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535A72"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40.02.04 Юриспруденция</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B14A67">
              <w:rPr>
                <w:rFonts w:ascii="Times New Roman" w:hAnsi="Times New Roman" w:cs="Times New Roman"/>
                <w:sz w:val="28"/>
                <w:szCs w:val="28"/>
              </w:rPr>
              <w:t>Хамитов И.Д.</w:t>
            </w:r>
            <w:r w:rsidR="00165551" w:rsidRPr="00B14A67">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535A72" w:rsidRDefault="00535A72" w:rsidP="00EF5441">
            <w:pPr>
              <w:pStyle w:val="ConsPlusTitle"/>
              <w:jc w:val="both"/>
              <w:rPr>
                <w:rFonts w:ascii="Times New Roman" w:eastAsia="Calibri" w:hAnsi="Times New Roman" w:cs="Times New Roman"/>
                <w:b w:val="0"/>
                <w:sz w:val="24"/>
                <w:szCs w:val="24"/>
              </w:rPr>
            </w:pPr>
            <w:r w:rsidRPr="00535A72">
              <w:rPr>
                <w:rFonts w:ascii="Times New Roman" w:eastAsia="Calibri" w:hAnsi="Times New Roman" w:cs="Times New Roman"/>
                <w:b w:val="0"/>
                <w:sz w:val="24"/>
                <w:szCs w:val="24"/>
              </w:rPr>
              <w:t xml:space="preserve">ФГОС СПО по специальности </w:t>
            </w:r>
            <w:r w:rsidRPr="00535A72">
              <w:rPr>
                <w:rFonts w:ascii="Times New Roman" w:hAnsi="Times New Roman" w:cs="Times New Roman"/>
                <w:b w:val="0"/>
                <w:sz w:val="24"/>
                <w:szCs w:val="24"/>
              </w:rPr>
              <w:t>40.02.04 Юриспруденция (приказ Министерства просвещения Российской Федерации от 27 октября 2023 г. №798);</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276092"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276092"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4E030E">
          <w:rPr>
            <w:rFonts w:ascii="Times New Roman" w:eastAsia="Times New Roman" w:hAnsi="Times New Roman" w:cs="Times New Roman"/>
            <w:noProof/>
            <w:webHidden/>
            <w:sz w:val="28"/>
            <w:szCs w:val="28"/>
            <w:lang w:eastAsia="ru-RU"/>
          </w:rPr>
          <w:t>25</w:t>
        </w:r>
      </w:hyperlink>
    </w:p>
    <w:p w:rsidR="00EF5441" w:rsidRPr="00EF5441" w:rsidRDefault="00276092"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4E030E">
          <w:rPr>
            <w:rFonts w:ascii="Times New Roman" w:eastAsia="Times New Roman" w:hAnsi="Times New Roman" w:cs="Times New Roman"/>
            <w:noProof/>
            <w:webHidden/>
            <w:sz w:val="28"/>
            <w:szCs w:val="28"/>
            <w:lang w:eastAsia="ru-RU"/>
          </w:rPr>
          <w:t>26</w:t>
        </w:r>
      </w:hyperlink>
    </w:p>
    <w:p w:rsidR="009778B8" w:rsidRDefault="00E745A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2831D0"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b/>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535A72">
        <w:rPr>
          <w:bCs/>
          <w:sz w:val="28"/>
          <w:szCs w:val="28"/>
        </w:rPr>
        <w:t>40.02.04 Юриспруденция</w:t>
      </w:r>
      <w:r w:rsidR="003C1E32">
        <w:rPr>
          <w:bCs/>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B1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870"/>
        <w:gridCol w:w="869"/>
        <w:gridCol w:w="2240"/>
      </w:tblGrid>
      <w:tr w:rsidR="00173F48" w:rsidRPr="00B14A67" w:rsidTr="00DA6087">
        <w:trPr>
          <w:trHeight w:val="20"/>
        </w:trPr>
        <w:tc>
          <w:tcPr>
            <w:tcW w:w="774"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14A67">
              <w:rPr>
                <w:rFonts w:ascii="Times New Roman" w:eastAsia="Times New Roman" w:hAnsi="Times New Roman" w:cs="Times New Roman"/>
                <w:b/>
                <w:sz w:val="24"/>
                <w:szCs w:val="24"/>
              </w:rPr>
              <w:t>Наименование разделов и тем</w:t>
            </w:r>
          </w:p>
        </w:tc>
        <w:tc>
          <w:tcPr>
            <w:tcW w:w="3214"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14A67">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B14A67" w:rsidRDefault="00173F48" w:rsidP="00B14A6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14A67">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14A67">
              <w:rPr>
                <w:rFonts w:ascii="Times New Roman" w:eastAsia="Times New Roman" w:hAnsi="Times New Roman" w:cs="Times New Roman"/>
                <w:b/>
                <w:sz w:val="24"/>
                <w:szCs w:val="24"/>
              </w:rPr>
              <w:t>Объем часов</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14A67">
              <w:rPr>
                <w:rFonts w:ascii="Times New Roman" w:eastAsia="Times New Roman" w:hAnsi="Times New Roman" w:cs="Times New Roman"/>
                <w:b/>
                <w:sz w:val="24"/>
                <w:szCs w:val="24"/>
              </w:rPr>
              <w:t xml:space="preserve">Формируемые общие и профессиональные компетенции </w:t>
            </w:r>
          </w:p>
        </w:tc>
      </w:tr>
      <w:tr w:rsidR="00173F48" w:rsidRPr="00B14A67" w:rsidTr="00DA6087">
        <w:trPr>
          <w:trHeight w:val="20"/>
        </w:trPr>
        <w:tc>
          <w:tcPr>
            <w:tcW w:w="774"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sz w:val="24"/>
                <w:szCs w:val="20"/>
              </w:rPr>
            </w:pPr>
            <w:r w:rsidRPr="00B14A67">
              <w:rPr>
                <w:rFonts w:ascii="Times New Roman" w:hAnsi="Times New Roman"/>
                <w:b/>
                <w:sz w:val="24"/>
              </w:rPr>
              <w:t>1</w:t>
            </w:r>
          </w:p>
        </w:tc>
        <w:tc>
          <w:tcPr>
            <w:tcW w:w="3214"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sz w:val="24"/>
              </w:rPr>
            </w:pPr>
            <w:r w:rsidRPr="00B14A67">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3</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r>
      <w:tr w:rsidR="00173F48"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B14A67" w:rsidRDefault="00173F48" w:rsidP="00B14A67">
            <w:pPr>
              <w:spacing w:after="0" w:line="240" w:lineRule="auto"/>
              <w:jc w:val="center"/>
              <w:rPr>
                <w:rFonts w:ascii="Times New Roman" w:hAnsi="Times New Roman"/>
                <w:b/>
                <w:sz w:val="24"/>
              </w:rPr>
            </w:pPr>
            <w:bookmarkStart w:id="2" w:name="_GoBack" w:colFirst="0" w:colLast="2"/>
            <w:r w:rsidRPr="00B14A67">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54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B14A67" w:rsidRDefault="00173F48" w:rsidP="00B14A67">
            <w:pPr>
              <w:spacing w:after="0" w:line="240" w:lineRule="auto"/>
              <w:jc w:val="center"/>
              <w:rPr>
                <w:rFonts w:ascii="Times New Roman" w:hAnsi="Times New Roman"/>
                <w:b/>
                <w:color w:val="000000" w:themeColor="text1"/>
                <w:sz w:val="24"/>
              </w:rPr>
            </w:pPr>
          </w:p>
        </w:tc>
      </w:tr>
      <w:bookmarkEnd w:id="2"/>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B14A67">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F48" w:rsidRPr="00B14A67" w:rsidRDefault="00173F48" w:rsidP="00B1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B14A67">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F48" w:rsidRPr="00B14A67" w:rsidRDefault="00173F48" w:rsidP="00B14A67">
            <w:pPr>
              <w:spacing w:after="0" w:line="240" w:lineRule="auto"/>
              <w:jc w:val="center"/>
              <w:rPr>
                <w:rFonts w:ascii="Times New Roman" w:hAnsi="Times New Roman"/>
                <w:color w:val="000000" w:themeColor="text1"/>
                <w:sz w:val="24"/>
              </w:rPr>
            </w:pPr>
          </w:p>
        </w:tc>
      </w:tr>
      <w:tr w:rsidR="00800155" w:rsidRPr="00B14A67" w:rsidTr="008036C5">
        <w:trPr>
          <w:trHeight w:val="20"/>
        </w:trPr>
        <w:tc>
          <w:tcPr>
            <w:tcW w:w="774" w:type="pct"/>
            <w:vMerge w:val="restart"/>
            <w:tcBorders>
              <w:top w:val="single" w:sz="4" w:space="0" w:color="000000"/>
              <w:left w:val="single" w:sz="4" w:space="0" w:color="000000"/>
              <w:right w:val="single" w:sz="4" w:space="0" w:color="000000"/>
            </w:tcBorders>
          </w:tcPr>
          <w:p w:rsidR="00800155" w:rsidRPr="00B14A67" w:rsidRDefault="00800155" w:rsidP="00B14A67">
            <w:pPr>
              <w:spacing w:after="0" w:line="240" w:lineRule="auto"/>
              <w:jc w:val="both"/>
              <w:rPr>
                <w:rFonts w:ascii="Times New Roman" w:hAnsi="Times New Roman"/>
                <w:b/>
                <w:color w:val="000000"/>
                <w:sz w:val="24"/>
              </w:rPr>
            </w:pPr>
            <w:r w:rsidRPr="00B14A67">
              <w:rPr>
                <w:rFonts w:ascii="Times New Roman" w:hAnsi="Times New Roman"/>
                <w:b/>
                <w:sz w:val="24"/>
              </w:rPr>
              <w:t xml:space="preserve">Тема 1.1. Мир в начале ХХ в. </w:t>
            </w:r>
          </w:p>
          <w:p w:rsidR="00800155" w:rsidRPr="00B14A67" w:rsidRDefault="00800155" w:rsidP="00B14A67">
            <w:pPr>
              <w:spacing w:after="0" w:line="240" w:lineRule="auto"/>
              <w:jc w:val="both"/>
              <w:rPr>
                <w:rFonts w:ascii="Times New Roman" w:hAnsi="Times New Roman"/>
                <w:b/>
                <w:sz w:val="24"/>
              </w:rPr>
            </w:pPr>
          </w:p>
          <w:p w:rsidR="00800155" w:rsidRPr="00B14A67" w:rsidRDefault="00800155" w:rsidP="00B14A67">
            <w:pPr>
              <w:spacing w:after="0" w:line="240" w:lineRule="auto"/>
              <w:jc w:val="both"/>
              <w:rPr>
                <w:rFonts w:ascii="Times New Roman" w:hAnsi="Times New Roman"/>
                <w:b/>
                <w:sz w:val="24"/>
              </w:rPr>
            </w:pPr>
            <w:r w:rsidRPr="00B14A67">
              <w:rPr>
                <w:rFonts w:ascii="Times New Roman" w:hAnsi="Times New Roman"/>
                <w:b/>
                <w:sz w:val="24"/>
              </w:rPr>
              <w:t xml:space="preserve">Первая мировая </w:t>
            </w:r>
          </w:p>
          <w:p w:rsidR="00800155" w:rsidRPr="00B14A67" w:rsidRDefault="00800155" w:rsidP="00B14A67">
            <w:pPr>
              <w:spacing w:after="0" w:line="240" w:lineRule="auto"/>
              <w:rPr>
                <w:rFonts w:ascii="Times New Roman" w:hAnsi="Times New Roman"/>
                <w:b/>
                <w:sz w:val="24"/>
              </w:rPr>
            </w:pPr>
            <w:r w:rsidRPr="00B14A67">
              <w:rPr>
                <w:rFonts w:ascii="Times New Roman" w:hAnsi="Times New Roman"/>
                <w:b/>
                <w:sz w:val="24"/>
              </w:rPr>
              <w:t>война. 1914–1918 гг.</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b/>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0155" w:rsidRPr="00B14A67" w:rsidTr="008036C5">
        <w:trPr>
          <w:trHeight w:val="20"/>
        </w:trPr>
        <w:tc>
          <w:tcPr>
            <w:tcW w:w="774"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color w:val="000000"/>
                <w:sz w:val="24"/>
              </w:rPr>
            </w:pPr>
            <w:r w:rsidRPr="00B14A67">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b/>
                <w:color w:val="000000"/>
                <w:sz w:val="24"/>
              </w:rPr>
            </w:pPr>
            <w:r w:rsidRPr="00B14A67">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14</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B14A67" w:rsidRDefault="00173F48" w:rsidP="00B14A67">
            <w:pPr>
              <w:spacing w:after="0" w:line="240" w:lineRule="auto"/>
              <w:jc w:val="center"/>
              <w:rPr>
                <w:rFonts w:ascii="Times New Roman" w:hAnsi="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 xml:space="preserve">Тема 2.1. Распад империй </w:t>
            </w:r>
          </w:p>
          <w:p w:rsidR="00173F48" w:rsidRPr="00B14A67" w:rsidRDefault="00173F48" w:rsidP="00B14A67">
            <w:pPr>
              <w:spacing w:after="0" w:line="240" w:lineRule="auto"/>
              <w:rPr>
                <w:rFonts w:ascii="Times New Roman" w:hAnsi="Times New Roman"/>
                <w:b/>
                <w:sz w:val="24"/>
              </w:rPr>
            </w:pPr>
            <w:r w:rsidRPr="00B14A67">
              <w:rPr>
                <w:rFonts w:ascii="Times New Roman" w:hAnsi="Times New Roman"/>
                <w:b/>
                <w:sz w:val="24"/>
              </w:rPr>
              <w:t xml:space="preserve">и образование новых </w:t>
            </w:r>
          </w:p>
          <w:p w:rsidR="00173F48" w:rsidRPr="00B14A67" w:rsidRDefault="00173F48" w:rsidP="00B14A67">
            <w:pPr>
              <w:spacing w:after="0" w:line="240" w:lineRule="auto"/>
              <w:rPr>
                <w:rFonts w:ascii="Times New Roman" w:hAnsi="Times New Roman"/>
                <w:b/>
                <w:sz w:val="24"/>
              </w:rPr>
            </w:pPr>
            <w:r w:rsidRPr="00B14A67">
              <w:rPr>
                <w:rFonts w:ascii="Times New Roman" w:hAnsi="Times New Roman"/>
                <w:b/>
                <w:sz w:val="24"/>
              </w:rPr>
              <w:t xml:space="preserve">национальных </w:t>
            </w:r>
          </w:p>
          <w:p w:rsidR="00173F48" w:rsidRPr="00B14A67" w:rsidRDefault="00173F48" w:rsidP="00B14A67">
            <w:pPr>
              <w:spacing w:after="0" w:line="240" w:lineRule="auto"/>
              <w:rPr>
                <w:rFonts w:ascii="Times New Roman" w:hAnsi="Times New Roman"/>
                <w:b/>
                <w:sz w:val="24"/>
              </w:rPr>
            </w:pPr>
            <w:r w:rsidRPr="00B14A67">
              <w:rPr>
                <w:rFonts w:ascii="Times New Roman" w:hAnsi="Times New Roman"/>
                <w:b/>
                <w:sz w:val="24"/>
              </w:rPr>
              <w:t>государств в Европе</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b/>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color w:val="000000"/>
                <w:sz w:val="28"/>
              </w:rPr>
            </w:pPr>
            <w:r w:rsidRPr="00B14A67">
              <w:rPr>
                <w:rFonts w:ascii="Times New Roman" w:hAnsi="Times New Roman"/>
                <w:b/>
                <w:sz w:val="24"/>
              </w:rPr>
              <w:t>Тема 2.2. Версальско-Вашингтонская система международных отношений</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sz w:val="28"/>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B14A67" w:rsidRDefault="00800155" w:rsidP="00B14A67">
            <w:pPr>
              <w:spacing w:after="0" w:line="240" w:lineRule="auto"/>
              <w:rPr>
                <w:rFonts w:ascii="Times New Roman" w:hAnsi="Times New Roman"/>
                <w:b/>
                <w:color w:val="000000"/>
                <w:sz w:val="24"/>
              </w:rPr>
            </w:pPr>
            <w:r w:rsidRPr="00B14A67">
              <w:rPr>
                <w:rFonts w:ascii="Times New Roman" w:hAnsi="Times New Roman"/>
                <w:b/>
                <w:sz w:val="24"/>
              </w:rPr>
              <w:t xml:space="preserve">Тема 2.3. Страны Европы и </w:t>
            </w:r>
            <w:r w:rsidRPr="00B14A67">
              <w:rPr>
                <w:rFonts w:ascii="Times New Roman" w:hAnsi="Times New Roman"/>
                <w:b/>
                <w:sz w:val="24"/>
              </w:rPr>
              <w:lastRenderedPageBreak/>
              <w:t>Северной Америки в 1920-е гг.</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b/>
                <w:sz w:val="24"/>
              </w:rPr>
            </w:pPr>
            <w:r w:rsidRPr="00B14A67">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ОК 06</w:t>
            </w:r>
          </w:p>
        </w:tc>
      </w:tr>
      <w:tr w:rsidR="00800155" w:rsidRPr="00B14A67" w:rsidTr="008036C5">
        <w:trPr>
          <w:trHeight w:val="20"/>
        </w:trPr>
        <w:tc>
          <w:tcPr>
            <w:tcW w:w="774"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color w:val="000000"/>
                <w:sz w:val="24"/>
              </w:rPr>
            </w:pPr>
            <w:r w:rsidRPr="00B14A67">
              <w:rPr>
                <w:rFonts w:ascii="Times New Roman" w:hAnsi="Times New Roman"/>
                <w:sz w:val="24"/>
              </w:rPr>
              <w:t>Послевоенная стабилизация. Факторы, способствующие изменениям в социально-</w:t>
            </w:r>
            <w:r w:rsidRPr="00B14A67">
              <w:rPr>
                <w:rFonts w:ascii="Times New Roman" w:hAnsi="Times New Roman"/>
                <w:sz w:val="24"/>
              </w:rPr>
              <w:lastRenderedPageBreak/>
              <w:t xml:space="preserve">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Тема 2.4. Страны Азии, Африки и Латинской Америки в 1918-1930 гг.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b/>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Тема 2.5. Международные отношения в 1930-е гг.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Тема 2.6. Развитие науки и культуры в 1914-1930-х гг.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b/>
                <w:color w:val="000000"/>
                <w:sz w:val="24"/>
              </w:rPr>
            </w:pPr>
            <w:r w:rsidRPr="00B14A67">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B14A67" w:rsidRDefault="00173F48" w:rsidP="00B14A67">
            <w:pPr>
              <w:spacing w:after="0" w:line="240" w:lineRule="auto"/>
              <w:jc w:val="center"/>
              <w:rPr>
                <w:rFonts w:ascii="Times New Roman" w:hAnsi="Times New Roman"/>
                <w:color w:val="000000" w:themeColor="text1"/>
                <w:sz w:val="24"/>
              </w:rPr>
            </w:pPr>
          </w:p>
        </w:tc>
      </w:tr>
      <w:tr w:rsidR="0080015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B14A67" w:rsidRDefault="00800155" w:rsidP="00B14A67">
            <w:pPr>
              <w:spacing w:after="0" w:line="240" w:lineRule="auto"/>
              <w:rPr>
                <w:rFonts w:ascii="Times New Roman" w:hAnsi="Times New Roman"/>
                <w:b/>
                <w:color w:val="000000"/>
                <w:sz w:val="24"/>
              </w:rPr>
            </w:pPr>
            <w:r w:rsidRPr="00B14A67">
              <w:rPr>
                <w:rFonts w:ascii="Times New Roman" w:hAnsi="Times New Roman"/>
                <w:b/>
                <w:sz w:val="24"/>
              </w:rPr>
              <w:t>Тема 3.1. Начало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0155" w:rsidRPr="00B14A67" w:rsidTr="008036C5">
        <w:trPr>
          <w:trHeight w:val="20"/>
        </w:trPr>
        <w:tc>
          <w:tcPr>
            <w:tcW w:w="774"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color w:val="000000"/>
                <w:sz w:val="24"/>
              </w:rPr>
            </w:pPr>
            <w:r w:rsidRPr="00B14A67">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w:t>
            </w:r>
            <w:r w:rsidRPr="00B14A67">
              <w:rPr>
                <w:rFonts w:ascii="Times New Roman" w:hAnsi="Times New Roman"/>
                <w:sz w:val="24"/>
              </w:rPr>
              <w:lastRenderedPageBreak/>
              <w:t xml:space="preserve">Положение в оккупированных странах. </w:t>
            </w:r>
          </w:p>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B14A67" w:rsidRDefault="00800155"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3.2. Коренной перелом, окончание и важнейшие итоги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0155" w:rsidRPr="00B14A67" w:rsidTr="008036C5">
        <w:trPr>
          <w:trHeight w:val="20"/>
        </w:trPr>
        <w:tc>
          <w:tcPr>
            <w:tcW w:w="774"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widowControl w:val="0"/>
              <w:spacing w:after="0" w:line="240" w:lineRule="auto"/>
              <w:jc w:val="both"/>
              <w:rPr>
                <w:rFonts w:ascii="Times New Roman" w:hAnsi="Times New Roman"/>
                <w:color w:val="000000"/>
                <w:sz w:val="24"/>
              </w:rPr>
            </w:pPr>
            <w:r w:rsidRPr="00B14A67">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B14A67" w:rsidRDefault="00800155" w:rsidP="00B14A67">
            <w:pPr>
              <w:widowControl w:val="0"/>
              <w:spacing w:after="0" w:line="240" w:lineRule="auto"/>
              <w:jc w:val="both"/>
              <w:rPr>
                <w:rFonts w:ascii="Times New Roman" w:hAnsi="Times New Roman"/>
                <w:sz w:val="24"/>
              </w:rPr>
            </w:pPr>
            <w:r w:rsidRPr="00B14A67">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0155" w:rsidP="00B14A67">
            <w:pPr>
              <w:widowControl w:val="0"/>
              <w:spacing w:after="0" w:line="240" w:lineRule="auto"/>
              <w:jc w:val="both"/>
              <w:rPr>
                <w:rFonts w:ascii="Times New Roman" w:hAnsi="Times New Roman"/>
                <w:sz w:val="24"/>
              </w:rPr>
            </w:pPr>
            <w:r w:rsidRPr="00B14A67">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50</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B14A67" w:rsidRDefault="00173F48" w:rsidP="00B14A67">
            <w:pPr>
              <w:spacing w:after="0" w:line="240" w:lineRule="auto"/>
              <w:jc w:val="center"/>
              <w:rPr>
                <w:rFonts w:ascii="Times New Roman" w:hAnsi="Times New Roman"/>
                <w:color w:val="000000" w:themeColor="text1"/>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B14A67" w:rsidRDefault="00173F48" w:rsidP="00B14A67">
            <w:pPr>
              <w:spacing w:after="0" w:line="240" w:lineRule="auto"/>
              <w:jc w:val="center"/>
              <w:rPr>
                <w:rFonts w:ascii="Times New Roman" w:hAnsi="Times New Roman"/>
                <w:color w:val="000000" w:themeColor="text1"/>
                <w:sz w:val="24"/>
              </w:rPr>
            </w:pPr>
          </w:p>
        </w:tc>
      </w:tr>
      <w:tr w:rsidR="0080015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B14A67" w:rsidRDefault="00800155" w:rsidP="00B14A67">
            <w:pPr>
              <w:spacing w:after="0" w:line="240" w:lineRule="auto"/>
              <w:rPr>
                <w:rFonts w:ascii="Times New Roman" w:hAnsi="Times New Roman"/>
                <w:b/>
                <w:color w:val="000000"/>
                <w:sz w:val="24"/>
              </w:rPr>
            </w:pPr>
            <w:r w:rsidRPr="00B14A67">
              <w:rPr>
                <w:rFonts w:ascii="Times New Roman" w:hAnsi="Times New Roman"/>
                <w:b/>
                <w:sz w:val="24"/>
              </w:rPr>
              <w:t>Тема 4.1. Россия и мир накануне Первой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0155" w:rsidRPr="00B14A67" w:rsidTr="008036C5">
        <w:trPr>
          <w:trHeight w:val="20"/>
        </w:trPr>
        <w:tc>
          <w:tcPr>
            <w:tcW w:w="774"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B14A67" w:rsidRDefault="00800155" w:rsidP="00B14A67">
            <w:pPr>
              <w:spacing w:after="0" w:line="240" w:lineRule="auto"/>
              <w:rPr>
                <w:rFonts w:ascii="Times New Roman" w:hAnsi="Times New Roman"/>
                <w:b/>
                <w:color w:val="000000"/>
                <w:sz w:val="24"/>
              </w:rPr>
            </w:pPr>
            <w:r w:rsidRPr="00B14A67">
              <w:rPr>
                <w:rFonts w:ascii="Times New Roman" w:hAnsi="Times New Roman"/>
                <w:b/>
                <w:sz w:val="24"/>
              </w:rPr>
              <w:t>Тема 4.2. Россия в Первой мировой войне</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0155" w:rsidRPr="00B14A67" w:rsidTr="008036C5">
        <w:trPr>
          <w:trHeight w:val="20"/>
        </w:trPr>
        <w:tc>
          <w:tcPr>
            <w:tcW w:w="774"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B14A67" w:rsidRDefault="00800155" w:rsidP="00B14A67">
            <w:pPr>
              <w:widowControl w:val="0"/>
              <w:spacing w:after="0" w:line="240" w:lineRule="auto"/>
              <w:jc w:val="both"/>
              <w:rPr>
                <w:rFonts w:ascii="Times New Roman" w:hAnsi="Times New Roman"/>
                <w:color w:val="000000"/>
                <w:sz w:val="24"/>
              </w:rPr>
            </w:pPr>
            <w:r w:rsidRPr="00B14A67">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B14A67" w:rsidRDefault="00800155" w:rsidP="00B14A67">
            <w:pPr>
              <w:spacing w:after="0" w:line="240" w:lineRule="auto"/>
              <w:jc w:val="center"/>
              <w:rPr>
                <w:rFonts w:ascii="Times New Roman" w:hAnsi="Times New Roman"/>
                <w:b/>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0155" w:rsidP="00B14A67">
            <w:pPr>
              <w:widowControl w:val="0"/>
              <w:spacing w:after="0" w:line="240" w:lineRule="auto"/>
              <w:jc w:val="both"/>
              <w:rPr>
                <w:rFonts w:ascii="Times New Roman" w:hAnsi="Times New Roman"/>
                <w:sz w:val="24"/>
              </w:rPr>
            </w:pPr>
            <w:r w:rsidRPr="00B14A67">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 xml:space="preserve">Тема 4.3. Российская революция: </w:t>
            </w:r>
          </w:p>
          <w:p w:rsidR="00173F48" w:rsidRPr="00B14A67" w:rsidRDefault="00173F48" w:rsidP="00B14A67">
            <w:pPr>
              <w:spacing w:after="0" w:line="240" w:lineRule="auto"/>
              <w:rPr>
                <w:rFonts w:ascii="Times New Roman" w:hAnsi="Times New Roman"/>
                <w:b/>
                <w:sz w:val="24"/>
              </w:rPr>
            </w:pPr>
            <w:r w:rsidRPr="00B14A67">
              <w:rPr>
                <w:rFonts w:ascii="Times New Roman" w:hAnsi="Times New Roman"/>
                <w:b/>
                <w:sz w:val="24"/>
              </w:rPr>
              <w:t xml:space="preserve">Февраль 1917 г. </w:t>
            </w:r>
          </w:p>
          <w:p w:rsidR="00173F48" w:rsidRPr="00B14A67" w:rsidRDefault="00173F48" w:rsidP="00B14A67">
            <w:pPr>
              <w:spacing w:after="0" w:line="240" w:lineRule="auto"/>
              <w:rPr>
                <w:rFonts w:ascii="Times New Roman" w:hAnsi="Times New Roman"/>
                <w:b/>
                <w:sz w:val="24"/>
              </w:rPr>
            </w:pPr>
            <w:r w:rsidRPr="00B14A67">
              <w:rPr>
                <w:rFonts w:ascii="Times New Roman" w:hAnsi="Times New Roman"/>
                <w:b/>
                <w:sz w:val="24"/>
              </w:rPr>
              <w:t>Октябрь 1917 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widowControl w:val="0"/>
              <w:spacing w:after="0" w:line="240" w:lineRule="auto"/>
              <w:jc w:val="both"/>
              <w:rPr>
                <w:rFonts w:ascii="Times New Roman" w:hAnsi="Times New Roman"/>
                <w:color w:val="000000"/>
                <w:sz w:val="24"/>
              </w:rPr>
            </w:pPr>
            <w:r w:rsidRPr="00B14A67">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80015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C40B24" w:rsidRPr="00B14A67" w:rsidRDefault="008E09C2" w:rsidP="00B14A67">
            <w:pPr>
              <w:widowControl w:val="0"/>
              <w:spacing w:after="0" w:line="240" w:lineRule="auto"/>
              <w:jc w:val="both"/>
              <w:rPr>
                <w:rFonts w:ascii="Times New Roman" w:hAnsi="Times New Roman"/>
                <w:sz w:val="24"/>
              </w:rPr>
            </w:pPr>
            <w:r w:rsidRPr="00B14A67">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w:t>
            </w:r>
            <w:r w:rsidR="00C40B24" w:rsidRPr="00B14A67">
              <w:rPr>
                <w:rFonts w:ascii="Times New Roman" w:hAnsi="Times New Roman"/>
                <w:sz w:val="24"/>
              </w:rPr>
              <w:t xml:space="preserve"> </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800155" w:rsidRPr="00B14A67" w:rsidTr="008036C5">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B14A67" w:rsidRDefault="008036C5" w:rsidP="00B14A67">
            <w:pPr>
              <w:widowControl w:val="0"/>
              <w:spacing w:after="0" w:line="240" w:lineRule="auto"/>
              <w:jc w:val="both"/>
              <w:rPr>
                <w:rFonts w:ascii="Times New Roman" w:hAnsi="Times New Roman"/>
                <w:sz w:val="24"/>
              </w:rPr>
            </w:pPr>
            <w:r w:rsidRPr="00B14A67">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00155" w:rsidRPr="00B14A67" w:rsidRDefault="0080015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0155" w:rsidRPr="00B14A67" w:rsidRDefault="00800155" w:rsidP="00B14A67">
            <w:pPr>
              <w:spacing w:after="0" w:line="240" w:lineRule="auto"/>
              <w:rPr>
                <w:rFonts w:ascii="Times New Roman" w:hAnsi="Times New Roman" w:cs="Times New Roman"/>
                <w:color w:val="000000" w:themeColor="text1"/>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4.4. Первые революционные преобразования большевиков</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sz w:val="24"/>
              </w:rPr>
            </w:pPr>
            <w:r w:rsidRPr="00B14A67">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02</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05</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widowControl w:val="0"/>
              <w:spacing w:after="0" w:line="240" w:lineRule="auto"/>
              <w:jc w:val="both"/>
              <w:rPr>
                <w:rFonts w:ascii="Times New Roman" w:hAnsi="Times New Roman"/>
                <w:sz w:val="24"/>
              </w:rPr>
            </w:pPr>
            <w:r w:rsidRPr="00B14A67">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B14A67" w:rsidRDefault="00173F48" w:rsidP="00B14A67">
            <w:pPr>
              <w:widowControl w:val="0"/>
              <w:spacing w:after="0" w:line="240" w:lineRule="auto"/>
              <w:jc w:val="both"/>
              <w:rPr>
                <w:rFonts w:ascii="Times New Roman" w:hAnsi="Times New Roman"/>
                <w:sz w:val="24"/>
              </w:rPr>
            </w:pPr>
            <w:r w:rsidRPr="00B14A67">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sz w:val="24"/>
              </w:rPr>
            </w:pPr>
            <w:r w:rsidRPr="00B14A67">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b/>
                <w:sz w:val="24"/>
              </w:rPr>
            </w:pPr>
            <w:r w:rsidRPr="00B14A67">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01</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02</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04</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05</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06</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ПК…</w:t>
            </w:r>
          </w:p>
        </w:tc>
      </w:tr>
      <w:tr w:rsidR="00173F48"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DA6087" w:rsidRPr="00B14A67" w:rsidRDefault="00DA6087" w:rsidP="00B14A67">
            <w:pPr>
              <w:widowControl w:val="0"/>
              <w:spacing w:after="0" w:line="240" w:lineRule="auto"/>
              <w:jc w:val="both"/>
              <w:rPr>
                <w:rFonts w:ascii="Times New Roman" w:hAnsi="Times New Roman"/>
                <w:b/>
                <w:sz w:val="24"/>
              </w:rPr>
            </w:pPr>
            <w:r w:rsidRPr="00B14A67">
              <w:rPr>
                <w:rFonts w:ascii="Times New Roman" w:hAnsi="Times New Roman"/>
                <w:b/>
                <w:sz w:val="24"/>
              </w:rPr>
              <w:t>Практическое занятие №</w:t>
            </w:r>
            <w:r w:rsidR="008036C5" w:rsidRPr="00B14A67">
              <w:rPr>
                <w:rFonts w:ascii="Times New Roman" w:hAnsi="Times New Roman"/>
                <w:b/>
                <w:sz w:val="24"/>
              </w:rPr>
              <w:t>1</w:t>
            </w:r>
          </w:p>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sz w:val="24"/>
              </w:rPr>
              <w:t>«По плану ГОЭЛРО»: становление советской энергетики. Работники электростанций в годы великих свершений</w:t>
            </w:r>
            <w:r w:rsidR="00F37A66" w:rsidRPr="00B14A67">
              <w:rPr>
                <w:rFonts w:ascii="Times New Roman" w:hAnsi="Times New Roman"/>
                <w:sz w:val="28"/>
              </w:rPr>
              <w:t>.</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b/>
                <w:sz w:val="24"/>
              </w:rPr>
            </w:pPr>
            <w:r w:rsidRPr="00B14A67">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sz w:val="24"/>
              </w:rPr>
            </w:pPr>
          </w:p>
        </w:tc>
      </w:tr>
      <w:tr w:rsidR="00173F48"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Тема 4.5. Гражданская война</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sz w:val="24"/>
              </w:rPr>
            </w:pPr>
            <w:r w:rsidRPr="00B14A67">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02</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05</w:t>
            </w:r>
          </w:p>
          <w:p w:rsidR="00173F48" w:rsidRPr="00B14A67" w:rsidRDefault="00173F48" w:rsidP="00B14A67">
            <w:pPr>
              <w:spacing w:after="0" w:line="240" w:lineRule="auto"/>
              <w:jc w:val="center"/>
              <w:rPr>
                <w:rFonts w:ascii="Times New Roman" w:hAnsi="Times New Roman"/>
                <w:sz w:val="24"/>
              </w:rPr>
            </w:pPr>
            <w:r w:rsidRPr="00B14A67">
              <w:rPr>
                <w:rFonts w:ascii="Times New Roman" w:hAnsi="Times New Roman"/>
                <w:sz w:val="24"/>
              </w:rPr>
              <w:t>ОК 06</w:t>
            </w:r>
          </w:p>
        </w:tc>
      </w:tr>
      <w:tr w:rsidR="00173F48"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sz w:val="24"/>
              </w:rPr>
            </w:pPr>
          </w:p>
        </w:tc>
      </w:tr>
      <w:tr w:rsidR="00173F48"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jc w:val="both"/>
              <w:rPr>
                <w:rFonts w:ascii="Times New Roman" w:hAnsi="Times New Roman"/>
                <w:b/>
                <w:color w:val="000000"/>
                <w:sz w:val="24"/>
              </w:rPr>
            </w:pPr>
            <w:r w:rsidRPr="00B14A67">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01</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04</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ПК…</w:t>
            </w:r>
          </w:p>
        </w:tc>
      </w:tr>
      <w:tr w:rsidR="00173F48"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B14A67" w:rsidRDefault="00DA6087" w:rsidP="00B14A67">
            <w:pPr>
              <w:widowControl w:val="0"/>
              <w:spacing w:after="0" w:line="240" w:lineRule="auto"/>
              <w:jc w:val="both"/>
              <w:rPr>
                <w:rFonts w:ascii="Times New Roman" w:hAnsi="Times New Roman"/>
                <w:b/>
                <w:sz w:val="24"/>
              </w:rPr>
            </w:pPr>
            <w:r w:rsidRPr="00B14A67">
              <w:rPr>
                <w:rFonts w:ascii="Times New Roman" w:hAnsi="Times New Roman"/>
                <w:b/>
                <w:sz w:val="24"/>
              </w:rPr>
              <w:t>Практическое занятие №</w:t>
            </w:r>
            <w:r w:rsidR="008036C5" w:rsidRPr="00B14A67">
              <w:rPr>
                <w:rFonts w:ascii="Times New Roman" w:hAnsi="Times New Roman"/>
                <w:b/>
                <w:sz w:val="24"/>
              </w:rPr>
              <w:t>2</w:t>
            </w:r>
          </w:p>
          <w:p w:rsidR="00173F48" w:rsidRPr="00B14A67" w:rsidRDefault="00173F48" w:rsidP="00B14A67">
            <w:pPr>
              <w:spacing w:after="0" w:line="240" w:lineRule="auto"/>
              <w:rPr>
                <w:rFonts w:ascii="Times New Roman" w:hAnsi="Times New Roman"/>
                <w:color w:val="000000"/>
                <w:sz w:val="24"/>
              </w:rPr>
            </w:pPr>
            <w:r w:rsidRPr="00B14A67">
              <w:rPr>
                <w:rFonts w:ascii="Times New Roman" w:hAnsi="Times New Roman"/>
                <w:sz w:val="24"/>
              </w:rPr>
              <w:t>«Жизнь в катастрофе»: культура повседневности и стратегии выжи</w:t>
            </w:r>
            <w:r w:rsidR="00F37A66" w:rsidRPr="00B14A67">
              <w:rPr>
                <w:rFonts w:ascii="Times New Roman" w:hAnsi="Times New Roman"/>
                <w:sz w:val="24"/>
              </w:rPr>
              <w:t>вания в годы великих потрясений.</w:t>
            </w:r>
            <w:r w:rsidR="00794364" w:rsidRPr="00B14A67">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173F48" w:rsidRPr="00B14A67" w:rsidTr="00B14A6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Тема 4.6. Революция и Гражданская война на национальных окраинах</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B14A6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173F48" w:rsidRPr="00B14A67" w:rsidTr="00B14A6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B14A67" w:rsidRDefault="00173F48" w:rsidP="00B14A67">
            <w:pPr>
              <w:spacing w:after="0" w:line="240" w:lineRule="auto"/>
              <w:rPr>
                <w:rFonts w:ascii="Times New Roman" w:hAnsi="Times New Roman"/>
                <w:b/>
                <w:color w:val="000000"/>
                <w:sz w:val="24"/>
              </w:rPr>
            </w:pPr>
            <w:r w:rsidRPr="00B14A67">
              <w:rPr>
                <w:rFonts w:ascii="Times New Roman" w:hAnsi="Times New Roman"/>
                <w:b/>
                <w:sz w:val="24"/>
              </w:rPr>
              <w:t xml:space="preserve">Тема 4.7. Идеология и культура в годы </w:t>
            </w:r>
            <w:r w:rsidRPr="00B14A67">
              <w:rPr>
                <w:rFonts w:ascii="Times New Roman" w:hAnsi="Times New Roman"/>
                <w:b/>
                <w:sz w:val="24"/>
              </w:rPr>
              <w:lastRenderedPageBreak/>
              <w:t>Гражданской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173F48" w:rsidRPr="00B14A67" w:rsidRDefault="00173F48"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173F48" w:rsidRPr="00B14A67" w:rsidTr="00B14A6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B14A67" w:rsidRDefault="00173F48"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B14A67" w:rsidRDefault="00173F48"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w:t>
            </w:r>
            <w:r w:rsidRPr="00B14A67">
              <w:rPr>
                <w:rFonts w:ascii="Times New Roman" w:hAnsi="Times New Roman"/>
                <w:sz w:val="24"/>
              </w:rPr>
              <w:lastRenderedPageBreak/>
              <w:t xml:space="preserve">православной церкви. </w:t>
            </w:r>
          </w:p>
          <w:p w:rsidR="00173F48" w:rsidRPr="00B14A67" w:rsidRDefault="00173F48" w:rsidP="00B14A67">
            <w:pPr>
              <w:spacing w:after="0" w:line="240" w:lineRule="auto"/>
              <w:jc w:val="both"/>
              <w:rPr>
                <w:rFonts w:ascii="Times New Roman" w:hAnsi="Times New Roman"/>
                <w:sz w:val="24"/>
              </w:rPr>
            </w:pPr>
            <w:r w:rsidRPr="00B14A67">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jc w:val="center"/>
              <w:rPr>
                <w:rFonts w:ascii="Times New Roman" w:hAnsi="Times New Roman"/>
                <w:b/>
                <w:color w:val="000000" w:themeColor="text1"/>
                <w:sz w:val="24"/>
              </w:rPr>
            </w:pPr>
            <w:r w:rsidRPr="00B14A67">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B14A67" w:rsidRDefault="00173F48"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774"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B14A67" w:rsidRDefault="008036C5" w:rsidP="00B14A67">
            <w:pPr>
              <w:spacing w:after="0" w:line="240" w:lineRule="auto"/>
              <w:jc w:val="both"/>
              <w:rPr>
                <w:rFonts w:ascii="Times New Roman" w:hAnsi="Times New Roman"/>
                <w:b/>
                <w:sz w:val="24"/>
              </w:rPr>
            </w:pPr>
            <w:r w:rsidRPr="00B14A67">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jc w:val="center"/>
              <w:rPr>
                <w:rFonts w:ascii="Times New Roman" w:hAnsi="Times New Roman"/>
                <w:b/>
                <w:sz w:val="24"/>
              </w:rPr>
            </w:pPr>
            <w:r w:rsidRPr="00B14A67">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82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5.1. СССР в 20-е гг.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8036C5">
        <w:trPr>
          <w:trHeight w:val="20"/>
        </w:trPr>
        <w:tc>
          <w:tcPr>
            <w:tcW w:w="774"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left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B14A67" w:rsidRDefault="008036C5" w:rsidP="00B14A67">
            <w:pPr>
              <w:spacing w:after="0" w:line="240" w:lineRule="auto"/>
              <w:jc w:val="both"/>
              <w:rPr>
                <w:rFonts w:ascii="Times New Roman" w:hAnsi="Times New Roman"/>
                <w:b/>
                <w:sz w:val="24"/>
              </w:rPr>
            </w:pPr>
            <w:r w:rsidRPr="00B14A67">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sz w:val="24"/>
              </w:rPr>
            </w:pPr>
            <w:r w:rsidRPr="00B14A67">
              <w:rPr>
                <w:rFonts w:ascii="Times New Roman" w:hAnsi="Times New Roman"/>
                <w:b/>
                <w:sz w:val="24"/>
              </w:rPr>
              <w:t>Тема 5.2. Советский Союз в 30-е гг.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8036C5">
        <w:trPr>
          <w:trHeight w:val="20"/>
        </w:trPr>
        <w:tc>
          <w:tcPr>
            <w:tcW w:w="774"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w:t>
            </w:r>
            <w:r w:rsidRPr="00B14A67">
              <w:rPr>
                <w:rFonts w:ascii="Times New Roman" w:hAnsi="Times New Roman"/>
                <w:sz w:val="24"/>
              </w:rPr>
              <w:lastRenderedPageBreak/>
              <w:t xml:space="preserve">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Достижения отечественной науки в 1930-е гг. Развитие здравоохранения и образования.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left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widowControl w:val="0"/>
              <w:spacing w:after="0" w:line="240" w:lineRule="auto"/>
              <w:jc w:val="both"/>
              <w:rPr>
                <w:rFonts w:ascii="Times New Roman" w:hAnsi="Times New Roman"/>
                <w:sz w:val="24"/>
              </w:rPr>
            </w:pPr>
            <w:r w:rsidRPr="00B14A67">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B14A67" w:rsidRDefault="008036C5" w:rsidP="00B14A67">
            <w:pPr>
              <w:widowControl w:val="0"/>
              <w:spacing w:after="0" w:line="240" w:lineRule="auto"/>
              <w:jc w:val="both"/>
              <w:rPr>
                <w:rFonts w:ascii="Times New Roman" w:hAnsi="Times New Roman"/>
                <w:sz w:val="24"/>
              </w:rPr>
            </w:pPr>
            <w:r w:rsidRPr="00B14A67">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774"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036C5" w:rsidRPr="00B14A67" w:rsidRDefault="008036C5" w:rsidP="00B14A67">
            <w:pPr>
              <w:spacing w:after="0" w:line="240" w:lineRule="auto"/>
              <w:jc w:val="both"/>
              <w:rPr>
                <w:rFonts w:ascii="Times New Roman" w:hAnsi="Times New Roman"/>
                <w:b/>
                <w:sz w:val="24"/>
              </w:rPr>
            </w:pPr>
            <w:r w:rsidRPr="00B14A67">
              <w:rPr>
                <w:rFonts w:ascii="Times New Roman" w:hAnsi="Times New Roman"/>
                <w:b/>
                <w:sz w:val="24"/>
              </w:rPr>
              <w:t>Практическое занятие №3</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6.1. Первый период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8036C5">
        <w:trPr>
          <w:trHeight w:val="20"/>
        </w:trPr>
        <w:tc>
          <w:tcPr>
            <w:tcW w:w="774"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6.2. Коренной перелом в ходе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Боевые действия весной и в начале лета 1942 г. Начало битвы за Кавказ.</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Сталинградская битва. Контрнаступление под Сталинградом. Ликвидация</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lastRenderedPageBreak/>
              <w:t xml:space="preserve">окруженной группировки врага.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6.3. Наука и культура в годы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6.4. Окончание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r w:rsidRPr="00B14A67">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01</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04</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rPr>
            </w:pPr>
            <w:r w:rsidRPr="00B14A67">
              <w:rPr>
                <w:rFonts w:ascii="Times New Roman" w:hAnsi="Times New Roman"/>
                <w:color w:val="000000" w:themeColor="text1"/>
                <w:sz w:val="24"/>
              </w:rPr>
              <w:t>ОК 06</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ПК…</w:t>
            </w: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sz w:val="24"/>
              </w:rPr>
            </w:pPr>
            <w:r w:rsidRPr="00B14A67">
              <w:rPr>
                <w:rFonts w:ascii="Times New Roman" w:hAnsi="Times New Roman"/>
                <w:b/>
                <w:sz w:val="24"/>
              </w:rPr>
              <w:t>Практическое занятие №4</w:t>
            </w:r>
          </w:p>
          <w:p w:rsidR="008036C5" w:rsidRPr="00B14A67" w:rsidRDefault="002831D0" w:rsidP="00B14A67">
            <w:pPr>
              <w:spacing w:after="0" w:line="240" w:lineRule="auto"/>
              <w:jc w:val="both"/>
              <w:rPr>
                <w:rFonts w:ascii="Times New Roman" w:hAnsi="Times New Roman" w:cs="Times New Roman"/>
                <w:color w:val="000000"/>
                <w:sz w:val="24"/>
                <w:szCs w:val="24"/>
              </w:rPr>
            </w:pPr>
            <w:r w:rsidRPr="00B14A67">
              <w:rPr>
                <w:rFonts w:ascii="Times New Roman" w:hAnsi="Times New Roman" w:cs="Times New Roman"/>
                <w:sz w:val="24"/>
                <w:szCs w:val="24"/>
                <w:shd w:val="clear" w:color="auto" w:fill="FFFFFF"/>
              </w:rPr>
              <w:t>Работа Госбанка СССР в годы Великой Отечественной войны. Наш край в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r w:rsidRPr="00B14A67">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A87AE1"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18</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r w:rsidRPr="00B14A67">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7.1. США и страны Европы во второй половине XX – начале XXI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w:t>
            </w:r>
            <w:r w:rsidRPr="00B14A67">
              <w:rPr>
                <w:rFonts w:ascii="Times New Roman" w:hAnsi="Times New Roman"/>
                <w:sz w:val="24"/>
              </w:rPr>
              <w:lastRenderedPageBreak/>
              <w:t xml:space="preserve">политические репрессии в Восточной Европе. Причины начала холодной войны.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7.2. Страны Центральной и Восточной Европы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bookmarkStart w:id="3" w:name="_Hlk172618498"/>
            <w:r w:rsidRPr="00B14A67">
              <w:rPr>
                <w:rFonts w:ascii="Times New Roman" w:hAnsi="Times New Roman"/>
                <w:b/>
                <w:sz w:val="24"/>
              </w:rPr>
              <w:t>Раздел 8. Страны Азии, Африки и Латинской Америки во второй половине ХХ – начале XXI в.</w:t>
            </w:r>
            <w:bookmarkEnd w:id="3"/>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A87AE1"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8.1. Страны Азии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A87AE1"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Строительство социализма в Китае. Мао Цзэдун. «Культурная революция» </w:t>
            </w:r>
            <w:r w:rsidRPr="00B14A67">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A87AE1"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 xml:space="preserve">Тема 8.2. Страны Ближнего и </w:t>
            </w:r>
            <w:r w:rsidRPr="00B14A67">
              <w:rPr>
                <w:rFonts w:ascii="Times New Roman" w:hAnsi="Times New Roman"/>
                <w:b/>
                <w:sz w:val="24"/>
              </w:rPr>
              <w:lastRenderedPageBreak/>
              <w:t>Среднего Востока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Арабские страны и возникновение государства Израиль. Антиимпериалистическое движение </w:t>
            </w:r>
            <w:r w:rsidRPr="00B14A67">
              <w:rPr>
                <w:rFonts w:ascii="Times New Roman" w:hAnsi="Times New Roman"/>
                <w:sz w:val="24"/>
              </w:rPr>
              <w:lastRenderedPageBreak/>
              <w:t>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8.3. Страны Тропической и Южной Африки</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8.4. Страны Латинской Америки во второй половине ХХ – начале XXI вв.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bookmarkStart w:id="4" w:name="_Hlk172618627"/>
            <w:r w:rsidRPr="00B14A67">
              <w:rPr>
                <w:rFonts w:ascii="Times New Roman" w:hAnsi="Times New Roman"/>
                <w:b/>
                <w:sz w:val="24"/>
              </w:rPr>
              <w:t>Раздел 9. Международные отношения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9.1. Международные отношения в конце 1940-х – конце 1980-х гг.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9.2. Международные отношения в 1990-е – 2024 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bookmarkStart w:id="5" w:name="_Hlk172618720"/>
            <w:r w:rsidRPr="00B14A67">
              <w:rPr>
                <w:rFonts w:ascii="Times New Roman" w:hAnsi="Times New Roman"/>
                <w:b/>
                <w:sz w:val="24"/>
              </w:rPr>
              <w:t>Раздел 10. Развитие науки и культуры во второй половине ХХ – начале XXI вв.</w:t>
            </w:r>
            <w:bookmarkEnd w:id="5"/>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10.1. Наука и культура во второй половине ХХ в.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w:t>
            </w:r>
            <w:r w:rsidRPr="00B14A67">
              <w:rPr>
                <w:rFonts w:ascii="Times New Roman" w:hAnsi="Times New Roman"/>
                <w:sz w:val="24"/>
              </w:rPr>
              <w:lastRenderedPageBreak/>
              <w:t>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bookmarkStart w:id="6" w:name="_Hlk172618753"/>
            <w:r w:rsidRPr="00B14A67">
              <w:rPr>
                <w:rFonts w:ascii="Times New Roman" w:hAnsi="Times New Roman"/>
                <w:b/>
                <w:sz w:val="24"/>
              </w:rPr>
              <w:lastRenderedPageBreak/>
              <w:t>ИСТОРИЯ РОССИИ. 1945 Г. – НАЧАЛО XXI В.</w:t>
            </w:r>
            <w:bookmarkEnd w:id="6"/>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lang w:val="en-US"/>
              </w:rPr>
            </w:pPr>
            <w:r w:rsidRPr="00B14A67">
              <w:rPr>
                <w:rFonts w:ascii="Times New Roman" w:hAnsi="Times New Roman"/>
                <w:b/>
                <w:color w:val="000000" w:themeColor="text1"/>
                <w:sz w:val="24"/>
              </w:rPr>
              <w:t>3</w:t>
            </w:r>
            <w:r w:rsidR="00A87AE1" w:rsidRPr="00B14A67">
              <w:rPr>
                <w:rFonts w:ascii="Times New Roman" w:hAnsi="Times New Roman"/>
                <w:b/>
                <w:color w:val="000000" w:themeColor="text1"/>
                <w:sz w:val="24"/>
                <w:lang w:val="en-US"/>
              </w:rPr>
              <w:t>6</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bookmarkStart w:id="7" w:name="_Hlk172618761"/>
            <w:r w:rsidRPr="00B14A67">
              <w:rPr>
                <w:rFonts w:ascii="Times New Roman" w:hAnsi="Times New Roman"/>
                <w:b/>
                <w:sz w:val="24"/>
              </w:rPr>
              <w:t xml:space="preserve">Раздел 11. </w:t>
            </w:r>
            <w:bookmarkStart w:id="8" w:name="_Hlk172905506"/>
            <w:r w:rsidRPr="00B14A67">
              <w:rPr>
                <w:rFonts w:ascii="Times New Roman" w:hAnsi="Times New Roman"/>
                <w:b/>
                <w:sz w:val="24"/>
              </w:rPr>
              <w:t>СССР в 1945-1991 гг.</w:t>
            </w:r>
            <w:bookmarkEnd w:id="7"/>
            <w:bookmarkEnd w:id="8"/>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22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11.1. СССР в послевоенные годы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4</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8036C5">
        <w:trPr>
          <w:trHeight w:val="20"/>
        </w:trPr>
        <w:tc>
          <w:tcPr>
            <w:tcW w:w="774"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EC1757" w:rsidRPr="00B14A67" w:rsidTr="00593896">
        <w:trPr>
          <w:trHeight w:val="20"/>
        </w:trPr>
        <w:tc>
          <w:tcPr>
            <w:tcW w:w="774" w:type="pct"/>
            <w:vMerge w:val="restart"/>
            <w:tcBorders>
              <w:top w:val="single" w:sz="4" w:space="0" w:color="000000"/>
              <w:left w:val="single" w:sz="4" w:space="0" w:color="000000"/>
              <w:right w:val="single" w:sz="4" w:space="0" w:color="000000"/>
            </w:tcBorders>
            <w:hideMark/>
          </w:tcPr>
          <w:p w:rsidR="00EC1757" w:rsidRPr="00B14A67" w:rsidRDefault="00EC1757" w:rsidP="00B14A67">
            <w:pPr>
              <w:spacing w:after="0" w:line="240" w:lineRule="auto"/>
              <w:rPr>
                <w:rFonts w:ascii="Times New Roman" w:hAnsi="Times New Roman"/>
                <w:b/>
                <w:color w:val="000000"/>
                <w:sz w:val="24"/>
              </w:rPr>
            </w:pPr>
            <w:r w:rsidRPr="00B14A67">
              <w:rPr>
                <w:rFonts w:ascii="Times New Roman" w:hAnsi="Times New Roman"/>
                <w:b/>
                <w:sz w:val="24"/>
              </w:rPr>
              <w:t>Тема 11.2. СССР в 1953-1964 гг.</w:t>
            </w: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EC1757" w:rsidRPr="00B14A67" w:rsidTr="00593896">
        <w:trPr>
          <w:trHeight w:val="20"/>
        </w:trPr>
        <w:tc>
          <w:tcPr>
            <w:tcW w:w="774" w:type="pct"/>
            <w:vMerge/>
            <w:tcBorders>
              <w:left w:val="single" w:sz="4" w:space="0" w:color="000000"/>
              <w:right w:val="single" w:sz="4" w:space="0" w:color="000000"/>
            </w:tcBorders>
            <w:vAlign w:val="center"/>
            <w:hideMark/>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B14A67" w:rsidRDefault="00EC1757" w:rsidP="00B14A67">
            <w:pPr>
              <w:spacing w:after="0" w:line="240" w:lineRule="auto"/>
              <w:jc w:val="both"/>
              <w:rPr>
                <w:rFonts w:ascii="Times New Roman" w:hAnsi="Times New Roman"/>
                <w:color w:val="000000"/>
                <w:sz w:val="24"/>
              </w:rPr>
            </w:pPr>
            <w:r w:rsidRPr="00B14A67">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hideMark/>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593896">
        <w:trPr>
          <w:trHeight w:val="20"/>
        </w:trPr>
        <w:tc>
          <w:tcPr>
            <w:tcW w:w="774" w:type="pct"/>
            <w:vMerge/>
            <w:tcBorders>
              <w:left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593896">
        <w:trPr>
          <w:trHeight w:val="20"/>
        </w:trPr>
        <w:tc>
          <w:tcPr>
            <w:tcW w:w="774" w:type="pct"/>
            <w:vMerge/>
            <w:tcBorders>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Перемены в повседневной жизни в 1953-1964 гг. Революция благосостояния. Демография. </w:t>
            </w:r>
            <w:r w:rsidRPr="00B14A67">
              <w:rPr>
                <w:rFonts w:ascii="Times New Roman" w:hAnsi="Times New Roman"/>
                <w:sz w:val="24"/>
              </w:rPr>
              <w:lastRenderedPageBreak/>
              <w:t xml:space="preserve">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lastRenderedPageBreak/>
              <w:t>2</w:t>
            </w:r>
          </w:p>
        </w:tc>
        <w:tc>
          <w:tcPr>
            <w:tcW w:w="729" w:type="pct"/>
            <w:vMerge/>
            <w:tcBorders>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513F70">
        <w:trPr>
          <w:trHeight w:val="20"/>
        </w:trPr>
        <w:tc>
          <w:tcPr>
            <w:tcW w:w="774" w:type="pct"/>
            <w:vMerge w:val="restart"/>
            <w:tcBorders>
              <w:top w:val="single" w:sz="4" w:space="0" w:color="000000"/>
              <w:left w:val="single" w:sz="4" w:space="0" w:color="000000"/>
              <w:right w:val="single" w:sz="4" w:space="0" w:color="000000"/>
            </w:tcBorders>
            <w:hideMark/>
          </w:tcPr>
          <w:p w:rsidR="00EC1757" w:rsidRPr="00B14A67" w:rsidRDefault="00EC1757"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11.3. Политическое развитие СССР в 1964-1985 гг.</w:t>
            </w: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B14A67" w:rsidRDefault="00EC1757" w:rsidP="00B14A67">
            <w:pPr>
              <w:spacing w:after="0" w:line="240" w:lineRule="auto"/>
              <w:jc w:val="both"/>
              <w:rPr>
                <w:rFonts w:ascii="Times New Roman" w:hAnsi="Times New Roman"/>
                <w:b/>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EC1757" w:rsidRPr="00B14A67" w:rsidTr="00513F70">
        <w:trPr>
          <w:trHeight w:val="20"/>
        </w:trPr>
        <w:tc>
          <w:tcPr>
            <w:tcW w:w="774" w:type="pct"/>
            <w:vMerge/>
            <w:tcBorders>
              <w:left w:val="single" w:sz="4" w:space="0" w:color="000000"/>
              <w:right w:val="single" w:sz="4" w:space="0" w:color="000000"/>
            </w:tcBorders>
            <w:vAlign w:val="center"/>
            <w:hideMark/>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B14A67" w:rsidRDefault="00EC1757"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hideMark/>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513F70">
        <w:trPr>
          <w:trHeight w:val="20"/>
        </w:trPr>
        <w:tc>
          <w:tcPr>
            <w:tcW w:w="774" w:type="pct"/>
            <w:vMerge/>
            <w:tcBorders>
              <w:left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Повседневная жизнь советского общества в 1964-1985 гг. Общественные настроения.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513F70">
        <w:trPr>
          <w:trHeight w:val="20"/>
        </w:trPr>
        <w:tc>
          <w:tcPr>
            <w:tcW w:w="774" w:type="pct"/>
            <w:vMerge/>
            <w:tcBorders>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СССР и мир в начале 1980-х гг. Нарастание кризисных явлений в СССР.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C057D8">
        <w:trPr>
          <w:trHeight w:val="20"/>
        </w:trPr>
        <w:tc>
          <w:tcPr>
            <w:tcW w:w="774" w:type="pct"/>
            <w:vMerge w:val="restart"/>
            <w:tcBorders>
              <w:top w:val="single" w:sz="4" w:space="0" w:color="000000"/>
              <w:left w:val="single" w:sz="4" w:space="0" w:color="000000"/>
              <w:right w:val="single" w:sz="4" w:space="0" w:color="000000"/>
            </w:tcBorders>
            <w:hideMark/>
          </w:tcPr>
          <w:p w:rsidR="00EC1757" w:rsidRPr="00B14A67" w:rsidRDefault="00EC1757" w:rsidP="00B14A67">
            <w:pPr>
              <w:spacing w:after="0" w:line="240" w:lineRule="auto"/>
              <w:rPr>
                <w:rFonts w:ascii="Times New Roman" w:hAnsi="Times New Roman"/>
                <w:b/>
                <w:color w:val="000000"/>
                <w:sz w:val="24"/>
              </w:rPr>
            </w:pPr>
            <w:r w:rsidRPr="00B14A67">
              <w:rPr>
                <w:rFonts w:ascii="Times New Roman" w:hAnsi="Times New Roman"/>
                <w:b/>
                <w:sz w:val="24"/>
              </w:rPr>
              <w:t>Тема 11.4. СССР в 1985-1991 гг.</w:t>
            </w: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EC1757" w:rsidRPr="00B14A67" w:rsidRDefault="00EC1757"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EC1757" w:rsidRPr="00B14A67" w:rsidTr="00C057D8">
        <w:trPr>
          <w:trHeight w:val="20"/>
        </w:trPr>
        <w:tc>
          <w:tcPr>
            <w:tcW w:w="774" w:type="pct"/>
            <w:vMerge/>
            <w:tcBorders>
              <w:left w:val="single" w:sz="4" w:space="0" w:color="000000"/>
              <w:right w:val="single" w:sz="4" w:space="0" w:color="000000"/>
            </w:tcBorders>
            <w:vAlign w:val="center"/>
            <w:hideMark/>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B14A67" w:rsidRDefault="00EC1757"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hideMark/>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C057D8">
        <w:trPr>
          <w:trHeight w:val="20"/>
        </w:trPr>
        <w:tc>
          <w:tcPr>
            <w:tcW w:w="774" w:type="pct"/>
            <w:vMerge/>
            <w:tcBorders>
              <w:left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 xml:space="preserve">Реформа политической системы СССР и ее итоги. Начало изменения советской </w:t>
            </w:r>
            <w:r w:rsidRPr="00B14A67">
              <w:rPr>
                <w:rFonts w:ascii="Times New Roman" w:hAnsi="Times New Roman"/>
                <w:sz w:val="24"/>
              </w:rPr>
              <w:lastRenderedPageBreak/>
              <w:t xml:space="preserve">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lastRenderedPageBreak/>
              <w:t>2</w:t>
            </w:r>
          </w:p>
        </w:tc>
        <w:tc>
          <w:tcPr>
            <w:tcW w:w="729" w:type="pct"/>
            <w:vMerge/>
            <w:tcBorders>
              <w:left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color w:val="000000" w:themeColor="text1"/>
                <w:sz w:val="24"/>
              </w:rPr>
            </w:pPr>
          </w:p>
        </w:tc>
      </w:tr>
      <w:tr w:rsidR="00EC1757" w:rsidRPr="00B14A67" w:rsidTr="00C057D8">
        <w:trPr>
          <w:trHeight w:val="20"/>
        </w:trPr>
        <w:tc>
          <w:tcPr>
            <w:tcW w:w="774" w:type="pct"/>
            <w:vMerge/>
            <w:tcBorders>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B14A67" w:rsidRDefault="00EC1757" w:rsidP="00B14A67">
            <w:pPr>
              <w:spacing w:after="0" w:line="240" w:lineRule="auto"/>
              <w:jc w:val="both"/>
              <w:rPr>
                <w:rFonts w:ascii="Times New Roman" w:hAnsi="Times New Roman"/>
                <w:sz w:val="24"/>
              </w:rPr>
            </w:pPr>
            <w:r w:rsidRPr="00B14A67">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jc w:val="center"/>
              <w:rPr>
                <w:rFonts w:ascii="Times New Roman" w:hAnsi="Times New Roman"/>
                <w:color w:val="000000" w:themeColor="text1"/>
                <w:sz w:val="24"/>
                <w:lang w:val="en-US"/>
              </w:rPr>
            </w:pPr>
            <w:r w:rsidRPr="00B14A67">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vAlign w:val="center"/>
          </w:tcPr>
          <w:p w:rsidR="00EC1757" w:rsidRPr="00B14A67" w:rsidRDefault="00EC1757"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01</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04</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ПК…</w:t>
            </w: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B14A67" w:rsidRDefault="008036C5" w:rsidP="00B14A67">
            <w:pPr>
              <w:spacing w:after="0" w:line="240" w:lineRule="auto"/>
              <w:jc w:val="both"/>
              <w:rPr>
                <w:rFonts w:ascii="Times New Roman" w:hAnsi="Times New Roman"/>
                <w:b/>
                <w:sz w:val="24"/>
              </w:rPr>
            </w:pPr>
            <w:r w:rsidRPr="00B14A67">
              <w:rPr>
                <w:rFonts w:ascii="Times New Roman" w:hAnsi="Times New Roman"/>
                <w:b/>
                <w:sz w:val="24"/>
              </w:rPr>
              <w:t>Практическое занятие №5</w:t>
            </w:r>
          </w:p>
          <w:p w:rsidR="008036C5" w:rsidRPr="00B14A67" w:rsidRDefault="002831D0" w:rsidP="00B14A67">
            <w:pPr>
              <w:tabs>
                <w:tab w:val="left" w:pos="2712"/>
              </w:tabs>
              <w:spacing w:after="0" w:line="240" w:lineRule="auto"/>
              <w:jc w:val="both"/>
              <w:rPr>
                <w:rFonts w:ascii="Times New Roman" w:hAnsi="Times New Roman" w:cs="Times New Roman"/>
                <w:color w:val="000000"/>
                <w:sz w:val="24"/>
                <w:szCs w:val="24"/>
              </w:rPr>
            </w:pPr>
            <w:r w:rsidRPr="00B14A67">
              <w:rPr>
                <w:rFonts w:ascii="Times New Roman" w:hAnsi="Times New Roman" w:cs="Times New Roman"/>
                <w:sz w:val="24"/>
                <w:szCs w:val="24"/>
              </w:rPr>
              <w:t>Денежная система Советского Союза в послевоенные годы (1945-1991 гг.).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b/>
                <w:color w:val="000000"/>
                <w:sz w:val="24"/>
              </w:rPr>
            </w:pPr>
            <w:bookmarkStart w:id="9" w:name="_Hlk172618883"/>
            <w:r w:rsidRPr="00B14A67">
              <w:rPr>
                <w:rFonts w:ascii="Times New Roman" w:hAnsi="Times New Roman"/>
                <w:b/>
                <w:sz w:val="24"/>
              </w:rPr>
              <w:t xml:space="preserve">Раздел 12. </w:t>
            </w:r>
            <w:bookmarkStart w:id="10" w:name="_Hlk172905568"/>
            <w:r w:rsidRPr="00B14A67">
              <w:rPr>
                <w:rFonts w:ascii="Times New Roman" w:hAnsi="Times New Roman"/>
                <w:b/>
                <w:sz w:val="24"/>
              </w:rPr>
              <w:t>Российская Федерация в 1992 – начале 2000-х гг.</w:t>
            </w:r>
            <w:bookmarkEnd w:id="9"/>
            <w:bookmarkEnd w:id="10"/>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lang w:val="en-US"/>
              </w:rPr>
            </w:pPr>
            <w:r w:rsidRPr="00B14A67">
              <w:rPr>
                <w:rFonts w:ascii="Times New Roman" w:hAnsi="Times New Roman"/>
                <w:b/>
                <w:color w:val="000000" w:themeColor="text1"/>
                <w:sz w:val="24"/>
              </w:rPr>
              <w:t>1</w:t>
            </w:r>
            <w:r w:rsidR="00A87AE1" w:rsidRPr="00B14A67">
              <w:rPr>
                <w:rFonts w:ascii="Times New Roman" w:hAnsi="Times New Roman"/>
                <w:b/>
                <w:color w:val="000000" w:themeColor="text1"/>
                <w:sz w:val="24"/>
                <w:lang w:val="en-US"/>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p>
        </w:tc>
      </w:tr>
      <w:tr w:rsidR="008036C5" w:rsidRPr="00B14A67"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Тема 12.1. Российская Федерация в 1990-е гг.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A87AE1" w:rsidP="00B14A67">
            <w:pPr>
              <w:spacing w:after="0" w:line="240" w:lineRule="auto"/>
              <w:jc w:val="center"/>
              <w:rPr>
                <w:rFonts w:ascii="Times New Roman" w:hAnsi="Times New Roman"/>
                <w:b/>
                <w:color w:val="000000" w:themeColor="text1"/>
                <w:sz w:val="24"/>
                <w:lang w:val="en-US"/>
              </w:rPr>
            </w:pPr>
            <w:r w:rsidRPr="00B14A67">
              <w:rPr>
                <w:rFonts w:ascii="Times New Roman" w:hAnsi="Times New Roman"/>
                <w:b/>
                <w:color w:val="000000" w:themeColor="text1"/>
                <w:sz w:val="24"/>
                <w:lang w:val="en-US"/>
              </w:rPr>
              <w:t>4</w:t>
            </w:r>
          </w:p>
        </w:tc>
        <w:tc>
          <w:tcPr>
            <w:tcW w:w="729" w:type="pct"/>
            <w:vMerge w:val="restart"/>
            <w:tcBorders>
              <w:top w:val="single" w:sz="4" w:space="0" w:color="000000"/>
              <w:left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8036C5">
        <w:trPr>
          <w:trHeight w:val="20"/>
        </w:trPr>
        <w:tc>
          <w:tcPr>
            <w:tcW w:w="774"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color w:val="000000"/>
                <w:sz w:val="24"/>
              </w:rPr>
            </w:pPr>
            <w:r w:rsidRPr="00B14A67">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A87AE1" w:rsidRPr="00B14A67" w:rsidRDefault="00A87AE1" w:rsidP="00B14A67">
            <w:pPr>
              <w:spacing w:after="0" w:line="240" w:lineRule="auto"/>
              <w:jc w:val="both"/>
              <w:rPr>
                <w:rFonts w:ascii="Times New Roman" w:hAnsi="Times New Roman"/>
                <w:sz w:val="24"/>
              </w:rPr>
            </w:pPr>
            <w:r w:rsidRPr="00B14A67">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Внешняя политика Российской Федерации в 1990-е гг. Новое место России в мире. </w:t>
            </w:r>
            <w:r w:rsidRPr="00B14A67">
              <w:rPr>
                <w:rFonts w:ascii="Times New Roman" w:hAnsi="Times New Roman"/>
                <w:sz w:val="24"/>
              </w:rPr>
              <w:lastRenderedPageBreak/>
              <w:t>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lastRenderedPageBreak/>
              <w:t>Тема 12.2. Россия в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tc>
      </w:tr>
      <w:tr w:rsidR="008036C5" w:rsidRPr="00B14A67" w:rsidTr="008036C5">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widowControl w:val="0"/>
              <w:spacing w:after="0" w:line="240" w:lineRule="auto"/>
              <w:jc w:val="both"/>
              <w:rPr>
                <w:rFonts w:ascii="Times New Roman" w:hAnsi="Times New Roman"/>
                <w:color w:val="000000"/>
                <w:sz w:val="24"/>
              </w:rPr>
            </w:pPr>
            <w:r w:rsidRPr="00B14A67">
              <w:rPr>
                <w:rFonts w:ascii="Times New Roman" w:hAnsi="Times New Roman"/>
                <w:sz w:val="24"/>
              </w:rPr>
              <w:t xml:space="preserve">Политические вызовы и новые приоритеты внутренней политики России </w:t>
            </w:r>
            <w:r w:rsidRPr="00B14A67">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8036C5">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B14A67" w:rsidRDefault="008036C5" w:rsidP="00B14A67">
            <w:pPr>
              <w:spacing w:after="0" w:line="240" w:lineRule="auto"/>
              <w:jc w:val="both"/>
              <w:rPr>
                <w:rFonts w:ascii="Times New Roman" w:hAnsi="Times New Roman"/>
                <w:sz w:val="24"/>
              </w:rPr>
            </w:pPr>
            <w:r w:rsidRPr="00B14A67">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B14A67" w:rsidRDefault="008036C5" w:rsidP="00B14A67">
            <w:pPr>
              <w:widowControl w:val="0"/>
              <w:spacing w:after="0" w:line="240" w:lineRule="auto"/>
              <w:jc w:val="both"/>
              <w:rPr>
                <w:rFonts w:ascii="Times New Roman" w:hAnsi="Times New Roman"/>
                <w:sz w:val="24"/>
              </w:rPr>
            </w:pPr>
            <w:r w:rsidRPr="00B14A67">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widowControl w:val="0"/>
              <w:spacing w:after="0" w:line="240" w:lineRule="auto"/>
              <w:jc w:val="both"/>
              <w:rPr>
                <w:rFonts w:ascii="Times New Roman" w:hAnsi="Times New Roman"/>
                <w:b/>
                <w:sz w:val="24"/>
              </w:rPr>
            </w:pPr>
            <w:r w:rsidRPr="00B14A67">
              <w:rPr>
                <w:rFonts w:ascii="Times New Roman" w:hAnsi="Times New Roman"/>
                <w:b/>
                <w:sz w:val="24"/>
              </w:rPr>
              <w:t>Практическое занятие №6</w:t>
            </w:r>
          </w:p>
          <w:p w:rsidR="008036C5" w:rsidRPr="00B14A67" w:rsidRDefault="008036C5" w:rsidP="00B14A67">
            <w:pPr>
              <w:widowControl w:val="0"/>
              <w:spacing w:after="0" w:line="240" w:lineRule="auto"/>
              <w:jc w:val="both"/>
              <w:rPr>
                <w:rFonts w:ascii="Times New Roman" w:hAnsi="Times New Roman"/>
                <w:color w:val="000000"/>
                <w:sz w:val="24"/>
              </w:rPr>
            </w:pPr>
            <w:r w:rsidRPr="00B14A67">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tc>
      </w:tr>
      <w:tr w:rsidR="008036C5" w:rsidRPr="00B14A67"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B14A67" w:rsidRDefault="008036C5" w:rsidP="00B14A67">
            <w:pPr>
              <w:spacing w:after="0" w:line="240" w:lineRule="auto"/>
              <w:rPr>
                <w:rFonts w:ascii="Times New Roman" w:hAnsi="Times New Roman"/>
                <w:sz w:val="24"/>
              </w:rPr>
            </w:pPr>
            <w:r w:rsidRPr="00B14A67">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01</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02</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04</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05</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ОК 06</w:t>
            </w:r>
          </w:p>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ПК…</w:t>
            </w: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B14A67" w:rsidRDefault="008036C5" w:rsidP="00B14A67">
            <w:pPr>
              <w:spacing w:after="0" w:line="240" w:lineRule="auto"/>
              <w:jc w:val="both"/>
              <w:rPr>
                <w:rFonts w:ascii="Times New Roman" w:hAnsi="Times New Roman"/>
                <w:b/>
                <w:sz w:val="24"/>
              </w:rPr>
            </w:pPr>
            <w:r w:rsidRPr="00B14A67">
              <w:rPr>
                <w:rFonts w:ascii="Times New Roman" w:hAnsi="Times New Roman"/>
                <w:b/>
                <w:sz w:val="24"/>
              </w:rPr>
              <w:t>Практическое занятие №7</w:t>
            </w:r>
          </w:p>
          <w:p w:rsidR="008036C5" w:rsidRPr="00B14A67" w:rsidRDefault="008036C5" w:rsidP="00B14A67">
            <w:pPr>
              <w:spacing w:after="0" w:line="240" w:lineRule="auto"/>
              <w:rPr>
                <w:rFonts w:ascii="Times New Roman" w:hAnsi="Times New Roman"/>
                <w:color w:val="000000"/>
                <w:sz w:val="24"/>
              </w:rPr>
            </w:pPr>
            <w:r w:rsidRPr="00B14A67">
              <w:rPr>
                <w:rFonts w:ascii="Times New Roman" w:hAnsi="Times New Roman"/>
                <w:sz w:val="24"/>
              </w:rPr>
              <w:t>Международное сотрудничество и противостояние в спорте. До</w:t>
            </w:r>
            <w:r w:rsidR="00F37A66" w:rsidRPr="00B14A67">
              <w:rPr>
                <w:rFonts w:ascii="Times New Roman" w:hAnsi="Times New Roman"/>
                <w:sz w:val="24"/>
              </w:rPr>
              <w:t>стижения российских спортсменов.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jc w:val="center"/>
              <w:rPr>
                <w:rFonts w:ascii="Times New Roman" w:hAnsi="Times New Roman"/>
                <w:color w:val="000000" w:themeColor="text1"/>
                <w:sz w:val="24"/>
              </w:rPr>
            </w:pPr>
            <w:r w:rsidRPr="00B14A67">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B14A67" w:rsidRDefault="008036C5" w:rsidP="00B14A67">
            <w:pPr>
              <w:spacing w:after="0" w:line="240" w:lineRule="auto"/>
              <w:rPr>
                <w:rFonts w:ascii="Times New Roman" w:eastAsia="Times New Roman" w:hAnsi="Times New Roman" w:cs="Times New Roman"/>
                <w:b/>
                <w:bCs/>
                <w:sz w:val="24"/>
                <w:szCs w:val="24"/>
                <w:lang w:eastAsia="ru-RU"/>
              </w:rPr>
            </w:pPr>
            <w:r w:rsidRPr="00B14A67">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jc w:val="center"/>
              <w:rPr>
                <w:rFonts w:ascii="Times New Roman" w:eastAsia="Times New Roman" w:hAnsi="Times New Roman" w:cs="Times New Roman"/>
                <w:b/>
                <w:bCs/>
                <w:sz w:val="24"/>
                <w:szCs w:val="24"/>
                <w:lang w:eastAsia="ru-RU"/>
              </w:rPr>
            </w:pPr>
            <w:r w:rsidRPr="00B14A67">
              <w:rPr>
                <w:rFonts w:ascii="Times New Roman" w:eastAsia="Times New Roman" w:hAnsi="Times New Roman" w:cs="Times New Roman"/>
                <w:b/>
                <w:bCs/>
                <w:sz w:val="24"/>
                <w:szCs w:val="24"/>
                <w:lang w:eastAsia="ru-RU"/>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B14A67" w:rsidRDefault="008036C5" w:rsidP="00B14A67">
            <w:pPr>
              <w:spacing w:after="0" w:line="240" w:lineRule="auto"/>
              <w:rPr>
                <w:rFonts w:ascii="Times New Roman" w:hAnsi="Times New Roman" w:cs="Times New Roman"/>
                <w:color w:val="000000" w:themeColor="text1"/>
                <w:sz w:val="24"/>
              </w:rPr>
            </w:pPr>
          </w:p>
        </w:tc>
      </w:tr>
      <w:tr w:rsidR="008036C5" w:rsidRPr="00B14A67"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contextualSpacing/>
              <w:rPr>
                <w:rFonts w:ascii="Times New Roman" w:hAnsi="Times New Roman"/>
                <w:b/>
                <w:color w:val="000000"/>
                <w:sz w:val="24"/>
              </w:rPr>
            </w:pPr>
            <w:r w:rsidRPr="00B14A67">
              <w:rPr>
                <w:rFonts w:ascii="Times New Roman" w:hAnsi="Times New Roman"/>
                <w:b/>
                <w:sz w:val="24"/>
              </w:rPr>
              <w:t>Промежуточная аттестация по дисциплине (дифференцированный зачёт) (ПЗ №8)</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B14A67" w:rsidRDefault="008036C5" w:rsidP="00B14A67">
            <w:pPr>
              <w:spacing w:after="0" w:line="240" w:lineRule="auto"/>
              <w:contextualSpacing/>
              <w:jc w:val="center"/>
              <w:rPr>
                <w:rFonts w:ascii="Times New Roman" w:hAnsi="Times New Roman"/>
                <w:b/>
                <w:color w:val="000000" w:themeColor="text1"/>
                <w:sz w:val="24"/>
              </w:rPr>
            </w:pPr>
            <w:r w:rsidRPr="00B14A67">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tcPr>
          <w:p w:rsidR="008036C5" w:rsidRPr="00B14A67" w:rsidRDefault="008036C5" w:rsidP="00B14A67">
            <w:pPr>
              <w:spacing w:after="0" w:line="240" w:lineRule="auto"/>
              <w:contextualSpacing/>
              <w:rPr>
                <w:rFonts w:ascii="Cambria" w:hAnsi="Cambria"/>
                <w:i/>
                <w:color w:val="000000" w:themeColor="text1"/>
                <w:sz w:val="24"/>
              </w:rPr>
            </w:pPr>
          </w:p>
        </w:tc>
      </w:tr>
      <w:tr w:rsidR="008036C5" w:rsidTr="00B14A67">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B14A67" w:rsidRDefault="008036C5" w:rsidP="00B14A67">
            <w:pPr>
              <w:spacing w:after="0" w:line="240" w:lineRule="auto"/>
              <w:rPr>
                <w:rFonts w:ascii="Times New Roman" w:hAnsi="Times New Roman"/>
                <w:b/>
                <w:color w:val="000000"/>
                <w:sz w:val="24"/>
              </w:rPr>
            </w:pPr>
            <w:r w:rsidRPr="00B14A67">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Default="008036C5" w:rsidP="00B14A67">
            <w:pPr>
              <w:spacing w:after="0" w:line="240" w:lineRule="auto"/>
              <w:jc w:val="center"/>
              <w:rPr>
                <w:rFonts w:ascii="Times New Roman" w:hAnsi="Times New Roman"/>
                <w:b/>
                <w:color w:val="000000" w:themeColor="text1"/>
                <w:sz w:val="24"/>
              </w:rPr>
            </w:pPr>
            <w:r w:rsidRPr="00B14A67">
              <w:rPr>
                <w:rFonts w:ascii="Times New Roman" w:hAnsi="Times New Roman"/>
                <w:b/>
                <w:color w:val="000000" w:themeColor="text1"/>
                <w:sz w:val="24"/>
              </w:rPr>
              <w:t>136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Default="008036C5" w:rsidP="00B14A67">
            <w:pPr>
              <w:spacing w:after="0" w:line="240" w:lineRule="auto"/>
              <w:jc w:val="center"/>
              <w:rPr>
                <w:rFonts w:ascii="Times New Roman" w:hAnsi="Times New Roman"/>
                <w:color w:val="000000" w:themeColor="text1"/>
                <w:sz w:val="24"/>
              </w:rPr>
            </w:pPr>
          </w:p>
        </w:tc>
      </w:tr>
    </w:tbl>
    <w:p w:rsidR="00173F48" w:rsidRDefault="00173F48" w:rsidP="00B1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B1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1"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1"/>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2" w:name="_Hlk120782426"/>
      <w:bookmarkStart w:id="13"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 w:name="_heading=h.lnxbz9"/>
      <w:bookmarkEnd w:id="12"/>
      <w:bookmarkEnd w:id="14"/>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3"/>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 xml:space="preserve">Р 6, П-о/с </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П-о/с</w:t>
            </w:r>
          </w:p>
          <w:p w:rsidR="00800155" w:rsidRPr="00800155" w:rsidRDefault="00800155" w:rsidP="00800155">
            <w:pPr>
              <w:spacing w:after="0" w:line="240" w:lineRule="auto"/>
              <w:contextualSpacing/>
              <w:rPr>
                <w:rFonts w:ascii="Times New Roman" w:hAnsi="Times New Roman"/>
                <w:color w:val="FF0000"/>
                <w:sz w:val="24"/>
                <w:highlight w:val="yellow"/>
              </w:rPr>
            </w:pPr>
            <w:r w:rsidRPr="00800155">
              <w:rPr>
                <w:rFonts w:ascii="Times New Roman" w:hAnsi="Times New Roman"/>
                <w:color w:val="FF0000"/>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 Темы 1.1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2, Темы 2.1 – 2.6</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3, Темы 3.1, 3.2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Темы 4.1 – 4.7,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5, Темы 5.1 – 5.2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6, Темы 6.1 – 6.4,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7, Темы 7.1 – 7.2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8, Темы 8.1 – 8.4</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9, Тема 9.1 – 9.2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10, Тема 10.1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Темы 11.1 – 11.4, П-о/с</w:t>
            </w:r>
          </w:p>
          <w:p w:rsidR="00800155" w:rsidRPr="00800155" w:rsidRDefault="00800155" w:rsidP="00800155">
            <w:pPr>
              <w:spacing w:after="0" w:line="240" w:lineRule="auto"/>
              <w:contextualSpacing/>
              <w:rPr>
                <w:rFonts w:ascii="Times New Roman" w:hAnsi="Times New Roman"/>
                <w:color w:val="FF0000"/>
                <w:sz w:val="24"/>
                <w:highlight w:val="yellow"/>
              </w:rPr>
            </w:pPr>
            <w:r w:rsidRPr="00800155">
              <w:rPr>
                <w:rFonts w:ascii="Times New Roman" w:hAnsi="Times New Roman"/>
                <w:color w:val="FF0000"/>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 xml:space="preserve">Р 6, П-о/с </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П-о/с</w:t>
            </w:r>
          </w:p>
          <w:p w:rsidR="00800155" w:rsidRPr="00800155" w:rsidRDefault="00800155" w:rsidP="00800155">
            <w:pPr>
              <w:spacing w:after="0" w:line="240" w:lineRule="auto"/>
              <w:contextualSpacing/>
              <w:rPr>
                <w:rFonts w:ascii="Times New Roman" w:hAnsi="Times New Roman"/>
                <w:b/>
                <w:color w:val="FF0000"/>
                <w:spacing w:val="-4"/>
                <w:sz w:val="24"/>
                <w:highlight w:val="yellow"/>
              </w:rPr>
            </w:pPr>
            <w:r w:rsidRPr="00800155">
              <w:rPr>
                <w:rFonts w:ascii="Times New Roman" w:hAnsi="Times New Roman"/>
                <w:color w:val="FF0000"/>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 Темы 1.1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2, Темы 2.1 – 2.6</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3, Темы 3.1 – 3.2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Темы 4.1 – 4.7,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5, Темы 5.1 – 5.2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6, Темы 6.1 – 6.4,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7, Темы 7.1 – 7.2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8, Темы 8.1 – 8.4</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9, Тема 9.1 – 9.2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10, Тема 10.1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Темы 11.1 – 11.4, П-о/с</w:t>
            </w:r>
          </w:p>
          <w:p w:rsidR="00800155" w:rsidRPr="00800155" w:rsidRDefault="00800155" w:rsidP="00800155">
            <w:pPr>
              <w:spacing w:after="0" w:line="240" w:lineRule="auto"/>
              <w:contextualSpacing/>
              <w:rPr>
                <w:rFonts w:ascii="Times New Roman" w:hAnsi="Times New Roman"/>
                <w:color w:val="FF0000"/>
                <w:sz w:val="24"/>
                <w:highlight w:val="yellow"/>
              </w:rPr>
            </w:pPr>
            <w:r w:rsidRPr="00800155">
              <w:rPr>
                <w:rFonts w:ascii="Times New Roman" w:hAnsi="Times New Roman"/>
                <w:color w:val="FF0000"/>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 Темы 1.1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2, Темы 2.1 – 2.6</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3, Темы 3.1 – 3.2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Темы 4.1 – 4.7,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5, Темы 5.1 – 5.2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6, Темы 6.1 – 6.4,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7, Темы 7.1 – 7.2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8, Темы 8.1 – 8.4</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9, Тема 9.1 – 9.2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10, Тема 10.1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Темы 11.1 – 11.4, П-о/с</w:t>
            </w:r>
          </w:p>
          <w:p w:rsidR="00800155" w:rsidRPr="00800155" w:rsidRDefault="00800155" w:rsidP="00800155">
            <w:pPr>
              <w:spacing w:after="0" w:line="240" w:lineRule="auto"/>
              <w:contextualSpacing/>
              <w:rPr>
                <w:rFonts w:ascii="Times New Roman" w:hAnsi="Times New Roman"/>
                <w:b/>
                <w:color w:val="FF0000"/>
                <w:sz w:val="24"/>
                <w:highlight w:val="yellow"/>
              </w:rPr>
            </w:pPr>
            <w:r w:rsidRPr="00800155">
              <w:rPr>
                <w:rFonts w:ascii="Times New Roman" w:hAnsi="Times New Roman"/>
                <w:color w:val="FF0000"/>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rPr>
                <w:rFonts w:ascii="Times New Roman" w:hAnsi="Times New Roman"/>
                <w:color w:val="FF0000"/>
                <w:sz w:val="24"/>
              </w:rPr>
            </w:pPr>
            <w:r w:rsidRPr="00800155">
              <w:rPr>
                <w:rFonts w:ascii="Times New Roman" w:hAnsi="Times New Roman"/>
                <w:color w:val="FF0000"/>
                <w:sz w:val="24"/>
              </w:rPr>
              <w:t>ПК …</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П-о/с</w:t>
            </w:r>
          </w:p>
        </w:tc>
        <w:tc>
          <w:tcPr>
            <w:tcW w:w="1275" w:type="pc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rPr>
                <w:rFonts w:ascii="Times New Roman" w:hAnsi="Times New Roman"/>
                <w:sz w:val="24"/>
              </w:rPr>
            </w:pPr>
          </w:p>
        </w:tc>
      </w:tr>
    </w:tbl>
    <w:p w:rsidR="00800155" w:rsidRPr="00EF5441" w:rsidRDefault="00800155" w:rsidP="00800155">
      <w:pPr>
        <w:spacing w:after="0" w:line="240" w:lineRule="auto"/>
        <w:rPr>
          <w:rFonts w:ascii="Times New Roman" w:hAnsi="Times New Roman" w:cs="Times New Roman"/>
          <w:sz w:val="16"/>
          <w:szCs w:val="16"/>
        </w:rPr>
      </w:pPr>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92" w:rsidRDefault="00276092">
      <w:pPr>
        <w:spacing w:after="0" w:line="240" w:lineRule="auto"/>
      </w:pPr>
      <w:r>
        <w:separator/>
      </w:r>
    </w:p>
  </w:endnote>
  <w:endnote w:type="continuationSeparator" w:id="0">
    <w:p w:rsidR="00276092" w:rsidRDefault="0027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B14A67">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92" w:rsidRDefault="00276092">
      <w:pPr>
        <w:spacing w:after="0" w:line="240" w:lineRule="auto"/>
      </w:pPr>
      <w:r>
        <w:separator/>
      </w:r>
    </w:p>
  </w:footnote>
  <w:footnote w:type="continuationSeparator" w:id="0">
    <w:p w:rsidR="00276092" w:rsidRDefault="00276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58EB"/>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092"/>
    <w:rsid w:val="0027646D"/>
    <w:rsid w:val="002831D0"/>
    <w:rsid w:val="00286496"/>
    <w:rsid w:val="00293AD0"/>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1857"/>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1E32"/>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030E"/>
    <w:rsid w:val="004E69F9"/>
    <w:rsid w:val="004F6F30"/>
    <w:rsid w:val="004F7AFC"/>
    <w:rsid w:val="0050059E"/>
    <w:rsid w:val="00506AD6"/>
    <w:rsid w:val="00511365"/>
    <w:rsid w:val="005127C9"/>
    <w:rsid w:val="00513484"/>
    <w:rsid w:val="005305A9"/>
    <w:rsid w:val="005322A2"/>
    <w:rsid w:val="00535A7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1708B"/>
    <w:rsid w:val="00631BF6"/>
    <w:rsid w:val="0063344E"/>
    <w:rsid w:val="006356F2"/>
    <w:rsid w:val="00636C67"/>
    <w:rsid w:val="0064287C"/>
    <w:rsid w:val="0065268F"/>
    <w:rsid w:val="00661D31"/>
    <w:rsid w:val="00676BBC"/>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4364"/>
    <w:rsid w:val="00797383"/>
    <w:rsid w:val="00797E15"/>
    <w:rsid w:val="007A018C"/>
    <w:rsid w:val="007A39EB"/>
    <w:rsid w:val="007A59D2"/>
    <w:rsid w:val="007B1195"/>
    <w:rsid w:val="007B408B"/>
    <w:rsid w:val="007B4ED7"/>
    <w:rsid w:val="007E6EB3"/>
    <w:rsid w:val="007F40E0"/>
    <w:rsid w:val="007F7F8A"/>
    <w:rsid w:val="00800155"/>
    <w:rsid w:val="008036C5"/>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09C2"/>
    <w:rsid w:val="008E17BE"/>
    <w:rsid w:val="008E6715"/>
    <w:rsid w:val="008E7002"/>
    <w:rsid w:val="009003AB"/>
    <w:rsid w:val="0090364D"/>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5F27"/>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65D0"/>
    <w:rsid w:val="00A87AE1"/>
    <w:rsid w:val="00A909DA"/>
    <w:rsid w:val="00A91309"/>
    <w:rsid w:val="00AB19DC"/>
    <w:rsid w:val="00AB282E"/>
    <w:rsid w:val="00AB2C2D"/>
    <w:rsid w:val="00AB2E13"/>
    <w:rsid w:val="00AD6D57"/>
    <w:rsid w:val="00AE175E"/>
    <w:rsid w:val="00AF15B7"/>
    <w:rsid w:val="00B12CBC"/>
    <w:rsid w:val="00B13C88"/>
    <w:rsid w:val="00B147E2"/>
    <w:rsid w:val="00B14A67"/>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0B24"/>
    <w:rsid w:val="00C42C6B"/>
    <w:rsid w:val="00C4723D"/>
    <w:rsid w:val="00C503BF"/>
    <w:rsid w:val="00C51C95"/>
    <w:rsid w:val="00C60D83"/>
    <w:rsid w:val="00C640FE"/>
    <w:rsid w:val="00C64EF7"/>
    <w:rsid w:val="00C72A74"/>
    <w:rsid w:val="00C759E4"/>
    <w:rsid w:val="00C771AF"/>
    <w:rsid w:val="00C80248"/>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C1757"/>
    <w:rsid w:val="00ED04EC"/>
    <w:rsid w:val="00ED1E23"/>
    <w:rsid w:val="00EE0F8A"/>
    <w:rsid w:val="00EE4F3E"/>
    <w:rsid w:val="00EE6DBE"/>
    <w:rsid w:val="00EF5441"/>
    <w:rsid w:val="00F04993"/>
    <w:rsid w:val="00F10F20"/>
    <w:rsid w:val="00F16339"/>
    <w:rsid w:val="00F25AAE"/>
    <w:rsid w:val="00F37A66"/>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E9CF-B2F9-4C9D-81D4-121F0F26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8045</Words>
  <Characters>45857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2025-09-29T04:25:00Z</dcterms:modified>
  <cp:version>1100.0100.01</cp:version>
</cp:coreProperties>
</file>