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8B2BBC" w:rsidRDefault="008B2BBC" w:rsidP="008B2BBC">
      <w:pPr>
        <w:spacing w:line="360" w:lineRule="auto"/>
        <w:jc w:val="center"/>
        <w:rPr>
          <w:b/>
          <w:sz w:val="40"/>
          <w:szCs w:val="40"/>
        </w:rPr>
      </w:pPr>
      <w:r>
        <w:rPr>
          <w:b/>
          <w:sz w:val="40"/>
          <w:szCs w:val="40"/>
        </w:rPr>
        <w:t>РАБОЧАЯ ПРОГРАММА</w:t>
      </w:r>
    </w:p>
    <w:p w:rsidR="00081FCD" w:rsidRPr="0087632D" w:rsidRDefault="00081FCD" w:rsidP="008B2BBC">
      <w:pPr>
        <w:spacing w:line="360" w:lineRule="auto"/>
        <w:jc w:val="center"/>
        <w:rPr>
          <w:b/>
          <w:sz w:val="40"/>
          <w:szCs w:val="40"/>
        </w:rPr>
      </w:pPr>
      <w:r w:rsidRPr="0087632D">
        <w:rPr>
          <w:b/>
          <w:sz w:val="40"/>
          <w:szCs w:val="40"/>
        </w:rPr>
        <w:t>УЧЕБНОГО ПРЕДМЕТА</w:t>
      </w:r>
    </w:p>
    <w:p w:rsidR="00081FCD" w:rsidRDefault="0087632D" w:rsidP="008B2BBC">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87632D"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(углубленный уровень)</w:t>
      </w:r>
    </w:p>
    <w:p w:rsidR="001C6785" w:rsidRPr="001C6785" w:rsidRDefault="001C6785" w:rsidP="008B2BBC">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1C678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612C6">
        <w:rPr>
          <w:b/>
          <w:sz w:val="40"/>
          <w:szCs w:val="40"/>
        </w:rPr>
        <w:t>09.02.07 Информационные системы и программирование</w:t>
      </w:r>
    </w:p>
    <w:p w:rsidR="00081FCD" w:rsidRPr="002F4B86" w:rsidRDefault="00081FCD" w:rsidP="008B2BBC">
      <w:pPr>
        <w:spacing w:line="360" w:lineRule="auto"/>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DB2FE5">
        <w:rPr>
          <w:bCs/>
          <w:sz w:val="28"/>
          <w:szCs w:val="28"/>
        </w:rPr>
        <w:t>3</w:t>
      </w:r>
    </w:p>
    <w:p w:rsidR="008B2BBC" w:rsidRDefault="008B2BBC">
      <w:r>
        <w:br w:type="page"/>
      </w:r>
    </w:p>
    <w:tbl>
      <w:tblPr>
        <w:tblW w:w="5000" w:type="pct"/>
        <w:tblLook w:val="00A0" w:firstRow="1" w:lastRow="0" w:firstColumn="1" w:lastColumn="0" w:noHBand="0" w:noVBand="0"/>
      </w:tblPr>
      <w:tblGrid>
        <w:gridCol w:w="2338"/>
        <w:gridCol w:w="1086"/>
        <w:gridCol w:w="2289"/>
        <w:gridCol w:w="1426"/>
        <w:gridCol w:w="3283"/>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4"/>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4"/>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3"/>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gridSpan w:val="2"/>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7B6DA0">
              <w:t xml:space="preserve">18.05.2023 № 371 </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87632D" w:rsidP="0087632D">
            <w:pPr>
              <w:pStyle w:val="ConsPlusTitle"/>
              <w:jc w:val="both"/>
              <w:rPr>
                <w:rFonts w:ascii="Times New Roman" w:eastAsia="Calibri" w:hAnsi="Times New Roman" w:cs="Times New Roman"/>
                <w:b w:val="0"/>
                <w:color w:val="000000"/>
                <w:sz w:val="24"/>
                <w:szCs w:val="24"/>
              </w:rPr>
            </w:pPr>
            <w:r w:rsidRPr="00D750EB">
              <w:rPr>
                <w:rFonts w:ascii="Times New Roman" w:eastAsia="Calibri" w:hAnsi="Times New Roman" w:cs="Times New Roman"/>
                <w:b w:val="0"/>
                <w:color w:val="000000"/>
                <w:sz w:val="24"/>
                <w:szCs w:val="24"/>
              </w:rPr>
              <w:t xml:space="preserve">ФГОС СПО по специальности 09.02.07 Информационные системы и программирование (приказ Министерства образования и науки РФ от 9 декабря 2016г. </w:t>
            </w:r>
            <w:r w:rsidR="008B2BBC">
              <w:rPr>
                <w:rFonts w:ascii="Times New Roman" w:eastAsia="Calibri" w:hAnsi="Times New Roman" w:cs="Times New Roman"/>
                <w:b w:val="0"/>
                <w:color w:val="000000"/>
                <w:sz w:val="24"/>
                <w:szCs w:val="24"/>
              </w:rPr>
              <w:t>№</w:t>
            </w:r>
            <w:r w:rsidRPr="00D750EB">
              <w:rPr>
                <w:rFonts w:ascii="Times New Roman" w:eastAsia="Calibri" w:hAnsi="Times New Roman" w:cs="Times New Roman"/>
                <w:b w:val="0"/>
                <w:color w:val="000000"/>
                <w:sz w:val="24"/>
                <w:szCs w:val="24"/>
              </w:rPr>
              <w:t>1547)</w:t>
            </w:r>
            <w:r>
              <w:rPr>
                <w:rFonts w:ascii="Times New Roman" w:eastAsia="Calibri" w:hAnsi="Times New Roman" w:cs="Times New Roman"/>
                <w:b w:val="0"/>
                <w:color w:val="000000"/>
                <w:sz w:val="24"/>
                <w:szCs w:val="24"/>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 xml:space="preserve">тика для профессиональных образовательных организаций (протокол № 14 от 30.11.2022). </w:t>
            </w:r>
          </w:p>
          <w:p w:rsidR="0087632D" w:rsidRPr="0055332A" w:rsidRDefault="0087632D" w:rsidP="0087632D">
            <w:pPr>
              <w:jc w:val="both"/>
              <w:rPr>
                <w:color w:val="FF0000"/>
                <w:sz w:val="28"/>
                <w:szCs w:val="28"/>
              </w:rPr>
            </w:pPr>
          </w:p>
        </w:tc>
      </w:tr>
      <w:tr w:rsidR="0087632D" w:rsidRPr="002F4B86" w:rsidTr="00E43C87">
        <w:tc>
          <w:tcPr>
            <w:tcW w:w="2741" w:type="pct"/>
            <w:gridSpan w:val="3"/>
          </w:tcPr>
          <w:p w:rsidR="0087632D" w:rsidRPr="002F4B86" w:rsidRDefault="0087632D" w:rsidP="00260BC2">
            <w:pPr>
              <w:rPr>
                <w:sz w:val="28"/>
                <w:szCs w:val="28"/>
              </w:rPr>
            </w:pPr>
            <w:r w:rsidRPr="002F4B86">
              <w:rPr>
                <w:sz w:val="28"/>
                <w:szCs w:val="28"/>
              </w:rPr>
              <w:t>Рабочая программа рассмотрена и одобрена на заседании ПЦК общеобразовательных предметов и информационных</w:t>
            </w:r>
            <w:r w:rsidR="008B2BBC">
              <w:rPr>
                <w:sz w:val="28"/>
                <w:szCs w:val="28"/>
              </w:rPr>
              <w:t xml:space="preserve"> дисциплин</w:t>
            </w:r>
          </w:p>
          <w:p w:rsidR="0087632D" w:rsidRPr="002F4B86" w:rsidRDefault="0087632D" w:rsidP="00260BC2">
            <w:pPr>
              <w:rPr>
                <w:sz w:val="28"/>
                <w:szCs w:val="28"/>
                <w:lang w:eastAsia="en-US"/>
              </w:rPr>
            </w:pPr>
          </w:p>
        </w:tc>
        <w:tc>
          <w:tcPr>
            <w:tcW w:w="2259" w:type="pct"/>
            <w:gridSpan w:val="2"/>
          </w:tcPr>
          <w:p w:rsidR="0087632D" w:rsidRPr="002F4B86" w:rsidRDefault="0087632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en-US"/>
              </w:rPr>
            </w:pPr>
          </w:p>
        </w:tc>
      </w:tr>
      <w:tr w:rsidR="0087632D" w:rsidRPr="002F4B86" w:rsidTr="00E43C87">
        <w:trPr>
          <w:trHeight w:val="363"/>
        </w:trPr>
        <w:tc>
          <w:tcPr>
            <w:tcW w:w="5000" w:type="pct"/>
            <w:gridSpan w:val="5"/>
            <w:vAlign w:val="bottom"/>
          </w:tcPr>
          <w:p w:rsidR="0087632D" w:rsidRPr="002F4B86" w:rsidRDefault="0087632D" w:rsidP="0087632D">
            <w:pPr>
              <w:tabs>
                <w:tab w:val="left" w:pos="3261"/>
                <w:tab w:val="left" w:pos="4074"/>
                <w:tab w:val="left" w:pos="6096"/>
              </w:tabs>
              <w:rPr>
                <w:sz w:val="28"/>
                <w:szCs w:val="28"/>
                <w:lang w:eastAsia="en-US"/>
              </w:rPr>
            </w:pPr>
            <w:r w:rsidRPr="002F4B86">
              <w:rPr>
                <w:sz w:val="28"/>
                <w:szCs w:val="28"/>
              </w:rPr>
              <w:t xml:space="preserve">Протокол заседания ПЦК </w:t>
            </w:r>
            <w:r w:rsidR="009375E7">
              <w:rPr>
                <w:sz w:val="28"/>
                <w:szCs w:val="28"/>
              </w:rPr>
              <w:t>№11</w:t>
            </w:r>
            <w:r w:rsidR="009375E7" w:rsidRPr="003245DD">
              <w:rPr>
                <w:sz w:val="28"/>
                <w:szCs w:val="28"/>
              </w:rPr>
              <w:t xml:space="preserve"> от «</w:t>
            </w:r>
            <w:r w:rsidR="009375E7">
              <w:rPr>
                <w:sz w:val="28"/>
                <w:szCs w:val="28"/>
              </w:rPr>
              <w:t>29</w:t>
            </w:r>
            <w:r w:rsidR="009375E7" w:rsidRPr="003245DD">
              <w:rPr>
                <w:sz w:val="28"/>
                <w:szCs w:val="28"/>
              </w:rPr>
              <w:t>»</w:t>
            </w:r>
            <w:r w:rsidR="009375E7">
              <w:rPr>
                <w:sz w:val="28"/>
                <w:szCs w:val="28"/>
              </w:rPr>
              <w:t xml:space="preserve"> июня </w:t>
            </w:r>
            <w:r w:rsidR="009375E7" w:rsidRPr="00491651">
              <w:rPr>
                <w:sz w:val="28"/>
                <w:szCs w:val="28"/>
              </w:rPr>
              <w:t>20</w:t>
            </w:r>
            <w:r w:rsidR="009375E7">
              <w:rPr>
                <w:sz w:val="28"/>
                <w:szCs w:val="28"/>
              </w:rPr>
              <w:t xml:space="preserve">23 </w:t>
            </w:r>
            <w:r w:rsidR="009375E7" w:rsidRPr="00491651">
              <w:rPr>
                <w:sz w:val="28"/>
                <w:szCs w:val="28"/>
              </w:rPr>
              <w:t>г.</w:t>
            </w:r>
          </w:p>
        </w:tc>
      </w:tr>
      <w:tr w:rsidR="0087632D" w:rsidRPr="002F4B86" w:rsidTr="00E43C87">
        <w:trPr>
          <w:trHeight w:val="261"/>
        </w:trPr>
        <w:tc>
          <w:tcPr>
            <w:tcW w:w="1643" w:type="pct"/>
            <w:gridSpan w:val="2"/>
            <w:vAlign w:val="bottom"/>
          </w:tcPr>
          <w:p w:rsidR="0087632D" w:rsidRPr="002F4B86" w:rsidRDefault="0087632D" w:rsidP="00260BC2">
            <w:pPr>
              <w:rPr>
                <w:sz w:val="28"/>
                <w:szCs w:val="28"/>
                <w:lang w:eastAsia="en-US"/>
              </w:rPr>
            </w:pPr>
            <w:r w:rsidRPr="002F4B86">
              <w:rPr>
                <w:sz w:val="28"/>
                <w:szCs w:val="28"/>
              </w:rPr>
              <w:t>Председатель ПЦК</w:t>
            </w:r>
          </w:p>
        </w:tc>
        <w:tc>
          <w:tcPr>
            <w:tcW w:w="1782" w:type="pct"/>
            <w:gridSpan w:val="2"/>
            <w:vAlign w:val="bottom"/>
          </w:tcPr>
          <w:p w:rsidR="0087632D" w:rsidRPr="002F4B86" w:rsidRDefault="0087632D" w:rsidP="00260BC2">
            <w:pPr>
              <w:tabs>
                <w:tab w:val="left" w:pos="2772"/>
              </w:tabs>
              <w:rPr>
                <w:sz w:val="28"/>
                <w:szCs w:val="28"/>
                <w:u w:val="single"/>
                <w:lang w:eastAsia="en-US"/>
              </w:rPr>
            </w:pPr>
            <w:r w:rsidRPr="002F4B86">
              <w:rPr>
                <w:sz w:val="28"/>
                <w:szCs w:val="28"/>
                <w:u w:val="single"/>
              </w:rPr>
              <w:tab/>
            </w:r>
          </w:p>
        </w:tc>
        <w:tc>
          <w:tcPr>
            <w:tcW w:w="1575" w:type="pct"/>
            <w:vAlign w:val="bottom"/>
          </w:tcPr>
          <w:p w:rsidR="0087632D" w:rsidRPr="002F4B86" w:rsidRDefault="0087632D" w:rsidP="00260BC2">
            <w:pPr>
              <w:rPr>
                <w:sz w:val="28"/>
                <w:szCs w:val="28"/>
                <w:lang w:eastAsia="en-US"/>
              </w:rPr>
            </w:pPr>
            <w:r>
              <w:rPr>
                <w:sz w:val="28"/>
                <w:szCs w:val="28"/>
                <w:lang w:eastAsia="en-US"/>
              </w:rPr>
              <w:t xml:space="preserve">    А</w:t>
            </w:r>
            <w:r w:rsidRPr="002F4B86">
              <w:rPr>
                <w:sz w:val="28"/>
                <w:szCs w:val="28"/>
                <w:lang w:eastAsia="en-US"/>
              </w:rPr>
              <w:t xml:space="preserve">. </w:t>
            </w:r>
            <w:r>
              <w:rPr>
                <w:sz w:val="28"/>
                <w:szCs w:val="28"/>
                <w:lang w:eastAsia="en-US"/>
              </w:rPr>
              <w:t>К</w:t>
            </w:r>
            <w:r w:rsidRPr="002F4B86">
              <w:rPr>
                <w:sz w:val="28"/>
                <w:szCs w:val="28"/>
                <w:lang w:eastAsia="en-US"/>
              </w:rPr>
              <w:t xml:space="preserve">. </w:t>
            </w:r>
            <w:r>
              <w:rPr>
                <w:sz w:val="28"/>
                <w:szCs w:val="28"/>
                <w:lang w:eastAsia="en-US"/>
              </w:rPr>
              <w:t>Ханафина</w:t>
            </w:r>
          </w:p>
        </w:tc>
      </w:tr>
      <w:tr w:rsidR="0087632D" w:rsidRPr="002F4B86" w:rsidTr="00E43C87">
        <w:trPr>
          <w:trHeight w:val="864"/>
        </w:trPr>
        <w:tc>
          <w:tcPr>
            <w:tcW w:w="1643" w:type="pct"/>
            <w:gridSpan w:val="2"/>
            <w:vAlign w:val="bottom"/>
          </w:tcPr>
          <w:p w:rsidR="0087632D" w:rsidRPr="002F4B86" w:rsidRDefault="0087632D" w:rsidP="00260BC2">
            <w:pPr>
              <w:rPr>
                <w:sz w:val="28"/>
                <w:szCs w:val="28"/>
                <w:lang w:eastAsia="en-US"/>
              </w:rPr>
            </w:pPr>
            <w:r w:rsidRPr="002F4B86">
              <w:rPr>
                <w:sz w:val="28"/>
                <w:szCs w:val="28"/>
              </w:rPr>
              <w:t>УТВЕРЖДЕНО</w:t>
            </w:r>
          </w:p>
        </w:tc>
        <w:tc>
          <w:tcPr>
            <w:tcW w:w="1782" w:type="pct"/>
            <w:gridSpan w:val="2"/>
            <w:vAlign w:val="bottom"/>
          </w:tcPr>
          <w:p w:rsidR="0087632D" w:rsidRPr="002F4B86" w:rsidRDefault="009375E7" w:rsidP="0087632D">
            <w:pPr>
              <w:rPr>
                <w:sz w:val="28"/>
                <w:szCs w:val="28"/>
                <w:lang w:eastAsia="en-US"/>
              </w:rPr>
            </w:pPr>
            <w:r w:rsidRPr="003245DD">
              <w:rPr>
                <w:sz w:val="28"/>
                <w:szCs w:val="28"/>
              </w:rPr>
              <w:t>«</w:t>
            </w:r>
            <w:r>
              <w:rPr>
                <w:sz w:val="28"/>
                <w:szCs w:val="28"/>
              </w:rPr>
              <w:t>29</w:t>
            </w:r>
            <w:r w:rsidRPr="003245DD">
              <w:rPr>
                <w:sz w:val="28"/>
                <w:szCs w:val="28"/>
              </w:rPr>
              <w:t>»</w:t>
            </w:r>
            <w:r>
              <w:rPr>
                <w:sz w:val="28"/>
                <w:szCs w:val="28"/>
              </w:rPr>
              <w:t xml:space="preserve"> июня </w:t>
            </w:r>
            <w:r w:rsidRPr="00491651">
              <w:rPr>
                <w:sz w:val="28"/>
                <w:szCs w:val="28"/>
              </w:rPr>
              <w:t>20</w:t>
            </w:r>
            <w:r>
              <w:rPr>
                <w:sz w:val="28"/>
                <w:szCs w:val="28"/>
              </w:rPr>
              <w:t xml:space="preserve">23 </w:t>
            </w:r>
            <w:r w:rsidRPr="00491651">
              <w:rPr>
                <w:sz w:val="28"/>
                <w:szCs w:val="28"/>
              </w:rPr>
              <w:t>г.</w:t>
            </w:r>
          </w:p>
        </w:tc>
        <w:tc>
          <w:tcPr>
            <w:tcW w:w="1575" w:type="pct"/>
            <w:vAlign w:val="bottom"/>
          </w:tcPr>
          <w:p w:rsidR="0087632D" w:rsidRPr="002F4B86" w:rsidRDefault="0087632D" w:rsidP="00260BC2">
            <w:pPr>
              <w:rPr>
                <w:sz w:val="28"/>
                <w:szCs w:val="28"/>
                <w:lang w:eastAsia="en-US"/>
              </w:rPr>
            </w:pPr>
          </w:p>
        </w:tc>
      </w:tr>
      <w:tr w:rsidR="0087632D" w:rsidRPr="002F4B86" w:rsidTr="00E43C87">
        <w:tc>
          <w:tcPr>
            <w:tcW w:w="1643" w:type="pct"/>
            <w:gridSpan w:val="2"/>
            <w:vAlign w:val="bottom"/>
          </w:tcPr>
          <w:p w:rsidR="0087632D" w:rsidRPr="00CD72F1" w:rsidRDefault="0087632D" w:rsidP="00260BC2">
            <w:pPr>
              <w:rPr>
                <w:sz w:val="28"/>
                <w:szCs w:val="28"/>
                <w:lang w:eastAsia="en-US"/>
              </w:rPr>
            </w:pPr>
            <w:r w:rsidRPr="00CD72F1">
              <w:rPr>
                <w:sz w:val="28"/>
                <w:szCs w:val="28"/>
              </w:rPr>
              <w:t xml:space="preserve">Зам. директора </w:t>
            </w:r>
          </w:p>
        </w:tc>
        <w:tc>
          <w:tcPr>
            <w:tcW w:w="1782" w:type="pct"/>
            <w:gridSpan w:val="2"/>
            <w:vAlign w:val="bottom"/>
          </w:tcPr>
          <w:p w:rsidR="0087632D" w:rsidRPr="00CD72F1" w:rsidRDefault="0087632D" w:rsidP="00260BC2">
            <w:pPr>
              <w:tabs>
                <w:tab w:val="left" w:pos="2747"/>
              </w:tabs>
              <w:rPr>
                <w:sz w:val="28"/>
                <w:szCs w:val="28"/>
                <w:lang w:eastAsia="en-US"/>
              </w:rPr>
            </w:pPr>
            <w:r w:rsidRPr="00CD72F1">
              <w:rPr>
                <w:sz w:val="28"/>
                <w:szCs w:val="28"/>
                <w:u w:val="single"/>
              </w:rPr>
              <w:tab/>
            </w:r>
          </w:p>
        </w:tc>
        <w:tc>
          <w:tcPr>
            <w:tcW w:w="1575" w:type="pct"/>
            <w:vAlign w:val="bottom"/>
          </w:tcPr>
          <w:p w:rsidR="0087632D" w:rsidRPr="00CD72F1" w:rsidRDefault="0087632D" w:rsidP="00260BC2">
            <w:pPr>
              <w:rPr>
                <w:sz w:val="28"/>
                <w:szCs w:val="28"/>
                <w:lang w:eastAsia="en-US"/>
              </w:rPr>
            </w:pPr>
            <w:r w:rsidRPr="00CD72F1">
              <w:rPr>
                <w:sz w:val="28"/>
                <w:szCs w:val="28"/>
              </w:rPr>
              <w:t xml:space="preserve">    </w:t>
            </w:r>
            <w:r>
              <w:rPr>
                <w:sz w:val="28"/>
                <w:szCs w:val="28"/>
              </w:rPr>
              <w:t>Е</w:t>
            </w:r>
            <w:r w:rsidRPr="00CD72F1">
              <w:rPr>
                <w:sz w:val="28"/>
                <w:szCs w:val="28"/>
              </w:rPr>
              <w:t xml:space="preserve">. В. </w:t>
            </w:r>
            <w:r>
              <w:rPr>
                <w:sz w:val="28"/>
                <w:szCs w:val="28"/>
              </w:rPr>
              <w:t>Шевчен</w:t>
            </w:r>
            <w:r w:rsidRPr="00CD72F1">
              <w:rPr>
                <w:sz w:val="28"/>
                <w:szCs w:val="28"/>
              </w:rPr>
              <w:t>ко</w:t>
            </w:r>
          </w:p>
        </w:tc>
      </w:tr>
    </w:tbl>
    <w:p w:rsidR="00081FCD" w:rsidRPr="002F4B86" w:rsidRDefault="00081FC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BE2945" w:rsidRPr="002F4B86">
        <w:rPr>
          <w:bCs/>
          <w:i/>
          <w:sz w:val="28"/>
          <w:szCs w:val="28"/>
        </w:rPr>
        <w:fldChar w:fldCharType="begin"/>
      </w:r>
      <w:r w:rsidRPr="002F4B86">
        <w:rPr>
          <w:bCs/>
          <w:i/>
          <w:sz w:val="28"/>
          <w:szCs w:val="28"/>
        </w:rPr>
        <w:instrText xml:space="preserve"> TOC \o "1-1" \h \z \u </w:instrText>
      </w:r>
      <w:r w:rsidR="00BE2945"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8B2BBC" w:rsidRDefault="00BE2945" w:rsidP="008B2BBC">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8B2BBC">
              <w:rPr>
                <w:rStyle w:val="a8"/>
                <w:rFonts w:ascii="Times New Roman" w:hAnsi="Times New Roman"/>
                <w:b w:val="0"/>
                <w:bCs w:val="0"/>
                <w:noProof/>
                <w:color w:val="000000" w:themeColor="text1"/>
                <w:lang w:eastAsia="ru-RU"/>
              </w:rPr>
              <w:t>1.</w:t>
            </w:r>
            <w:r w:rsidR="00DB2FE5" w:rsidRPr="008B2BBC">
              <w:rPr>
                <w:rStyle w:val="a8"/>
                <w:rFonts w:ascii="Times New Roman" w:hAnsi="Times New Roman"/>
                <w:b w:val="0"/>
                <w:bCs w:val="0"/>
                <w:noProof/>
                <w:color w:val="000000" w:themeColor="text1"/>
                <w:lang w:eastAsia="ru-RU"/>
              </w:rPr>
              <w:t>Общая характеристика примерной программы</w:t>
            </w:r>
            <w:r w:rsidR="008B2BBC" w:rsidRPr="008B2BBC">
              <w:rPr>
                <w:rStyle w:val="a8"/>
                <w:rFonts w:ascii="Times New Roman" w:hAnsi="Times New Roman"/>
                <w:b w:val="0"/>
                <w:bCs w:val="0"/>
                <w:noProof/>
                <w:color w:val="000000" w:themeColor="text1"/>
                <w:lang w:eastAsia="ru-RU"/>
              </w:rPr>
              <w:t xml:space="preserve"> учебного предмета </w:t>
            </w:r>
            <w:r w:rsidR="00834F12" w:rsidRPr="008B2BBC">
              <w:rPr>
                <w:rStyle w:val="a8"/>
                <w:rFonts w:ascii="Times New Roman" w:hAnsi="Times New Roman"/>
                <w:b w:val="0"/>
                <w:bCs w:val="0"/>
                <w:noProof/>
                <w:color w:val="000000" w:themeColor="text1"/>
                <w:lang w:eastAsia="ru-RU"/>
              </w:rPr>
              <w:t>Математика</w:t>
            </w:r>
            <w:r w:rsidR="00B404D2">
              <w:rPr>
                <w:rStyle w:val="a8"/>
                <w:rFonts w:ascii="Times New Roman" w:hAnsi="Times New Roman"/>
                <w:b w:val="0"/>
                <w:bCs w:val="0"/>
                <w:noProof/>
                <w:color w:val="000000" w:themeColor="text1"/>
                <w:lang w:eastAsia="ru-RU"/>
              </w:rPr>
              <w:t>….</w:t>
            </w:r>
            <w:r w:rsidRPr="008B2BBC">
              <w:rPr>
                <w:rStyle w:val="a8"/>
                <w:rFonts w:ascii="Times New Roman" w:hAnsi="Times New Roman"/>
                <w:b w:val="0"/>
                <w:bCs w:val="0"/>
                <w:noProof/>
                <w:webHidden/>
                <w:color w:val="000000" w:themeColor="text1"/>
                <w:lang w:eastAsia="ru-RU"/>
              </w:rPr>
              <w:fldChar w:fldCharType="begin"/>
            </w:r>
            <w:r w:rsidR="00081FCD" w:rsidRPr="008B2BBC">
              <w:rPr>
                <w:rStyle w:val="a8"/>
                <w:rFonts w:ascii="Times New Roman" w:hAnsi="Times New Roman"/>
                <w:b w:val="0"/>
                <w:bCs w:val="0"/>
                <w:noProof/>
                <w:webHidden/>
                <w:color w:val="000000" w:themeColor="text1"/>
                <w:lang w:eastAsia="ru-RU"/>
              </w:rPr>
              <w:instrText xml:space="preserve"> PAGEREF _Toc19018690 \h </w:instrText>
            </w:r>
            <w:r w:rsidRPr="008B2BBC">
              <w:rPr>
                <w:rStyle w:val="a8"/>
                <w:rFonts w:ascii="Times New Roman" w:hAnsi="Times New Roman"/>
                <w:b w:val="0"/>
                <w:bCs w:val="0"/>
                <w:noProof/>
                <w:webHidden/>
                <w:color w:val="000000" w:themeColor="text1"/>
                <w:lang w:eastAsia="ru-RU"/>
              </w:rPr>
            </w:r>
            <w:r w:rsidRPr="008B2BBC">
              <w:rPr>
                <w:rStyle w:val="a8"/>
                <w:rFonts w:ascii="Times New Roman" w:hAnsi="Times New Roman"/>
                <w:b w:val="0"/>
                <w:bCs w:val="0"/>
                <w:noProof/>
                <w:webHidden/>
                <w:color w:val="000000" w:themeColor="text1"/>
                <w:lang w:eastAsia="ru-RU"/>
              </w:rPr>
              <w:fldChar w:fldCharType="separate"/>
            </w:r>
            <w:r w:rsidR="009D571F" w:rsidRPr="008B2BBC">
              <w:rPr>
                <w:rStyle w:val="a8"/>
                <w:rFonts w:ascii="Times New Roman" w:hAnsi="Times New Roman"/>
                <w:b w:val="0"/>
                <w:bCs w:val="0"/>
                <w:noProof/>
                <w:webHidden/>
                <w:color w:val="000000" w:themeColor="text1"/>
                <w:lang w:eastAsia="ru-RU"/>
              </w:rPr>
              <w:t>4</w:t>
            </w:r>
            <w:r w:rsidRPr="008B2BBC">
              <w:rPr>
                <w:rStyle w:val="a8"/>
                <w:rFonts w:ascii="Times New Roman" w:hAnsi="Times New Roman"/>
                <w:b w:val="0"/>
                <w:bCs w:val="0"/>
                <w:noProof/>
                <w:webHidden/>
                <w:color w:val="000000" w:themeColor="text1"/>
                <w:lang w:eastAsia="ru-RU"/>
              </w:rPr>
              <w:fldChar w:fldCharType="end"/>
            </w:r>
          </w:hyperlink>
        </w:p>
        <w:p w:rsidR="00081FCD" w:rsidRPr="008B2BBC" w:rsidRDefault="00D901EA" w:rsidP="00DB2FE5">
          <w:pPr>
            <w:pStyle w:val="11"/>
            <w:tabs>
              <w:tab w:val="right" w:leader="dot" w:pos="10195"/>
            </w:tabs>
            <w:spacing w:line="360" w:lineRule="auto"/>
            <w:rPr>
              <w:rStyle w:val="a8"/>
              <w:noProof/>
              <w:sz w:val="28"/>
              <w:szCs w:val="28"/>
            </w:rPr>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8B2BBC">
              <w:rPr>
                <w:rStyle w:val="a8"/>
                <w:noProof/>
                <w:webHidden/>
                <w:sz w:val="28"/>
                <w:szCs w:val="28"/>
              </w:rPr>
              <w:tab/>
            </w:r>
            <w:r w:rsidR="00B404D2">
              <w:rPr>
                <w:rStyle w:val="a8"/>
                <w:noProof/>
                <w:webHidden/>
                <w:sz w:val="28"/>
                <w:szCs w:val="28"/>
              </w:rPr>
              <w:t>2</w:t>
            </w:r>
            <w:r w:rsidR="00426D2A">
              <w:rPr>
                <w:rStyle w:val="a8"/>
                <w:noProof/>
                <w:webHidden/>
                <w:sz w:val="28"/>
                <w:szCs w:val="28"/>
              </w:rPr>
              <w:t>2</w:t>
            </w:r>
          </w:hyperlink>
        </w:p>
        <w:p w:rsidR="00081FCD" w:rsidRDefault="00D901EA"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B404D2">
              <w:rPr>
                <w:noProof/>
                <w:webHidden/>
                <w:sz w:val="28"/>
                <w:szCs w:val="28"/>
              </w:rPr>
              <w:t>3</w:t>
            </w:r>
            <w:r w:rsidR="00426D2A">
              <w:rPr>
                <w:noProof/>
                <w:webHidden/>
                <w:sz w:val="28"/>
                <w:szCs w:val="28"/>
              </w:rPr>
              <w:t>7</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426D2A">
            <w:rPr>
              <w:rFonts w:eastAsiaTheme="minorEastAsia"/>
              <w:sz w:val="28"/>
              <w:szCs w:val="28"/>
            </w:rPr>
            <w:t>38</w:t>
          </w:r>
        </w:p>
        <w:p w:rsidR="00081FCD" w:rsidRPr="002F4B86" w:rsidRDefault="00BE2945" w:rsidP="00055C64">
          <w:pPr>
            <w:spacing w:line="360" w:lineRule="auto"/>
            <w:rPr>
              <w:noProof/>
              <w:sz w:val="28"/>
              <w:szCs w:val="28"/>
            </w:rPr>
          </w:pPr>
          <w:r w:rsidRPr="002F4B86">
            <w:rPr>
              <w:noProof/>
              <w:sz w:val="28"/>
              <w:szCs w:val="28"/>
            </w:rPr>
            <w:fldChar w:fldCharType="end"/>
          </w:r>
        </w:p>
      </w:sdtContent>
    </w:sdt>
    <w:p w:rsidR="00DB2FE5" w:rsidRDefault="00BE2945" w:rsidP="008B2BBC">
      <w:pPr>
        <w:spacing w:line="360" w:lineRule="auto"/>
        <w:jc w:val="both"/>
      </w:pPr>
      <w:r w:rsidRPr="002F4B86">
        <w:rPr>
          <w:bCs/>
          <w:i/>
          <w:sz w:val="28"/>
          <w:szCs w:val="28"/>
        </w:rPr>
        <w:fldChar w:fldCharType="end"/>
      </w:r>
    </w:p>
    <w:p w:rsidR="00DB2FE5" w:rsidRDefault="00081FCD" w:rsidP="00DB2FE5">
      <w:pPr>
        <w:pStyle w:val="afa"/>
        <w:spacing w:line="360" w:lineRule="auto"/>
        <w:jc w:val="center"/>
        <w:outlineLvl w:val="0"/>
        <w:rPr>
          <w:rFonts w:ascii="Times New Roman" w:hAnsi="Times New Roman"/>
        </w:rPr>
      </w:pPr>
      <w:r w:rsidRPr="002F4B86">
        <w:rPr>
          <w:rFonts w:ascii="Times New Roman" w:hAnsi="Times New Roman"/>
        </w:rPr>
        <w:br w:type="page"/>
      </w:r>
      <w:bookmarkStart w:id="1" w:name="_Toc503223424"/>
      <w:bookmarkStart w:id="2" w:name="_Toc19018690"/>
    </w:p>
    <w:p w:rsidR="00DB2FE5" w:rsidRPr="00284A82" w:rsidRDefault="00DB2FE5" w:rsidP="008B2BBC">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9E50C5">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right="-1"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3501D0">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9E5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DB2FE5">
        <w:rPr>
          <w:bCs/>
          <w:sz w:val="28"/>
          <w:szCs w:val="28"/>
        </w:rPr>
        <w:t>Учебный предмет</w:t>
      </w:r>
      <w:r w:rsidR="008B2BBC">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специальности 09.02.07 Информационные системы и программирование</w:t>
      </w:r>
      <w:r w:rsidRPr="00284A82">
        <w:rPr>
          <w:sz w:val="28"/>
          <w:szCs w:val="28"/>
        </w:rPr>
        <w:t xml:space="preserve">. </w:t>
      </w:r>
    </w:p>
    <w:p w:rsidR="00DB2FE5" w:rsidRPr="00284A82" w:rsidRDefault="00DB2FE5" w:rsidP="009E50C5">
      <w:pPr>
        <w:ind w:right="-1" w:firstLine="709"/>
        <w:rPr>
          <w:b/>
          <w:sz w:val="28"/>
          <w:szCs w:val="28"/>
        </w:rPr>
      </w:pPr>
    </w:p>
    <w:p w:rsidR="00DB2FE5" w:rsidRPr="00284A82" w:rsidRDefault="00DB2FE5" w:rsidP="009E50C5">
      <w:pPr>
        <w:pStyle w:val="af8"/>
        <w:tabs>
          <w:tab w:val="left" w:pos="10076"/>
          <w:tab w:val="left" w:pos="10992"/>
          <w:tab w:val="left" w:pos="11908"/>
          <w:tab w:val="left" w:pos="12824"/>
          <w:tab w:val="left" w:pos="13740"/>
          <w:tab w:val="left" w:pos="14656"/>
        </w:tabs>
        <w:spacing w:after="0" w:line="240" w:lineRule="auto"/>
        <w:ind w:left="0" w:right="-1"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9E50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DB2FE5" w:rsidRPr="002C4B64" w:rsidRDefault="002C4B64" w:rsidP="009E50C5">
      <w:pPr>
        <w:ind w:right="-1" w:firstLine="709"/>
        <w:jc w:val="both"/>
        <w:rPr>
          <w:bCs/>
          <w:sz w:val="28"/>
          <w:szCs w:val="28"/>
        </w:rPr>
      </w:pPr>
      <w:bookmarkStart w:id="7" w:name="_heading=h.tyjcwt" w:colFirst="0" w:colLast="0"/>
      <w:bookmarkEnd w:id="7"/>
      <w:r>
        <w:rPr>
          <w:bCs/>
          <w:color w:val="000000" w:themeColor="text1"/>
          <w:sz w:val="28"/>
          <w:szCs w:val="28"/>
        </w:rPr>
        <w:t>Цель предмета Математика: достижение результатов его изучения в соответствии с требованиями ФГОС СОО, ФОП СОО с учетом профессиональной направленности ФГОС СПО.</w:t>
      </w:r>
    </w:p>
    <w:p w:rsidR="00834F12" w:rsidRPr="00284A82" w:rsidRDefault="00834F12" w:rsidP="009E50C5">
      <w:pPr>
        <w:ind w:right="-1" w:firstLine="709"/>
        <w:jc w:val="both"/>
        <w:rPr>
          <w:b/>
          <w:color w:val="000000"/>
        </w:rPr>
      </w:pPr>
    </w:p>
    <w:p w:rsidR="00DB2FE5" w:rsidRPr="00284A82" w:rsidRDefault="00DB2FE5" w:rsidP="009E50C5">
      <w:pPr>
        <w:suppressAutoHyphens/>
        <w:ind w:right="-1"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9E50C5">
      <w:pPr>
        <w:ind w:right="-1"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меет п</w:t>
      </w:r>
      <w:r w:rsidR="008B2BBC">
        <w:rPr>
          <w:bCs/>
          <w:sz w:val="28"/>
          <w:szCs w:val="28"/>
        </w:rPr>
        <w:t xml:space="preserve">ри формировании и развитии ОК, </w:t>
      </w:r>
      <w:r w:rsidRPr="00284A82">
        <w:rPr>
          <w:bCs/>
          <w:sz w:val="28"/>
          <w:szCs w:val="28"/>
        </w:rPr>
        <w:t>ПК</w:t>
      </w:r>
      <w:r w:rsidR="001C6785">
        <w:rPr>
          <w:bCs/>
          <w:sz w:val="28"/>
          <w:szCs w:val="28"/>
        </w:rPr>
        <w:t xml:space="preserve"> и ЛР.</w:t>
      </w:r>
      <w:r w:rsidRPr="00284A82">
        <w:rPr>
          <w:i/>
          <w:sz w:val="28"/>
          <w:szCs w:val="28"/>
        </w:rPr>
        <w:t xml:space="preserve"> </w:t>
      </w:r>
    </w:p>
    <w:p w:rsidR="00DB2FE5" w:rsidRDefault="00DB2FE5" w:rsidP="009E50C5">
      <w:pPr>
        <w:pStyle w:val="afa"/>
        <w:spacing w:before="0" w:line="240" w:lineRule="auto"/>
        <w:ind w:right="-1" w:firstLine="709"/>
        <w:jc w:val="center"/>
        <w:outlineLvl w:val="0"/>
        <w:rPr>
          <w:rFonts w:ascii="Times New Roman" w:hAnsi="Times New Roman"/>
          <w:color w:val="auto"/>
        </w:rPr>
      </w:pPr>
    </w:p>
    <w:bookmarkEnd w:id="1"/>
    <w:bookmarkEnd w:id="2"/>
    <w:p w:rsidR="00081FCD" w:rsidRPr="002F4B86" w:rsidRDefault="00081FCD" w:rsidP="009E50C5">
      <w:pPr>
        <w:ind w:right="-1" w:firstLine="709"/>
        <w:jc w:val="both"/>
        <w:rPr>
          <w:sz w:val="28"/>
          <w:szCs w:val="28"/>
        </w:rPr>
        <w:sectPr w:rsidR="00081FCD" w:rsidRPr="002F4B86" w:rsidSect="000C49A3">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5307"/>
        <w:gridCol w:w="6671"/>
      </w:tblGrid>
      <w:tr w:rsidR="00834F12" w:rsidRPr="009E50C5" w:rsidTr="00BF06E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9E50C5" w:rsidRDefault="00834F12" w:rsidP="008B2BBC">
            <w:pPr>
              <w:jc w:val="center"/>
              <w:textAlignment w:val="baseline"/>
            </w:pPr>
            <w:bookmarkStart w:id="8" w:name="_Toc503223425"/>
            <w:bookmarkStart w:id="9" w:name="_Toc19018691"/>
            <w:r w:rsidRPr="009E50C5">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9E50C5" w:rsidRDefault="00834F12" w:rsidP="008B2BBC">
            <w:pPr>
              <w:jc w:val="center"/>
              <w:textAlignment w:val="baseline"/>
            </w:pPr>
            <w:r w:rsidRPr="009E50C5">
              <w:rPr>
                <w:b/>
                <w:bCs/>
              </w:rPr>
              <w:t>Планируемые результаты учебного предмета</w:t>
            </w:r>
          </w:p>
        </w:tc>
      </w:tr>
      <w:tr w:rsidR="00F322B5" w:rsidRPr="009E50C5" w:rsidTr="008B2BBC">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9E50C5" w:rsidRDefault="00F322B5" w:rsidP="008B2BBC"/>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F322B5" w:rsidRPr="009E50C5" w:rsidRDefault="00F322B5" w:rsidP="008B2BBC">
            <w:pPr>
              <w:jc w:val="center"/>
            </w:pPr>
            <w:r w:rsidRPr="009E50C5">
              <w:rPr>
                <w:b/>
                <w:iCs/>
              </w:rPr>
              <w:t>Общие (ЛП, МП)</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F322B5" w:rsidRPr="009E50C5" w:rsidRDefault="00F322B5" w:rsidP="008B2BBC">
            <w:pPr>
              <w:jc w:val="center"/>
            </w:pPr>
            <w:r w:rsidRPr="009E50C5">
              <w:rPr>
                <w:b/>
                <w:iCs/>
              </w:rPr>
              <w:t>Предметные</w:t>
            </w:r>
          </w:p>
        </w:tc>
      </w:tr>
      <w:tr w:rsidR="004C1CFB" w:rsidRPr="009E50C5" w:rsidTr="00BF06E2">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t>ОК 01</w:t>
            </w:r>
            <w:r w:rsidR="002655B6" w:rsidRPr="009E50C5">
              <w:t>.</w:t>
            </w:r>
            <w:r w:rsidRPr="009E50C5">
              <w:t xml:space="preserve"> Выбирать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iCs/>
              </w:rPr>
            </w:pPr>
            <w:r w:rsidRPr="009E50C5">
              <w:rPr>
                <w:rFonts w:eastAsia="Calibri"/>
                <w:iCs/>
              </w:rPr>
              <w:t xml:space="preserve">- готовность к труду, осознание ценности мастерства, трудолюбие; </w:t>
            </w:r>
          </w:p>
          <w:p w:rsidR="004C1CFB" w:rsidRPr="009E50C5" w:rsidRDefault="004C1CFB" w:rsidP="00835C84">
            <w:pPr>
              <w:ind w:left="50" w:right="70"/>
              <w:jc w:val="both"/>
              <w:rPr>
                <w:rFonts w:eastAsia="Calibri"/>
                <w:iCs/>
              </w:rPr>
            </w:pPr>
            <w:r w:rsidRPr="009E50C5">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C1CFB" w:rsidRPr="009E50C5" w:rsidRDefault="004C1CFB" w:rsidP="00835C84">
            <w:pPr>
              <w:ind w:left="50" w:right="70"/>
              <w:jc w:val="both"/>
              <w:rPr>
                <w:rFonts w:eastAsia="Calibri"/>
                <w:iCs/>
              </w:rPr>
            </w:pPr>
            <w:r w:rsidRPr="009E50C5">
              <w:rPr>
                <w:rFonts w:eastAsia="Calibri"/>
                <w:iCs/>
              </w:rPr>
              <w:t xml:space="preserve">- интерес к различным сферам профессиональной деятельности, </w:t>
            </w:r>
          </w:p>
          <w:p w:rsidR="004C1CFB" w:rsidRPr="009E50C5" w:rsidRDefault="004C1CFB" w:rsidP="00835C84">
            <w:pPr>
              <w:ind w:left="50" w:right="70"/>
              <w:jc w:val="both"/>
              <w:rPr>
                <w:rFonts w:eastAsia="Calibri"/>
                <w:b/>
                <w:iCs/>
              </w:rPr>
            </w:pPr>
            <w:r w:rsidRPr="009E50C5">
              <w:rPr>
                <w:rFonts w:eastAsia="Calibri"/>
                <w:b/>
                <w:iCs/>
              </w:rPr>
              <w:t>Овладение универсальными учебными познавательными действиями:</w:t>
            </w:r>
          </w:p>
          <w:p w:rsidR="004C1CFB" w:rsidRPr="009E50C5" w:rsidRDefault="004C1CFB" w:rsidP="00835C84">
            <w:pPr>
              <w:ind w:left="50" w:right="70"/>
              <w:jc w:val="both"/>
              <w:rPr>
                <w:rFonts w:eastAsia="Calibri"/>
                <w:b/>
                <w:iCs/>
              </w:rPr>
            </w:pPr>
            <w:r w:rsidRPr="009E50C5">
              <w:rPr>
                <w:rFonts w:eastAsia="Calibri"/>
                <w:b/>
                <w:iCs/>
              </w:rPr>
              <w:t>базовые логические действия:</w:t>
            </w:r>
          </w:p>
          <w:p w:rsidR="004C1CFB" w:rsidRPr="009E50C5" w:rsidRDefault="004C1CFB" w:rsidP="00835C84">
            <w:pPr>
              <w:ind w:left="50" w:right="70"/>
              <w:jc w:val="both"/>
              <w:rPr>
                <w:rFonts w:eastAsia="Calibri"/>
                <w:iCs/>
              </w:rPr>
            </w:pPr>
            <w:r w:rsidRPr="009E50C5">
              <w:rPr>
                <w:rFonts w:eastAsia="Calibri"/>
                <w:iCs/>
              </w:rPr>
              <w:t xml:space="preserve">- самостоятельно формулировать и актуализировать проблему, рассматривать ее всесторонне;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устанавливать существенный признак или основания для сравнения, классификации и обобщения;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определять цели деятельности, задавать параметры и критерии их достижения;</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выявлять закономерности и противоречия в рассматриваемых явлениях;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4C1CFB" w:rsidRPr="009E50C5" w:rsidRDefault="004C1CFB" w:rsidP="00835C84">
            <w:pPr>
              <w:ind w:left="50" w:right="70"/>
              <w:jc w:val="both"/>
              <w:rPr>
                <w:rFonts w:eastAsia="Calibri"/>
                <w:iCs/>
              </w:rPr>
            </w:pPr>
            <w:r w:rsidRPr="009E50C5">
              <w:rPr>
                <w:rFonts w:eastAsia="Calibri"/>
                <w:iCs/>
              </w:rPr>
              <w:t xml:space="preserve">- развивать креативное мышление при решении жизненных проблем </w:t>
            </w:r>
          </w:p>
          <w:p w:rsidR="004C1CFB" w:rsidRPr="009E50C5" w:rsidRDefault="004C1CFB" w:rsidP="00835C84">
            <w:pPr>
              <w:ind w:right="70"/>
              <w:jc w:val="both"/>
              <w:rPr>
                <w:rFonts w:eastAsia="Calibri"/>
                <w:b/>
                <w:iCs/>
              </w:rPr>
            </w:pPr>
            <w:r w:rsidRPr="009E50C5">
              <w:rPr>
                <w:rFonts w:eastAsia="Calibri"/>
                <w:b/>
                <w:iCs/>
              </w:rPr>
              <w:t>базовые исследовательские действия:</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владеть навыками учебно-исследовательской и проектной деятельности, навыками разрешения проблем;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анализировать полученные в ходе решения </w:t>
            </w:r>
            <w:r w:rsidRPr="009E50C5">
              <w:rPr>
                <w:rFonts w:eastAsia="Calibri"/>
                <w:iCs/>
              </w:rPr>
              <w:lastRenderedPageBreak/>
              <w:t xml:space="preserve">задачи результаты, критически оценивать их достоверность, прогнозировать изменение в новых условиях;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уметь переносить знания в познавательную и практическую области жизнедеятельности;</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уметь интегрировать знания из разных предметных областей;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выдвигать новые идеи, предлагать оригинальные подходы и решения; </w:t>
            </w:r>
          </w:p>
          <w:p w:rsidR="004C1CFB" w:rsidRPr="009E50C5" w:rsidRDefault="004C1CFB" w:rsidP="00835C84">
            <w:pPr>
              <w:ind w:left="50" w:right="70"/>
              <w:jc w:val="both"/>
            </w:pPr>
            <w:r w:rsidRPr="009E50C5">
              <w:rPr>
                <w:rFonts w:eastAsia="Calibri"/>
                <w:iCs/>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w:t>
            </w:r>
            <w:r w:rsidRPr="009E50C5">
              <w:rPr>
                <w:rFonts w:eastAsiaTheme="minorHAnsi"/>
                <w:lang w:eastAsia="en-US"/>
              </w:rPr>
              <w:lastRenderedPageBreak/>
              <w:t>распознавать симметрию в пространстве; умение распознавать правильные многогранники;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w:t>
            </w:r>
            <w:r w:rsidR="00FC310B" w:rsidRPr="009E50C5">
              <w:rPr>
                <w:rStyle w:val="normaltextrun"/>
              </w:rPr>
              <w:t xml:space="preserve">. </w:t>
            </w:r>
            <w:r w:rsidRPr="009E50C5">
              <w:rPr>
                <w:rStyle w:val="normaltextrun"/>
              </w:rPr>
              <w:t>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свободно оперировать понятиями: сочетание, </w:t>
            </w:r>
            <w:r w:rsidRPr="009E50C5">
              <w:rPr>
                <w:rStyle w:val="normaltextrun"/>
              </w:rPr>
              <w:lastRenderedPageBreak/>
              <w:t>перестановка, число сочетаний, число перестановок; бином Ньютона; умение применять комбинаторные факты и рассуждения для решения задач;</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lastRenderedPageBreak/>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свободно оперировать понятиями: среднее арифметическое, медиана, наибольшее и наименьшее </w:t>
            </w:r>
            <w:r w:rsidRPr="009E50C5">
              <w:rPr>
                <w:rStyle w:val="normaltextrun"/>
              </w:rPr>
              <w:lastRenderedPageBreak/>
              <w:t>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w:t>
            </w:r>
            <w:r w:rsidRPr="009E50C5">
              <w:rPr>
                <w:rStyle w:val="normaltextrun"/>
              </w:rPr>
              <w:lastRenderedPageBreak/>
              <w:t>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w:t>
            </w:r>
            <w:r w:rsidRPr="009E50C5">
              <w:rPr>
                <w:rStyle w:val="normaltextrun"/>
              </w:rPr>
              <w:lastRenderedPageBreak/>
              <w:t>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4C1CFB" w:rsidRPr="009E50C5" w:rsidTr="00BF06E2">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b/>
                <w:iCs/>
              </w:rPr>
            </w:pPr>
            <w:r w:rsidRPr="009E50C5">
              <w:rPr>
                <w:rFonts w:eastAsia="Calibri"/>
                <w:b/>
                <w:iCs/>
              </w:rPr>
              <w:t>В области ценности научного познания:</w:t>
            </w:r>
          </w:p>
          <w:p w:rsidR="004C1CFB" w:rsidRPr="009E50C5" w:rsidRDefault="004C1CFB" w:rsidP="00835C84">
            <w:pPr>
              <w:ind w:left="50" w:right="70"/>
              <w:jc w:val="both"/>
              <w:rPr>
                <w:rFonts w:eastAsia="Calibri"/>
                <w:iCs/>
              </w:rPr>
            </w:pPr>
            <w:r w:rsidRPr="009E50C5">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C1CFB" w:rsidRPr="009E50C5" w:rsidRDefault="004C1CFB" w:rsidP="00835C84">
            <w:pPr>
              <w:ind w:left="50" w:right="70"/>
              <w:jc w:val="both"/>
              <w:rPr>
                <w:rFonts w:eastAsia="Calibri"/>
                <w:iCs/>
              </w:rPr>
            </w:pPr>
            <w:r w:rsidRPr="009E50C5">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4C1CFB" w:rsidRPr="009E50C5" w:rsidRDefault="004C1CFB" w:rsidP="00835C84">
            <w:pPr>
              <w:ind w:left="50" w:right="70"/>
              <w:jc w:val="both"/>
              <w:rPr>
                <w:rFonts w:eastAsia="Calibri"/>
                <w:iCs/>
              </w:rPr>
            </w:pPr>
            <w:r w:rsidRPr="009E50C5">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C1CFB" w:rsidRPr="009E50C5" w:rsidRDefault="004C1CFB" w:rsidP="00835C84">
            <w:pPr>
              <w:ind w:left="50" w:right="70"/>
              <w:jc w:val="both"/>
              <w:rPr>
                <w:rFonts w:eastAsia="Calibri"/>
                <w:b/>
                <w:iCs/>
              </w:rPr>
            </w:pPr>
            <w:r w:rsidRPr="009E50C5">
              <w:rPr>
                <w:rFonts w:eastAsia="Calibri"/>
                <w:b/>
                <w:iCs/>
              </w:rPr>
              <w:t>Овладение универсальными учебными познавательными действиями:</w:t>
            </w:r>
          </w:p>
          <w:p w:rsidR="004C1CFB" w:rsidRPr="009E50C5" w:rsidRDefault="004C1CFB" w:rsidP="00835C84">
            <w:pPr>
              <w:ind w:left="50" w:right="70"/>
              <w:jc w:val="both"/>
              <w:rPr>
                <w:rFonts w:eastAsia="Calibri"/>
                <w:b/>
                <w:iCs/>
              </w:rPr>
            </w:pPr>
            <w:r w:rsidRPr="009E50C5">
              <w:rPr>
                <w:rFonts w:eastAsia="Calibri"/>
                <w:b/>
                <w:iCs/>
              </w:rPr>
              <w:t>работа с информацией:</w:t>
            </w:r>
          </w:p>
          <w:p w:rsidR="004C1CFB" w:rsidRPr="009E50C5" w:rsidRDefault="004C1CFB" w:rsidP="00835C84">
            <w:pPr>
              <w:ind w:left="50" w:right="70"/>
              <w:jc w:val="both"/>
              <w:rPr>
                <w:rFonts w:eastAsia="Calibri"/>
                <w:iCs/>
              </w:rPr>
            </w:pPr>
            <w:r w:rsidRPr="009E50C5">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C1CFB" w:rsidRPr="009E50C5" w:rsidRDefault="004C1CFB" w:rsidP="00835C84">
            <w:pPr>
              <w:ind w:left="50" w:right="70"/>
              <w:jc w:val="both"/>
              <w:rPr>
                <w:rFonts w:eastAsia="Calibri"/>
                <w:iCs/>
              </w:rPr>
            </w:pPr>
            <w:r w:rsidRPr="009E50C5">
              <w:rPr>
                <w:rFonts w:eastAsia="Calibri"/>
                <w:iCs/>
              </w:rPr>
              <w:t xml:space="preserve">- создавать тексты в различных форматах с учетом назначения информации и целевой аудитории, выбирая оптимальную форму </w:t>
            </w:r>
            <w:r w:rsidRPr="009E50C5">
              <w:rPr>
                <w:rFonts w:eastAsia="Calibri"/>
                <w:iCs/>
              </w:rPr>
              <w:lastRenderedPageBreak/>
              <w:t xml:space="preserve">представления и визуализации;  </w:t>
            </w:r>
          </w:p>
          <w:p w:rsidR="004C1CFB" w:rsidRPr="009E50C5" w:rsidRDefault="004C1CFB" w:rsidP="00835C84">
            <w:pPr>
              <w:ind w:left="50" w:right="70"/>
              <w:jc w:val="both"/>
              <w:rPr>
                <w:rFonts w:eastAsia="Calibri"/>
                <w:iCs/>
              </w:rPr>
            </w:pPr>
            <w:r w:rsidRPr="009E50C5">
              <w:rPr>
                <w:rFonts w:eastAsia="Calibri"/>
                <w:iCs/>
              </w:rPr>
              <w:t xml:space="preserve">- оценивать достоверность, легитимность информации, ее соответствие правовым и морально-этическим нормам;  </w:t>
            </w:r>
          </w:p>
          <w:p w:rsidR="004C1CFB" w:rsidRPr="009E50C5" w:rsidRDefault="004C1CFB" w:rsidP="00835C84">
            <w:pPr>
              <w:ind w:left="50" w:right="70"/>
              <w:jc w:val="both"/>
              <w:rPr>
                <w:rFonts w:eastAsia="Calibri"/>
                <w:iCs/>
              </w:rPr>
            </w:pPr>
            <w:r w:rsidRPr="009E50C5">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C1CFB" w:rsidRPr="009E50C5" w:rsidRDefault="004C1CFB" w:rsidP="00835C84">
            <w:pPr>
              <w:ind w:left="50" w:right="70"/>
              <w:jc w:val="both"/>
            </w:pPr>
            <w:r w:rsidRPr="009E50C5">
              <w:rPr>
                <w:rFonts w:eastAsia="Calibri"/>
                <w:iCs/>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lastRenderedPageBreak/>
              <w:t>- у</w:t>
            </w:r>
            <w:r w:rsidRPr="009E50C5">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t>- у</w:t>
            </w:r>
            <w:r w:rsidRPr="009E50C5">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t>- у</w:t>
            </w:r>
            <w:r w:rsidRPr="009E50C5">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E50C5">
              <w:rPr>
                <w:rStyle w:val="eop"/>
                <w:rFonts w:eastAsiaTheme="majorEastAsia"/>
              </w:rPr>
              <w:t> </w:t>
            </w:r>
          </w:p>
        </w:tc>
      </w:tr>
      <w:tr w:rsidR="004C1CFB" w:rsidRPr="009E50C5" w:rsidTr="00BF06E2">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tabs>
                <w:tab w:val="left" w:pos="182"/>
              </w:tabs>
              <w:ind w:left="50" w:right="70"/>
              <w:jc w:val="both"/>
              <w:rPr>
                <w:rFonts w:eastAsia="Calibri"/>
                <w:b/>
                <w:iCs/>
              </w:rPr>
            </w:pPr>
            <w:r w:rsidRPr="009E50C5">
              <w:rPr>
                <w:rFonts w:eastAsia="Calibri"/>
                <w:b/>
                <w:iCs/>
              </w:rPr>
              <w:t>В области духовно-нравственного воспитания:</w:t>
            </w:r>
          </w:p>
          <w:p w:rsidR="004C1CFB" w:rsidRPr="009E50C5" w:rsidRDefault="004C1CFB" w:rsidP="00835C84">
            <w:pPr>
              <w:ind w:left="50" w:right="70"/>
              <w:jc w:val="both"/>
              <w:rPr>
                <w:rFonts w:eastAsia="Calibri"/>
                <w:iCs/>
              </w:rPr>
            </w:pPr>
            <w:r w:rsidRPr="009E50C5">
              <w:rPr>
                <w:rFonts w:eastAsia="Calibri"/>
                <w:iCs/>
              </w:rPr>
              <w:t xml:space="preserve">-- сформированность нравственного сознания, этического поведения; </w:t>
            </w:r>
          </w:p>
          <w:p w:rsidR="004C1CFB" w:rsidRPr="009E50C5" w:rsidRDefault="004C1CFB" w:rsidP="00835C84">
            <w:pPr>
              <w:ind w:left="50" w:right="70"/>
              <w:jc w:val="both"/>
              <w:rPr>
                <w:rFonts w:eastAsia="Calibri"/>
                <w:iCs/>
              </w:rPr>
            </w:pPr>
            <w:r w:rsidRPr="009E50C5">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4C1CFB" w:rsidRPr="009E50C5" w:rsidRDefault="004C1CFB" w:rsidP="00835C84">
            <w:pPr>
              <w:ind w:left="50" w:right="70"/>
              <w:jc w:val="both"/>
              <w:rPr>
                <w:rFonts w:eastAsia="Calibri"/>
                <w:iCs/>
              </w:rPr>
            </w:pPr>
            <w:r w:rsidRPr="009E50C5">
              <w:rPr>
                <w:rFonts w:eastAsia="Calibri"/>
                <w:iCs/>
              </w:rPr>
              <w:t xml:space="preserve">- осознание личного вклада в построение устойчивого будущего; </w:t>
            </w:r>
          </w:p>
          <w:p w:rsidR="004C1CFB" w:rsidRPr="009E50C5" w:rsidRDefault="004C1CFB" w:rsidP="00835C84">
            <w:pPr>
              <w:ind w:left="50" w:right="70"/>
              <w:jc w:val="both"/>
              <w:rPr>
                <w:rFonts w:eastAsia="Calibri"/>
                <w:iCs/>
              </w:rPr>
            </w:pPr>
            <w:r w:rsidRPr="009E50C5">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самоорганизация:</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самостоятельно составлять план решения </w:t>
            </w:r>
            <w:r w:rsidRPr="009E50C5">
              <w:rPr>
                <w:rFonts w:eastAsia="Calibri"/>
                <w:iCs/>
              </w:rPr>
              <w:lastRenderedPageBreak/>
              <w:t xml:space="preserve">проблемы с учетом имеющихся ресурсов, собственных возможностей и предпочтений;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давать оценку новым ситуациям; </w:t>
            </w:r>
          </w:p>
          <w:p w:rsidR="004C1CFB" w:rsidRPr="009E50C5" w:rsidRDefault="004C1CFB" w:rsidP="00835C84">
            <w:pPr>
              <w:ind w:left="50" w:right="70"/>
              <w:jc w:val="both"/>
              <w:rPr>
                <w:rFonts w:eastAsia="Calibri"/>
                <w:iCs/>
              </w:rPr>
            </w:pPr>
            <w:r w:rsidRPr="009E50C5">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самоконтроль:</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использовать приемы рефлексии для оценки ситуации, выбора верного решения; </w:t>
            </w:r>
          </w:p>
          <w:p w:rsidR="004C1CFB" w:rsidRPr="009E50C5" w:rsidRDefault="004C1CFB" w:rsidP="00835C84">
            <w:pPr>
              <w:ind w:left="50" w:right="70"/>
              <w:jc w:val="both"/>
              <w:rPr>
                <w:rFonts w:eastAsia="Calibri"/>
                <w:iCs/>
              </w:rPr>
            </w:pPr>
            <w:r w:rsidRPr="009E50C5">
              <w:rPr>
                <w:rFonts w:eastAsia="Calibri"/>
                <w:iCs/>
              </w:rPr>
              <w:t xml:space="preserve">- уметь оценивать риски и своевременно принимать решения по их снижению; </w:t>
            </w:r>
          </w:p>
          <w:p w:rsidR="004C1CFB" w:rsidRPr="009E50C5" w:rsidRDefault="00835C84" w:rsidP="00835C84">
            <w:pPr>
              <w:shd w:val="clear" w:color="auto" w:fill="FFFFFF"/>
              <w:ind w:right="70"/>
              <w:jc w:val="both"/>
              <w:textAlignment w:val="baseline"/>
              <w:rPr>
                <w:rFonts w:eastAsia="Calibri"/>
                <w:b/>
                <w:iCs/>
              </w:rPr>
            </w:pPr>
            <w:r w:rsidRPr="009E50C5">
              <w:rPr>
                <w:rFonts w:eastAsia="Calibri"/>
                <w:b/>
                <w:iCs/>
              </w:rPr>
              <w:t xml:space="preserve"> </w:t>
            </w:r>
            <w:r w:rsidR="004C1CFB" w:rsidRPr="009E50C5">
              <w:rPr>
                <w:rFonts w:eastAsia="Calibri"/>
                <w:b/>
                <w:iCs/>
              </w:rPr>
              <w:t>эмоциональный интеллект, предполагающий сформированность:</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C1CFB" w:rsidRPr="009E50C5" w:rsidRDefault="004C1CFB" w:rsidP="00835C84">
            <w:pPr>
              <w:ind w:left="50" w:right="70"/>
              <w:jc w:val="both"/>
              <w:textAlignment w:val="baseline"/>
            </w:pPr>
            <w:r w:rsidRPr="009E50C5">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C1CFB" w:rsidRPr="009E50C5" w:rsidTr="00BF06E2">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iCs/>
              </w:rPr>
            </w:pPr>
            <w:r w:rsidRPr="009E50C5">
              <w:rPr>
                <w:rFonts w:eastAsia="Calibri"/>
                <w:iCs/>
              </w:rPr>
              <w:t xml:space="preserve">готовность к саморазвитию, самостоятельности и самоопределению;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-овладение навыками учебно-исследовательской, проектной и социальной деятельности;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коммуникативными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совместная деятельность:</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понимать и использовать преимущества командной и индивидуальной работы;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принимать цели совместной деятельности, организовывать и координировать действия по ее </w:t>
            </w:r>
            <w:r w:rsidRPr="009E50C5">
              <w:rPr>
                <w:rFonts w:eastAsia="Calibri"/>
                <w:iCs/>
              </w:rPr>
              <w:lastRenderedPageBreak/>
              <w:t xml:space="preserve">достижению: составлять план действий, распределять роли с учетом мнений участников обсуждать результаты совместной работы;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координировать и выполнять работу в условиях реального, виртуального и комбинированного взаимодействия; </w:t>
            </w:r>
          </w:p>
          <w:p w:rsidR="004C1CFB" w:rsidRPr="009E50C5" w:rsidRDefault="004C1CFB" w:rsidP="00835C84">
            <w:pPr>
              <w:ind w:left="50" w:right="70"/>
              <w:jc w:val="both"/>
              <w:rPr>
                <w:rFonts w:eastAsia="Calibri"/>
                <w:iCs/>
              </w:rPr>
            </w:pPr>
            <w:r w:rsidRPr="009E50C5">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принятие себя и других людей:</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принимать мотивы и аргументы других людей при анализе результатов деятельности;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признавать свое право и право других людей на ошибки; </w:t>
            </w:r>
          </w:p>
          <w:p w:rsidR="004C1CFB" w:rsidRPr="009E50C5" w:rsidRDefault="004C1CFB" w:rsidP="00835C84">
            <w:pPr>
              <w:ind w:left="50" w:right="70"/>
              <w:jc w:val="both"/>
            </w:pPr>
            <w:r w:rsidRPr="009E50C5">
              <w:rPr>
                <w:rFonts w:eastAsia="Calibri"/>
                <w:iCs/>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rPr>
                <w:rStyle w:val="spellingerror"/>
              </w:rPr>
              <w:lastRenderedPageBreak/>
              <w:t>- у</w:t>
            </w:r>
            <w:r w:rsidRPr="009E50C5">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rPr>
                <w:rStyle w:val="spellingerror"/>
              </w:rPr>
              <w:t>- у</w:t>
            </w:r>
            <w:r w:rsidRPr="009E50C5">
              <w:rPr>
                <w:rStyle w:val="normaltextrun"/>
              </w:rPr>
              <w:t xml:space="preserve">меть свободно оперировать понятиями: степень с целым показателем, корень натуральной степени, степень с </w:t>
            </w:r>
            <w:r w:rsidRPr="009E50C5">
              <w:rPr>
                <w:rStyle w:val="normaltextrun"/>
              </w:rPr>
              <w:lastRenderedPageBreak/>
              <w:t>рациональным показателем, степень с действительным (вещественным) показателем, логарифм числа, синус, косинус и тангенс произвольного числа;</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t xml:space="preserve">- </w:t>
            </w:r>
            <w:r w:rsidRPr="009E50C5">
              <w:rPr>
                <w:rStyle w:val="spellingerror"/>
              </w:rPr>
              <w:t>у</w:t>
            </w:r>
            <w:r w:rsidRPr="009E50C5">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C1CFB" w:rsidRPr="009E50C5" w:rsidTr="00BF06E2">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b/>
                <w:iCs/>
              </w:rPr>
            </w:pPr>
            <w:r w:rsidRPr="009E50C5">
              <w:rPr>
                <w:rFonts w:eastAsia="Calibri"/>
                <w:b/>
                <w:iCs/>
              </w:rPr>
              <w:t>В области эстетического воспитания:</w:t>
            </w:r>
          </w:p>
          <w:p w:rsidR="004C1CFB" w:rsidRPr="009E50C5" w:rsidRDefault="004C1CFB" w:rsidP="00835C84">
            <w:pPr>
              <w:ind w:left="50" w:right="70"/>
              <w:jc w:val="both"/>
              <w:rPr>
                <w:rFonts w:eastAsia="Calibri"/>
                <w:iCs/>
              </w:rPr>
            </w:pPr>
            <w:r w:rsidRPr="009E50C5">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4C1CFB" w:rsidRPr="009E50C5" w:rsidRDefault="004C1CFB" w:rsidP="00835C84">
            <w:pPr>
              <w:ind w:left="50" w:right="70"/>
              <w:jc w:val="both"/>
              <w:rPr>
                <w:rFonts w:eastAsia="Calibri"/>
                <w:iCs/>
              </w:rPr>
            </w:pPr>
            <w:r w:rsidRPr="009E50C5">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C1CFB" w:rsidRPr="009E50C5" w:rsidRDefault="004C1CFB" w:rsidP="00835C84">
            <w:pPr>
              <w:ind w:left="50" w:right="70"/>
              <w:jc w:val="both"/>
              <w:rPr>
                <w:rFonts w:eastAsia="Calibri"/>
                <w:iCs/>
              </w:rPr>
            </w:pPr>
            <w:r w:rsidRPr="009E50C5">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4C1CFB" w:rsidRPr="009E50C5" w:rsidRDefault="004C1CFB" w:rsidP="00835C84">
            <w:pPr>
              <w:ind w:left="50" w:right="70"/>
              <w:jc w:val="both"/>
              <w:rPr>
                <w:rFonts w:eastAsia="Calibri"/>
                <w:iCs/>
              </w:rPr>
            </w:pPr>
            <w:r w:rsidRPr="009E50C5">
              <w:rPr>
                <w:rFonts w:eastAsia="Calibri"/>
                <w:iCs/>
              </w:rPr>
              <w:t xml:space="preserve">- готовность к самовыражению в разных видах </w:t>
            </w:r>
            <w:r w:rsidRPr="009E50C5">
              <w:rPr>
                <w:rFonts w:eastAsia="Calibri"/>
                <w:iCs/>
              </w:rPr>
              <w:lastRenderedPageBreak/>
              <w:t xml:space="preserve">искусства, стремление проявлять качества творческой личности;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коммуникативными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общение:</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осуществлять коммуникации во всех сферах жизни;</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4C1CFB" w:rsidRPr="009E50C5" w:rsidRDefault="004C1CFB" w:rsidP="00835C84">
            <w:pPr>
              <w:pStyle w:val="dt-p"/>
              <w:shd w:val="clear" w:color="auto" w:fill="FFFFFF"/>
              <w:spacing w:before="0" w:beforeAutospacing="0" w:after="0" w:afterAutospacing="0"/>
              <w:ind w:left="50" w:right="70"/>
              <w:jc w:val="both"/>
              <w:textAlignment w:val="baseline"/>
            </w:pPr>
            <w:r w:rsidRPr="009E50C5">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rPr>
                <w:rStyle w:val="normaltextrun"/>
              </w:rPr>
            </w:pPr>
            <w:r w:rsidRPr="009E50C5">
              <w:rPr>
                <w:rStyle w:val="spellingerror"/>
              </w:rPr>
              <w:t>- у</w:t>
            </w:r>
            <w:r w:rsidRPr="009E50C5">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w:t>
            </w:r>
            <w:r w:rsidRPr="009E50C5">
              <w:rPr>
                <w:rStyle w:val="normaltextrun"/>
              </w:rPr>
              <w:lastRenderedPageBreak/>
              <w:t xml:space="preserve">расстояние между прямыми, расстояние между плоскостями;  </w:t>
            </w:r>
          </w:p>
          <w:p w:rsidR="004C1CFB" w:rsidRPr="009E50C5" w:rsidRDefault="004C1CFB" w:rsidP="00835C84">
            <w:pPr>
              <w:pStyle w:val="paragraph"/>
              <w:spacing w:before="0" w:beforeAutospacing="0" w:after="0" w:afterAutospacing="0"/>
              <w:ind w:left="50" w:right="70"/>
              <w:jc w:val="both"/>
              <w:textAlignment w:val="baseline"/>
              <w:rPr>
                <w:i/>
              </w:rPr>
            </w:pPr>
            <w:r w:rsidRPr="009E50C5">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4C1CFB" w:rsidRPr="009E50C5" w:rsidTr="00835C84">
        <w:trPr>
          <w:trHeight w:val="127"/>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iCs/>
              </w:rPr>
            </w:pPr>
            <w:r w:rsidRPr="009E50C5">
              <w:rPr>
                <w:rFonts w:eastAsia="Calibri"/>
                <w:iCs/>
              </w:rPr>
              <w:t xml:space="preserve">- осознание обучающимися российской гражданской идентичности; </w:t>
            </w:r>
          </w:p>
          <w:p w:rsidR="004C1CFB" w:rsidRPr="009E50C5" w:rsidRDefault="004C1CFB" w:rsidP="00835C84">
            <w:pPr>
              <w:ind w:left="50" w:right="70"/>
              <w:jc w:val="both"/>
              <w:rPr>
                <w:rFonts w:eastAsia="Calibri"/>
                <w:iCs/>
              </w:rPr>
            </w:pPr>
            <w:r w:rsidRPr="009E50C5">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4C1CFB" w:rsidRPr="009E50C5" w:rsidRDefault="004C1CFB" w:rsidP="00835C84">
            <w:pPr>
              <w:ind w:left="50" w:right="70"/>
              <w:jc w:val="both"/>
              <w:rPr>
                <w:rFonts w:eastAsia="Calibri"/>
                <w:b/>
                <w:iCs/>
              </w:rPr>
            </w:pPr>
            <w:r w:rsidRPr="009E50C5">
              <w:rPr>
                <w:rFonts w:eastAsia="Calibri"/>
                <w:b/>
                <w:iCs/>
              </w:rPr>
              <w:t>В части гражданского воспитания:</w:t>
            </w:r>
          </w:p>
          <w:p w:rsidR="004C1CFB" w:rsidRPr="009E50C5" w:rsidRDefault="004C1CFB" w:rsidP="00835C84">
            <w:pPr>
              <w:ind w:left="50" w:right="70"/>
              <w:jc w:val="both"/>
              <w:rPr>
                <w:rFonts w:eastAsia="Calibri"/>
                <w:iCs/>
              </w:rPr>
            </w:pPr>
            <w:r w:rsidRPr="009E50C5">
              <w:rPr>
                <w:rFonts w:eastAsia="Calibri"/>
                <w:iCs/>
              </w:rPr>
              <w:t>- осознание своих конституционных прав и обязанностей, уважение закона и правопорядка;</w:t>
            </w:r>
          </w:p>
          <w:p w:rsidR="004C1CFB" w:rsidRPr="009E50C5" w:rsidRDefault="004C1CFB" w:rsidP="00835C84">
            <w:pPr>
              <w:ind w:left="50" w:right="70"/>
              <w:jc w:val="both"/>
              <w:rPr>
                <w:rFonts w:eastAsia="Calibri"/>
                <w:iCs/>
              </w:rPr>
            </w:pPr>
            <w:r w:rsidRPr="009E50C5">
              <w:rPr>
                <w:rFonts w:eastAsia="Calibri"/>
                <w:iCs/>
              </w:rPr>
              <w:t xml:space="preserve">- принятие традиционных национальных, общечеловеческих гуманистических и демократических ценностей; </w:t>
            </w:r>
          </w:p>
          <w:p w:rsidR="004C1CFB" w:rsidRPr="009E50C5" w:rsidRDefault="004C1CFB" w:rsidP="00835C84">
            <w:pPr>
              <w:ind w:left="50" w:right="70"/>
              <w:jc w:val="both"/>
              <w:rPr>
                <w:rFonts w:eastAsia="Calibri"/>
                <w:iCs/>
              </w:rPr>
            </w:pPr>
            <w:r w:rsidRPr="009E50C5">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4C1CFB" w:rsidRPr="009E50C5" w:rsidRDefault="004C1CFB" w:rsidP="00835C84">
            <w:pPr>
              <w:ind w:left="50" w:right="70"/>
              <w:jc w:val="both"/>
              <w:rPr>
                <w:rFonts w:eastAsia="Calibri"/>
                <w:iCs/>
              </w:rPr>
            </w:pPr>
            <w:r w:rsidRPr="009E50C5">
              <w:rPr>
                <w:rFonts w:eastAsia="Calibri"/>
                <w:iCs/>
              </w:rPr>
              <w:t xml:space="preserve">- готовность вести совместную деятельность в интересах гражданского общества, участвовать в </w:t>
            </w:r>
            <w:r w:rsidRPr="009E50C5">
              <w:rPr>
                <w:rFonts w:eastAsia="Calibri"/>
                <w:iCs/>
              </w:rPr>
              <w:lastRenderedPageBreak/>
              <w:t xml:space="preserve">самоуправлении в общеобразовательной организации и детско-юношеских организациях; </w:t>
            </w:r>
          </w:p>
          <w:p w:rsidR="004C1CFB" w:rsidRPr="009E50C5" w:rsidRDefault="004C1CFB" w:rsidP="00835C84">
            <w:pPr>
              <w:tabs>
                <w:tab w:val="left" w:pos="419"/>
              </w:tabs>
              <w:ind w:left="50" w:right="70"/>
              <w:jc w:val="both"/>
              <w:rPr>
                <w:rFonts w:eastAsia="Calibri"/>
                <w:iCs/>
              </w:rPr>
            </w:pPr>
            <w:r w:rsidRPr="009E50C5">
              <w:rPr>
                <w:rFonts w:eastAsia="Calibri"/>
                <w:iCs/>
              </w:rPr>
              <w:t xml:space="preserve">- умение взаимодействовать с социальными институтами в соответствии с их функциями и назначением; </w:t>
            </w:r>
          </w:p>
          <w:p w:rsidR="004C1CFB" w:rsidRPr="009E50C5" w:rsidRDefault="004C1CFB" w:rsidP="00835C84">
            <w:pPr>
              <w:ind w:left="50" w:right="70"/>
              <w:jc w:val="both"/>
              <w:rPr>
                <w:rFonts w:eastAsia="Calibri"/>
                <w:iCs/>
              </w:rPr>
            </w:pPr>
            <w:r w:rsidRPr="009E50C5">
              <w:rPr>
                <w:rFonts w:eastAsia="Calibri"/>
                <w:iCs/>
              </w:rPr>
              <w:t xml:space="preserve">- готовность к гуманитарной и волонтерской деятельности; </w:t>
            </w:r>
          </w:p>
          <w:p w:rsidR="004C1CFB" w:rsidRPr="009E50C5" w:rsidRDefault="004C1CFB" w:rsidP="00835C84">
            <w:pPr>
              <w:ind w:left="50" w:right="70"/>
              <w:jc w:val="both"/>
              <w:rPr>
                <w:rFonts w:eastAsia="Calibri"/>
                <w:iCs/>
              </w:rPr>
            </w:pPr>
            <w:r w:rsidRPr="009E50C5">
              <w:rPr>
                <w:rFonts w:eastAsia="Calibri"/>
                <w:iCs/>
              </w:rPr>
              <w:t>патриотического воспитания:</w:t>
            </w:r>
          </w:p>
          <w:p w:rsidR="004C1CFB" w:rsidRPr="009E50C5" w:rsidRDefault="004C1CFB" w:rsidP="00835C84">
            <w:pPr>
              <w:ind w:left="50" w:right="70"/>
              <w:jc w:val="both"/>
              <w:rPr>
                <w:rFonts w:eastAsia="Calibri"/>
                <w:iCs/>
              </w:rPr>
            </w:pPr>
            <w:r w:rsidRPr="009E50C5">
              <w:rPr>
                <w:rFonts w:eastAsia="Calibri"/>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C1CFB" w:rsidRPr="009E50C5" w:rsidRDefault="004C1CFB" w:rsidP="00835C84">
            <w:pPr>
              <w:ind w:left="50" w:right="70"/>
              <w:jc w:val="both"/>
              <w:rPr>
                <w:rFonts w:eastAsia="Calibri"/>
                <w:iCs/>
              </w:rPr>
            </w:pPr>
            <w:r w:rsidRPr="009E50C5">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4C1CFB" w:rsidRPr="009E50C5" w:rsidRDefault="004C1CFB" w:rsidP="00835C84">
            <w:pPr>
              <w:ind w:left="50" w:right="70"/>
              <w:jc w:val="both"/>
              <w:rPr>
                <w:rFonts w:eastAsia="Calibri"/>
                <w:iCs/>
              </w:rPr>
            </w:pPr>
            <w:r w:rsidRPr="009E50C5">
              <w:rPr>
                <w:rFonts w:eastAsia="Calibri"/>
                <w:iCs/>
              </w:rPr>
              <w:t xml:space="preserve">- идейная убежденность, готовность к служению и защите Отечества, ответственность за его судьбу; </w:t>
            </w:r>
          </w:p>
          <w:p w:rsidR="004C1CFB" w:rsidRPr="009E50C5" w:rsidRDefault="004C1CFB" w:rsidP="00835C84">
            <w:pPr>
              <w:ind w:left="50" w:right="70"/>
              <w:jc w:val="both"/>
              <w:rPr>
                <w:rFonts w:eastAsia="Calibri"/>
                <w:iCs/>
              </w:rPr>
            </w:pPr>
            <w:r w:rsidRPr="009E50C5">
              <w:rPr>
                <w:rFonts w:eastAsia="Calibri"/>
                <w:iCs/>
              </w:rPr>
              <w:t xml:space="preserve">освоенные обучающимися межпредметные понятия и универсальные учебные действия (регулятивные, познавательные, коммуникативные);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4C1CFB" w:rsidRPr="009E50C5" w:rsidRDefault="004C1CFB" w:rsidP="00835C84">
            <w:pPr>
              <w:pStyle w:val="dt-p"/>
              <w:shd w:val="clear" w:color="auto" w:fill="FFFFFF"/>
              <w:spacing w:before="0" w:beforeAutospacing="0" w:after="0" w:afterAutospacing="0"/>
              <w:ind w:left="50" w:right="70"/>
              <w:textAlignment w:val="baseline"/>
            </w:pPr>
            <w:r w:rsidRPr="009E50C5">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4C1CFB" w:rsidRPr="009E50C5" w:rsidTr="00BF06E2">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jc w:val="both"/>
            </w:pPr>
            <w:r w:rsidRPr="009E50C5">
              <w:t>- не принимать действия, приносящие вред окружающей среде;</w:t>
            </w:r>
          </w:p>
          <w:p w:rsidR="004C1CFB" w:rsidRPr="009E50C5" w:rsidRDefault="004C1CFB" w:rsidP="00835C84">
            <w:pPr>
              <w:ind w:left="50" w:right="70"/>
              <w:jc w:val="both"/>
            </w:pPr>
            <w:r w:rsidRPr="009E50C5">
              <w:t>- уметь прогнозировать неблагоприятные экологические последствия предпринимаемых действий, предотвращать их;</w:t>
            </w:r>
          </w:p>
          <w:p w:rsidR="004C1CFB" w:rsidRPr="009E50C5" w:rsidRDefault="004C1CFB" w:rsidP="00835C84">
            <w:pPr>
              <w:ind w:left="50" w:right="70"/>
              <w:jc w:val="both"/>
            </w:pPr>
            <w:r w:rsidRPr="009E50C5">
              <w:t>- расширить опыт деятельности экологической направленности;</w:t>
            </w:r>
          </w:p>
          <w:p w:rsidR="004C1CFB" w:rsidRPr="009E50C5" w:rsidRDefault="004C1CFB" w:rsidP="00835C84">
            <w:pPr>
              <w:ind w:left="50" w:right="70"/>
              <w:jc w:val="both"/>
            </w:pPr>
            <w:r w:rsidRPr="009E50C5">
              <w:t>- разрабатывать план решения проблемы с учетом анализа имеющихся материальных и нематериальных ресурсов;</w:t>
            </w:r>
          </w:p>
          <w:p w:rsidR="004C1CFB" w:rsidRPr="009E50C5" w:rsidRDefault="004C1CFB" w:rsidP="00835C84">
            <w:pPr>
              <w:ind w:left="50" w:right="70"/>
              <w:jc w:val="both"/>
            </w:pPr>
            <w:r w:rsidRPr="009E50C5">
              <w:t>- осуществлять целенаправленный поиск переноса средств и способов действия в профессиональную среду;</w:t>
            </w:r>
          </w:p>
          <w:p w:rsidR="004C1CFB" w:rsidRPr="009E50C5" w:rsidRDefault="004C1CFB" w:rsidP="00835C84">
            <w:pPr>
              <w:ind w:left="50" w:right="70"/>
              <w:jc w:val="both"/>
              <w:textAlignment w:val="baseline"/>
            </w:pPr>
            <w:r w:rsidRPr="009E50C5">
              <w:t>- уметь переносить знания в познавательную и практическую области жизнедеятельности;</w:t>
            </w:r>
          </w:p>
          <w:p w:rsidR="004C1CFB" w:rsidRPr="009E50C5" w:rsidRDefault="004C1CFB" w:rsidP="00835C84">
            <w:pPr>
              <w:ind w:left="50" w:right="70"/>
              <w:jc w:val="both"/>
              <w:textAlignment w:val="baseline"/>
            </w:pPr>
            <w:r w:rsidRPr="009E50C5">
              <w:t>- предлагать новые проекты, оценивать идеи с позиции новизны, оригинальности, практической значимости;</w:t>
            </w:r>
          </w:p>
          <w:p w:rsidR="004C1CFB" w:rsidRPr="009E50C5" w:rsidRDefault="004C1CFB" w:rsidP="00835C84">
            <w:pPr>
              <w:ind w:left="50" w:right="70"/>
              <w:jc w:val="both"/>
              <w:textAlignment w:val="baseline"/>
            </w:pPr>
            <w:r w:rsidRPr="009E50C5">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t>- у</w:t>
            </w:r>
            <w:r w:rsidRPr="009E50C5">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834F12" w:rsidRPr="009E50C5" w:rsidTr="00BF06E2">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34F12" w:rsidRPr="009E50C5" w:rsidRDefault="00556746" w:rsidP="00835C84">
            <w:pPr>
              <w:ind w:left="50" w:right="70"/>
              <w:textAlignment w:val="baseline"/>
            </w:pPr>
            <w:r w:rsidRPr="009E50C5">
              <w:t>ПК 11.1. Осуществлять сбор, обработку и анализ информации для проектирования баз данных</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20636E" w:rsidRPr="009E50C5" w:rsidRDefault="0020636E" w:rsidP="00835C84">
            <w:pPr>
              <w:ind w:left="50" w:right="70"/>
              <w:jc w:val="both"/>
              <w:rPr>
                <w:rFonts w:eastAsia="Calibri"/>
                <w:b/>
                <w:iCs/>
              </w:rPr>
            </w:pPr>
            <w:r w:rsidRPr="009E50C5">
              <w:rPr>
                <w:rFonts w:eastAsia="Calibri"/>
                <w:b/>
                <w:iCs/>
              </w:rPr>
              <w:t>Овладение универсальными учебными познавательными действиями:</w:t>
            </w:r>
          </w:p>
          <w:p w:rsidR="0020636E" w:rsidRPr="009E50C5" w:rsidRDefault="0020636E" w:rsidP="00835C84">
            <w:pPr>
              <w:ind w:left="50" w:right="70"/>
              <w:jc w:val="both"/>
              <w:rPr>
                <w:rFonts w:eastAsia="Calibri"/>
                <w:b/>
                <w:iCs/>
              </w:rPr>
            </w:pPr>
            <w:r w:rsidRPr="009E50C5">
              <w:rPr>
                <w:rFonts w:eastAsia="Calibri"/>
                <w:b/>
                <w:iCs/>
              </w:rPr>
              <w:t>базовые логические действия:</w:t>
            </w:r>
          </w:p>
          <w:p w:rsidR="0020636E" w:rsidRPr="009E50C5" w:rsidRDefault="0020636E" w:rsidP="00835C84">
            <w:pPr>
              <w:ind w:left="50" w:right="70"/>
              <w:jc w:val="both"/>
              <w:rPr>
                <w:rFonts w:eastAsia="Calibri"/>
                <w:iCs/>
              </w:rPr>
            </w:pPr>
            <w:r w:rsidRPr="009E50C5">
              <w:rPr>
                <w:rFonts w:eastAsia="Calibri"/>
                <w:iCs/>
              </w:rPr>
              <w:t xml:space="preserve">- самостоятельно формулировать и актуализировать проблему, рассматривать ее всесторонне;  </w:t>
            </w:r>
          </w:p>
          <w:p w:rsidR="0020636E" w:rsidRPr="009E50C5" w:rsidRDefault="0020636E"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устанавливать существенный признак или основания для сравнения, классификации и обобщения;  </w:t>
            </w:r>
          </w:p>
          <w:p w:rsidR="0020636E" w:rsidRPr="009E50C5" w:rsidRDefault="0020636E"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определять цели деятельности, задавать параметры и критерии их достижения;</w:t>
            </w:r>
          </w:p>
          <w:p w:rsidR="0020636E" w:rsidRPr="009E50C5" w:rsidRDefault="0020636E"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выявлять закономерности и противоречия в рассматриваемых явлениях;  </w:t>
            </w:r>
          </w:p>
          <w:p w:rsidR="00834F12" w:rsidRPr="009E50C5" w:rsidRDefault="00817D7C" w:rsidP="00835C84">
            <w:pPr>
              <w:ind w:left="50" w:right="70"/>
              <w:jc w:val="both"/>
              <w:rPr>
                <w:rFonts w:eastAsia="Calibri"/>
                <w:iCs/>
              </w:rPr>
            </w:pPr>
            <w:r w:rsidRPr="009E50C5">
              <w:rPr>
                <w:rFonts w:eastAsia="Calibri"/>
                <w:iCs/>
              </w:rPr>
              <w:t>анализировать полученные в ходе решения задачи результаты,</w:t>
            </w:r>
          </w:p>
          <w:p w:rsidR="00817D7C" w:rsidRPr="009E50C5" w:rsidRDefault="00817D7C" w:rsidP="00835C84">
            <w:pPr>
              <w:ind w:left="50" w:right="70"/>
              <w:jc w:val="both"/>
              <w:rPr>
                <w:rFonts w:eastAsia="Calibri"/>
                <w:b/>
                <w:iCs/>
              </w:rPr>
            </w:pPr>
            <w:r w:rsidRPr="009E50C5">
              <w:rPr>
                <w:rFonts w:eastAsia="Calibri"/>
                <w:b/>
                <w:iCs/>
              </w:rPr>
              <w:t xml:space="preserve">Овладение универсальными учебными </w:t>
            </w:r>
            <w:r w:rsidRPr="009E50C5">
              <w:rPr>
                <w:rFonts w:eastAsia="Calibri"/>
                <w:b/>
                <w:iCs/>
              </w:rPr>
              <w:lastRenderedPageBreak/>
              <w:t>познавательными действиями:</w:t>
            </w:r>
          </w:p>
          <w:p w:rsidR="00817D7C" w:rsidRPr="009E50C5" w:rsidRDefault="00817D7C" w:rsidP="00835C84">
            <w:pPr>
              <w:ind w:left="50" w:right="70"/>
              <w:jc w:val="both"/>
              <w:rPr>
                <w:rFonts w:eastAsia="Calibri"/>
                <w:b/>
                <w:iCs/>
              </w:rPr>
            </w:pPr>
            <w:r w:rsidRPr="009E50C5">
              <w:rPr>
                <w:rFonts w:eastAsia="Calibri"/>
                <w:b/>
                <w:iCs/>
              </w:rPr>
              <w:t>работа с информацией:</w:t>
            </w:r>
          </w:p>
          <w:p w:rsidR="00817D7C" w:rsidRPr="009E50C5" w:rsidRDefault="00817D7C" w:rsidP="00835C84">
            <w:pPr>
              <w:ind w:left="50" w:right="70"/>
              <w:jc w:val="both"/>
              <w:rPr>
                <w:rFonts w:eastAsia="Calibri"/>
                <w:iCs/>
              </w:rPr>
            </w:pPr>
            <w:r w:rsidRPr="009E50C5">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17D7C" w:rsidRPr="009E50C5" w:rsidRDefault="00817D7C" w:rsidP="00835C84">
            <w:pPr>
              <w:ind w:left="50" w:right="70"/>
              <w:jc w:val="both"/>
              <w:rPr>
                <w:rFonts w:eastAsia="Calibri"/>
                <w:iCs/>
              </w:rPr>
            </w:pPr>
            <w:r w:rsidRPr="009E50C5">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17D7C" w:rsidRPr="009E50C5" w:rsidRDefault="00817D7C" w:rsidP="00835C84">
            <w:pPr>
              <w:ind w:left="50" w:right="70"/>
              <w:jc w:val="both"/>
              <w:rPr>
                <w:rFonts w:eastAsia="Calibri"/>
                <w:iCs/>
              </w:rPr>
            </w:pPr>
            <w:r w:rsidRPr="009E50C5">
              <w:rPr>
                <w:rFonts w:eastAsia="Calibri"/>
                <w:iCs/>
              </w:rPr>
              <w:t xml:space="preserve">- оценивать достоверность, легитимность информации, ее соответствие правовым и морально-этическим нормам;  </w:t>
            </w:r>
          </w:p>
          <w:p w:rsidR="00817D7C" w:rsidRPr="009E50C5" w:rsidRDefault="00817D7C" w:rsidP="00835C84">
            <w:pPr>
              <w:ind w:left="50" w:right="70"/>
              <w:jc w:val="both"/>
              <w:rPr>
                <w:rFonts w:eastAsia="Calibri"/>
                <w:iCs/>
              </w:rPr>
            </w:pPr>
            <w:r w:rsidRPr="009E50C5">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17D7C" w:rsidRPr="009E50C5" w:rsidRDefault="00817D7C" w:rsidP="00835C84">
            <w:pPr>
              <w:ind w:left="50" w:right="70"/>
              <w:jc w:val="both"/>
              <w:rPr>
                <w:rFonts w:eastAsia="Calibri"/>
                <w:iCs/>
              </w:rPr>
            </w:pPr>
            <w:r w:rsidRPr="009E50C5">
              <w:rPr>
                <w:rFonts w:eastAsia="Calibri"/>
                <w:iCs/>
              </w:rPr>
              <w:t>- владеть навыками распознавания и защиты информации, информационной безопасности личности</w:t>
            </w:r>
          </w:p>
          <w:p w:rsidR="0020636E" w:rsidRPr="009E50C5" w:rsidRDefault="0020636E" w:rsidP="00835C84">
            <w:pPr>
              <w:tabs>
                <w:tab w:val="left" w:pos="182"/>
              </w:tabs>
              <w:ind w:left="50" w:right="70"/>
              <w:jc w:val="both"/>
              <w:rPr>
                <w:rFonts w:eastAsia="Calibri"/>
                <w:b/>
                <w:iCs/>
              </w:rPr>
            </w:pPr>
            <w:r w:rsidRPr="009E50C5">
              <w:rPr>
                <w:rFonts w:eastAsia="Calibri"/>
                <w:b/>
                <w:iCs/>
              </w:rPr>
              <w:t xml:space="preserve">В области духовно-нравственного воспитания: </w:t>
            </w:r>
          </w:p>
          <w:p w:rsidR="0020636E" w:rsidRPr="009E50C5" w:rsidRDefault="0020636E" w:rsidP="00835C84">
            <w:pPr>
              <w:ind w:left="50" w:right="70"/>
              <w:jc w:val="both"/>
              <w:rPr>
                <w:rFonts w:eastAsia="Calibri"/>
                <w:iCs/>
              </w:rPr>
            </w:pPr>
            <w:r w:rsidRPr="009E50C5">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20636E" w:rsidRPr="009E50C5" w:rsidRDefault="0020636E" w:rsidP="00835C84">
            <w:pPr>
              <w:ind w:left="50" w:right="70"/>
              <w:jc w:val="both"/>
              <w:rPr>
                <w:rFonts w:eastAsia="Calibri"/>
                <w:iCs/>
              </w:rPr>
            </w:pPr>
            <w:r w:rsidRPr="009E50C5">
              <w:rPr>
                <w:rFonts w:eastAsia="Calibri"/>
                <w:iCs/>
              </w:rPr>
              <w:t xml:space="preserve">- осознание личного вклада в построение устойчивого будущего; </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самоорганизация:</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w:t>
            </w:r>
            <w:r w:rsidRPr="009E50C5">
              <w:rPr>
                <w:rFonts w:eastAsia="Calibri"/>
                <w:iCs/>
              </w:rPr>
              <w:lastRenderedPageBreak/>
              <w:t xml:space="preserve">образовательной деятельности и жизненных ситуациях; </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коммуникативными действиями:</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совместная деятельность:</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понимать и использовать преимущества командной и индивидуальной работы; </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координировать и выполнять работу в условиях реального, виртуального и комбинированного взаимодействия; </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принятие себя и других людей:</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принимать мотивы и аргументы других людей при анализе результатов деятельности; </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признавать свое право и право других людей на ошибки; </w:t>
            </w:r>
          </w:p>
          <w:p w:rsidR="0020636E" w:rsidRPr="009E50C5" w:rsidRDefault="0020636E" w:rsidP="00835C84">
            <w:pPr>
              <w:shd w:val="clear" w:color="auto" w:fill="FFFFFF"/>
              <w:ind w:left="50" w:right="70"/>
              <w:jc w:val="both"/>
              <w:textAlignment w:val="baseline"/>
            </w:pPr>
            <w:r w:rsidRPr="009E50C5">
              <w:rPr>
                <w:rFonts w:eastAsia="Calibri"/>
                <w:iCs/>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834F12" w:rsidRPr="009E50C5" w:rsidRDefault="0020636E"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jc w:val="both"/>
              <w:rPr>
                <w:rStyle w:val="spellingerror"/>
              </w:rPr>
            </w:pPr>
            <w:r w:rsidRPr="009E50C5">
              <w:rPr>
                <w:rStyle w:val="spellingerror"/>
              </w:rPr>
              <w:lastRenderedPageBreak/>
              <w:t>у</w:t>
            </w:r>
            <w:r w:rsidRPr="009E50C5">
              <w:rPr>
                <w:rStyle w:val="normaltextrun"/>
              </w:rPr>
              <w:t>меть оперировать понятиями:</w:t>
            </w:r>
            <w:r w:rsidRPr="009E50C5">
              <w:rPr>
                <w:bCs/>
              </w:rPr>
              <w:t xml:space="preserve"> аксиомы стереометрии, перпендикулярность прямой и плоскости, параллельность двух прямых, перпендикулярных плоскости, перпендикулярность плоскостей, </w:t>
            </w:r>
            <w:r w:rsidR="00C64DC8" w:rsidRPr="009E50C5">
              <w:rPr>
                <w:bCs/>
              </w:rPr>
              <w:t>к</w:t>
            </w:r>
            <w:r w:rsidRPr="009E50C5">
              <w:rPr>
                <w:bCs/>
              </w:rPr>
              <w:t>оординатная плоскость</w:t>
            </w:r>
            <w:r w:rsidR="00C64DC8" w:rsidRPr="009E50C5">
              <w:rPr>
                <w:bCs/>
              </w:rPr>
              <w:t>,</w:t>
            </w:r>
            <w:r w:rsidRPr="009E50C5">
              <w:rPr>
                <w:bCs/>
              </w:rPr>
              <w:t xml:space="preserve"> </w:t>
            </w:r>
            <w:r w:rsidR="00C64DC8" w:rsidRPr="009E50C5">
              <w:rPr>
                <w:bCs/>
              </w:rPr>
              <w:t>к</w:t>
            </w:r>
            <w:r w:rsidRPr="009E50C5">
              <w:rPr>
                <w:bCs/>
              </w:rPr>
              <w:t xml:space="preserve">оличественные расчеты, </w:t>
            </w:r>
            <w:r w:rsidR="00C64DC8" w:rsidRPr="009E50C5">
              <w:rPr>
                <w:bCs/>
              </w:rPr>
              <w:t xml:space="preserve">свойств тригонометрических функций, наименьшее и наибольшее значение функции, понятия множества, статистические данные и их графическое представление, средние характеристики, наблюдаемых данных, конус и его элементы, сечение конуса, конические сечения, развертка конуса, симметрия в архитектуре, быту и технике,  логарифм, логарифмическая спираль в природе, геометрический смысл определенного интеграла. </w:t>
            </w:r>
          </w:p>
        </w:tc>
      </w:tr>
    </w:tbl>
    <w:p w:rsidR="002655B6" w:rsidRDefault="002655B6" w:rsidP="008B2BBC">
      <w:pPr>
        <w:pStyle w:val="afa"/>
        <w:spacing w:before="0" w:line="240" w:lineRule="auto"/>
        <w:jc w:val="center"/>
        <w:outlineLvl w:val="0"/>
        <w:rPr>
          <w:rFonts w:ascii="Times New Roman" w:hAnsi="Times New Roman"/>
          <w:color w:val="auto"/>
        </w:rPr>
        <w:sectPr w:rsidR="002655B6" w:rsidSect="000C49A3">
          <w:pgSz w:w="16840" w:h="11907" w:orient="landscape"/>
          <w:pgMar w:top="567" w:right="567" w:bottom="567" w:left="1134" w:header="709" w:footer="709" w:gutter="0"/>
          <w:cols w:space="720"/>
          <w:titlePg/>
          <w:docGrid w:linePitch="326"/>
        </w:sectPr>
      </w:pPr>
    </w:p>
    <w:p w:rsidR="001C6785" w:rsidRPr="000D2460" w:rsidRDefault="001C6785" w:rsidP="009E50C5">
      <w:pPr>
        <w:ind w:firstLine="709"/>
        <w:jc w:val="both"/>
        <w:rPr>
          <w:bCs/>
          <w:color w:val="000000"/>
          <w:sz w:val="28"/>
          <w:szCs w:val="28"/>
        </w:rPr>
      </w:pPr>
      <w:r>
        <w:rPr>
          <w:bCs/>
          <w:color w:val="000000"/>
          <w:sz w:val="28"/>
          <w:szCs w:val="28"/>
        </w:rPr>
        <w:lastRenderedPageBreak/>
        <w:t>Учебный предмет Математи</w:t>
      </w:r>
      <w:r w:rsidRPr="000D2460">
        <w:rPr>
          <w:bCs/>
          <w:color w:val="000000"/>
          <w:sz w:val="28"/>
          <w:szCs w:val="28"/>
        </w:rPr>
        <w:t>ка обеспечивает формирование личностных результатов обучающихся:</w:t>
      </w:r>
    </w:p>
    <w:p w:rsidR="001C6785" w:rsidRPr="005B42EB" w:rsidRDefault="005B42EB" w:rsidP="009E50C5">
      <w:pPr>
        <w:ind w:firstLine="709"/>
        <w:jc w:val="both"/>
        <w:rPr>
          <w:sz w:val="28"/>
          <w:szCs w:val="28"/>
        </w:rPr>
      </w:pPr>
      <w:r>
        <w:rPr>
          <w:b/>
          <w:sz w:val="28"/>
          <w:szCs w:val="28"/>
        </w:rPr>
        <w:t>ЛР</w:t>
      </w:r>
      <w:r w:rsidR="00794863">
        <w:rPr>
          <w:b/>
          <w:sz w:val="28"/>
          <w:szCs w:val="28"/>
        </w:rPr>
        <w:t xml:space="preserve"> </w:t>
      </w:r>
      <w:r>
        <w:rPr>
          <w:b/>
          <w:sz w:val="28"/>
          <w:szCs w:val="28"/>
        </w:rPr>
        <w:t>1</w:t>
      </w:r>
      <w:r w:rsidR="001C6785">
        <w:rPr>
          <w:b/>
          <w:sz w:val="28"/>
          <w:szCs w:val="28"/>
        </w:rPr>
        <w:t xml:space="preserve"> </w:t>
      </w:r>
      <w:r w:rsidR="001C6785" w:rsidRPr="000D2460">
        <w:rPr>
          <w:b/>
          <w:sz w:val="28"/>
          <w:szCs w:val="28"/>
        </w:rPr>
        <w:t>-</w:t>
      </w:r>
      <w:r w:rsidR="001C6785" w:rsidRPr="000D2460">
        <w:rPr>
          <w:sz w:val="28"/>
          <w:szCs w:val="28"/>
        </w:rPr>
        <w:t xml:space="preserve"> </w:t>
      </w:r>
      <w:r w:rsidRPr="005B42EB">
        <w:rPr>
          <w:sz w:val="28"/>
          <w:szCs w:val="28"/>
        </w:rPr>
        <w:t>Осознающий себя гражданином и защитником великой страны.</w:t>
      </w:r>
    </w:p>
    <w:p w:rsidR="001C6785" w:rsidRPr="005B42EB" w:rsidRDefault="001C6785" w:rsidP="009E50C5">
      <w:pPr>
        <w:ind w:firstLine="709"/>
        <w:jc w:val="both"/>
        <w:rPr>
          <w:sz w:val="28"/>
          <w:szCs w:val="28"/>
        </w:rPr>
      </w:pPr>
      <w:r w:rsidRPr="000D2460">
        <w:rPr>
          <w:b/>
          <w:sz w:val="28"/>
          <w:szCs w:val="28"/>
        </w:rPr>
        <w:t>ЛР</w:t>
      </w:r>
      <w:r w:rsidR="00794863">
        <w:rPr>
          <w:b/>
          <w:sz w:val="28"/>
          <w:szCs w:val="28"/>
        </w:rPr>
        <w:t xml:space="preserve"> </w:t>
      </w:r>
      <w:r w:rsidR="005B42EB">
        <w:rPr>
          <w:b/>
          <w:sz w:val="28"/>
          <w:szCs w:val="28"/>
        </w:rPr>
        <w:t>7</w:t>
      </w:r>
      <w:r>
        <w:rPr>
          <w:b/>
          <w:sz w:val="28"/>
          <w:szCs w:val="28"/>
        </w:rPr>
        <w:t xml:space="preserve"> </w:t>
      </w:r>
      <w:r w:rsidRPr="000D2460">
        <w:rPr>
          <w:sz w:val="28"/>
          <w:szCs w:val="28"/>
        </w:rPr>
        <w:t xml:space="preserve">- </w:t>
      </w:r>
      <w:r w:rsidR="005B42EB" w:rsidRPr="005B42EB">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D3A26" w:rsidRPr="00794863" w:rsidRDefault="003D3A26" w:rsidP="009E50C5">
      <w:pPr>
        <w:widowControl w:val="0"/>
        <w:tabs>
          <w:tab w:val="left" w:pos="993"/>
        </w:tabs>
        <w:ind w:firstLine="709"/>
        <w:jc w:val="both"/>
        <w:rPr>
          <w:sz w:val="28"/>
          <w:szCs w:val="28"/>
        </w:rPr>
      </w:pPr>
      <w:r w:rsidRPr="000D2460">
        <w:rPr>
          <w:b/>
          <w:sz w:val="28"/>
          <w:szCs w:val="28"/>
        </w:rPr>
        <w:t>ЛР</w:t>
      </w:r>
      <w:r w:rsidR="00794863">
        <w:rPr>
          <w:b/>
          <w:sz w:val="28"/>
          <w:szCs w:val="28"/>
        </w:rPr>
        <w:t xml:space="preserve"> </w:t>
      </w:r>
      <w:r w:rsidRPr="000D2460">
        <w:rPr>
          <w:b/>
          <w:sz w:val="28"/>
          <w:szCs w:val="28"/>
        </w:rPr>
        <w:t>13</w:t>
      </w:r>
      <w:r>
        <w:rPr>
          <w:b/>
          <w:sz w:val="28"/>
          <w:szCs w:val="28"/>
        </w:rPr>
        <w:t xml:space="preserve"> </w:t>
      </w:r>
      <w:r w:rsidRPr="000D2460">
        <w:rPr>
          <w:sz w:val="28"/>
          <w:szCs w:val="28"/>
        </w:rPr>
        <w:t xml:space="preserve">- </w:t>
      </w:r>
      <w:r w:rsidR="00794863" w:rsidRPr="00794863">
        <w:rPr>
          <w:sz w:val="28"/>
          <w:szCs w:val="28"/>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r w:rsidR="007236DF" w:rsidRPr="00794863">
        <w:rPr>
          <w:sz w:val="28"/>
          <w:szCs w:val="28"/>
        </w:rPr>
        <w:t>.</w:t>
      </w:r>
    </w:p>
    <w:p w:rsidR="00BF06E2" w:rsidRDefault="001C6785" w:rsidP="008B2BBC">
      <w:pPr>
        <w:rPr>
          <w:lang w:eastAsia="en-US"/>
        </w:rPr>
      </w:pPr>
      <w:r w:rsidRPr="00240EF2">
        <w:br w:type="page"/>
      </w:r>
    </w:p>
    <w:p w:rsidR="00BF06E2" w:rsidRPr="00BF06E2" w:rsidRDefault="00BF06E2" w:rsidP="00860B67">
      <w:pPr>
        <w:pStyle w:val="1"/>
        <w:ind w:firstLine="0"/>
        <w:jc w:val="center"/>
        <w:rPr>
          <w:b/>
          <w:bCs/>
          <w:sz w:val="28"/>
          <w:szCs w:val="28"/>
        </w:rPr>
      </w:pPr>
      <w:bookmarkStart w:id="10" w:name="_Toc124938100"/>
      <w:bookmarkStart w:id="11" w:name="_Toc125024769"/>
      <w:bookmarkStart w:id="12" w:name="_Toc125029367"/>
      <w:r w:rsidRPr="00BF06E2">
        <w:rPr>
          <w:b/>
          <w:bCs/>
          <w:sz w:val="28"/>
          <w:szCs w:val="28"/>
        </w:rPr>
        <w:lastRenderedPageBreak/>
        <w:t>2. Структура и содержание общеобразовательно</w:t>
      </w:r>
      <w:bookmarkEnd w:id="10"/>
      <w:bookmarkEnd w:id="11"/>
      <w:bookmarkEnd w:id="12"/>
      <w:r w:rsidR="00C967D5">
        <w:rPr>
          <w:b/>
          <w:bCs/>
          <w:sz w:val="28"/>
          <w:szCs w:val="28"/>
        </w:rPr>
        <w:t>го предмета</w:t>
      </w:r>
    </w:p>
    <w:p w:rsidR="00BF06E2" w:rsidRPr="00BF06E2" w:rsidRDefault="00BF06E2" w:rsidP="00860B67">
      <w:pPr>
        <w:suppressAutoHyphens/>
        <w:jc w:val="center"/>
        <w:rPr>
          <w:b/>
          <w:sz w:val="28"/>
          <w:szCs w:val="28"/>
        </w:rPr>
      </w:pPr>
    </w:p>
    <w:p w:rsidR="00BF06E2" w:rsidRPr="00BF06E2" w:rsidRDefault="00C967D5" w:rsidP="00860B67">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8B2BBC">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BF06E2" w:rsidP="00860B67">
            <w:pPr>
              <w:jc w:val="center"/>
              <w:rPr>
                <w:b/>
                <w:sz w:val="28"/>
                <w:szCs w:val="28"/>
              </w:rPr>
            </w:pPr>
            <w:r w:rsidRPr="000D4120">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860B67" w:rsidP="008B2BBC">
            <w:pPr>
              <w:jc w:val="center"/>
              <w:rPr>
                <w:b/>
                <w:iCs/>
                <w:sz w:val="28"/>
                <w:szCs w:val="28"/>
              </w:rPr>
            </w:pPr>
            <w:r w:rsidRPr="000D4120">
              <w:rPr>
                <w:b/>
                <w:iCs/>
                <w:sz w:val="28"/>
                <w:szCs w:val="28"/>
              </w:rPr>
              <w:t>Объем в часах</w:t>
            </w:r>
          </w:p>
        </w:tc>
      </w:tr>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BF06E2" w:rsidP="008B2BBC">
            <w:pPr>
              <w:rPr>
                <w:b/>
                <w:sz w:val="28"/>
                <w:szCs w:val="28"/>
              </w:rPr>
            </w:pPr>
            <w:r w:rsidRPr="000D4120">
              <w:rPr>
                <w:b/>
                <w:sz w:val="28"/>
                <w:szCs w:val="28"/>
              </w:rPr>
              <w:t xml:space="preserve">Объем образовательной программы </w:t>
            </w:r>
            <w:r w:rsidR="00C967D5" w:rsidRPr="000D4120">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BF06E2" w:rsidP="008B2BBC">
            <w:pPr>
              <w:jc w:val="center"/>
              <w:rPr>
                <w:b/>
                <w:iCs/>
                <w:sz w:val="28"/>
                <w:szCs w:val="28"/>
              </w:rPr>
            </w:pPr>
            <w:r w:rsidRPr="000D4120">
              <w:rPr>
                <w:b/>
                <w:iCs/>
                <w:sz w:val="28"/>
                <w:szCs w:val="28"/>
              </w:rPr>
              <w:t>320</w:t>
            </w:r>
          </w:p>
        </w:tc>
      </w:tr>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BF06E2" w:rsidP="008B2BBC">
            <w:pPr>
              <w:rPr>
                <w:b/>
                <w:sz w:val="28"/>
                <w:szCs w:val="28"/>
              </w:rPr>
            </w:pPr>
            <w:r w:rsidRPr="000D4120">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BF06E2" w:rsidP="008B2BBC">
            <w:pPr>
              <w:jc w:val="center"/>
              <w:rPr>
                <w:b/>
                <w:iCs/>
                <w:sz w:val="28"/>
                <w:szCs w:val="28"/>
              </w:rPr>
            </w:pPr>
          </w:p>
        </w:tc>
      </w:tr>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BF06E2" w:rsidP="008B2BBC">
            <w:pPr>
              <w:rPr>
                <w:b/>
                <w:sz w:val="28"/>
                <w:szCs w:val="28"/>
              </w:rPr>
            </w:pPr>
            <w:r w:rsidRPr="000D4120">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0D4120" w:rsidRDefault="00860B67" w:rsidP="008B2BBC">
            <w:pPr>
              <w:jc w:val="center"/>
              <w:rPr>
                <w:b/>
                <w:bCs/>
                <w:iCs/>
                <w:sz w:val="28"/>
                <w:szCs w:val="28"/>
              </w:rPr>
            </w:pPr>
            <w:r w:rsidRPr="000D4120">
              <w:rPr>
                <w:b/>
                <w:bCs/>
                <w:iCs/>
                <w:sz w:val="28"/>
                <w:szCs w:val="28"/>
              </w:rPr>
              <w:t>278</w:t>
            </w:r>
          </w:p>
        </w:tc>
      </w:tr>
      <w:tr w:rsidR="00BF06E2" w:rsidRPr="00860B67" w:rsidTr="000D4120">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F06E2" w:rsidRPr="000D4120" w:rsidRDefault="00BF06E2" w:rsidP="008B2BBC">
            <w:pPr>
              <w:suppressAutoHyphens/>
              <w:rPr>
                <w:iCs/>
                <w:sz w:val="28"/>
                <w:szCs w:val="28"/>
              </w:rPr>
            </w:pPr>
            <w:r w:rsidRPr="000D4120">
              <w:rPr>
                <w:sz w:val="28"/>
                <w:szCs w:val="28"/>
              </w:rPr>
              <w:t>в т. ч.:</w:t>
            </w:r>
          </w:p>
        </w:tc>
      </w:tr>
      <w:tr w:rsidR="00BF06E2" w:rsidRPr="00860B67" w:rsidTr="000D4120">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F06E2" w:rsidRPr="000D4120" w:rsidRDefault="00BF06E2" w:rsidP="008B2BBC">
            <w:pPr>
              <w:suppressAutoHyphens/>
              <w:rPr>
                <w:sz w:val="28"/>
                <w:szCs w:val="28"/>
              </w:rPr>
            </w:pPr>
            <w:r w:rsidRPr="000D4120">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BF06E2" w:rsidP="00860B67">
            <w:pPr>
              <w:jc w:val="center"/>
              <w:rPr>
                <w:sz w:val="28"/>
                <w:szCs w:val="28"/>
              </w:rPr>
            </w:pPr>
            <w:r w:rsidRPr="000D4120">
              <w:rPr>
                <w:sz w:val="28"/>
                <w:szCs w:val="28"/>
              </w:rPr>
              <w:t>19</w:t>
            </w:r>
            <w:r w:rsidR="00860B67" w:rsidRPr="000D4120">
              <w:rPr>
                <w:sz w:val="28"/>
                <w:szCs w:val="28"/>
              </w:rPr>
              <w:t>6</w:t>
            </w:r>
          </w:p>
        </w:tc>
      </w:tr>
      <w:tr w:rsidR="00BF06E2" w:rsidRPr="00860B67" w:rsidTr="000D4120">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F06E2" w:rsidRPr="000D4120" w:rsidRDefault="00BF06E2" w:rsidP="008B2BBC">
            <w:pPr>
              <w:suppressAutoHyphens/>
              <w:rPr>
                <w:sz w:val="28"/>
                <w:szCs w:val="28"/>
              </w:rPr>
            </w:pPr>
            <w:r w:rsidRPr="000D4120">
              <w:rPr>
                <w:sz w:val="28"/>
                <w:szCs w:val="28"/>
              </w:rPr>
              <w:t>практические занятия</w:t>
            </w:r>
            <w:r w:rsidRPr="000D4120">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860B67" w:rsidP="008B2BBC">
            <w:pPr>
              <w:suppressAutoHyphens/>
              <w:jc w:val="center"/>
              <w:rPr>
                <w:iCs/>
                <w:sz w:val="28"/>
                <w:szCs w:val="28"/>
              </w:rPr>
            </w:pPr>
            <w:r w:rsidRPr="000D4120">
              <w:rPr>
                <w:iCs/>
                <w:sz w:val="28"/>
                <w:szCs w:val="28"/>
              </w:rPr>
              <w:t>82</w:t>
            </w:r>
          </w:p>
        </w:tc>
      </w:tr>
      <w:tr w:rsidR="00BF06E2" w:rsidRPr="00860B67" w:rsidTr="000D4120">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860B67" w:rsidRPr="000D4120" w:rsidRDefault="00BF06E2" w:rsidP="008B2BBC">
            <w:pPr>
              <w:suppressAutoHyphens/>
              <w:rPr>
                <w:b/>
                <w:sz w:val="28"/>
                <w:szCs w:val="28"/>
              </w:rPr>
            </w:pPr>
            <w:r w:rsidRPr="000D4120">
              <w:rPr>
                <w:b/>
                <w:sz w:val="28"/>
                <w:szCs w:val="28"/>
              </w:rPr>
              <w:t>Профессиона</w:t>
            </w:r>
            <w:r w:rsidR="00860B67" w:rsidRPr="000D4120">
              <w:rPr>
                <w:b/>
                <w:sz w:val="28"/>
                <w:szCs w:val="28"/>
              </w:rPr>
              <w:t>льно-ориентированное содержание</w:t>
            </w:r>
          </w:p>
          <w:p w:rsidR="00BF06E2" w:rsidRPr="000D4120" w:rsidRDefault="00BF06E2" w:rsidP="008B2BBC">
            <w:pPr>
              <w:suppressAutoHyphens/>
              <w:rPr>
                <w:b/>
                <w:sz w:val="28"/>
                <w:szCs w:val="28"/>
              </w:rPr>
            </w:pPr>
            <w:r w:rsidRPr="000D4120">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AB6955" w:rsidP="008B2BBC">
            <w:pPr>
              <w:suppressAutoHyphens/>
              <w:jc w:val="center"/>
              <w:rPr>
                <w:b/>
                <w:bCs/>
                <w:sz w:val="28"/>
                <w:szCs w:val="28"/>
              </w:rPr>
            </w:pPr>
            <w:r w:rsidRPr="000D4120">
              <w:rPr>
                <w:b/>
                <w:bCs/>
                <w:sz w:val="28"/>
                <w:szCs w:val="28"/>
              </w:rPr>
              <w:t>3</w:t>
            </w:r>
            <w:r w:rsidR="001A1F8D" w:rsidRPr="000D4120">
              <w:rPr>
                <w:b/>
                <w:bCs/>
                <w:sz w:val="28"/>
                <w:szCs w:val="28"/>
              </w:rPr>
              <w:t>4</w:t>
            </w:r>
          </w:p>
        </w:tc>
      </w:tr>
      <w:tr w:rsidR="00BF06E2" w:rsidRPr="00860B67" w:rsidTr="000D4120">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F06E2" w:rsidRPr="000D4120" w:rsidRDefault="00BF06E2" w:rsidP="008B2BBC">
            <w:pPr>
              <w:suppressAutoHyphens/>
              <w:rPr>
                <w:sz w:val="28"/>
                <w:szCs w:val="28"/>
              </w:rPr>
            </w:pPr>
            <w:r w:rsidRPr="000D4120">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BF06E2" w:rsidP="008B2BBC">
            <w:pPr>
              <w:suppressAutoHyphens/>
              <w:jc w:val="center"/>
              <w:rPr>
                <w:iCs/>
                <w:sz w:val="28"/>
                <w:szCs w:val="28"/>
              </w:rPr>
            </w:pPr>
          </w:p>
        </w:tc>
      </w:tr>
      <w:tr w:rsidR="00BF06E2" w:rsidRPr="00860B67" w:rsidTr="000D4120">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F06E2" w:rsidRPr="000D4120" w:rsidRDefault="00BF06E2" w:rsidP="008B2BBC">
            <w:pPr>
              <w:suppressAutoHyphens/>
              <w:rPr>
                <w:sz w:val="28"/>
                <w:szCs w:val="28"/>
              </w:rPr>
            </w:pPr>
            <w:r w:rsidRPr="000D4120">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AB6955" w:rsidP="008B2BBC">
            <w:pPr>
              <w:suppressAutoHyphens/>
              <w:jc w:val="center"/>
              <w:rPr>
                <w:iCs/>
                <w:sz w:val="28"/>
                <w:szCs w:val="28"/>
              </w:rPr>
            </w:pPr>
            <w:r w:rsidRPr="000D4120">
              <w:rPr>
                <w:iCs/>
                <w:sz w:val="28"/>
                <w:szCs w:val="28"/>
              </w:rPr>
              <w:t>2</w:t>
            </w:r>
          </w:p>
        </w:tc>
      </w:tr>
      <w:tr w:rsidR="00BF06E2" w:rsidRPr="00860B67" w:rsidTr="000D4120">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F06E2" w:rsidRPr="000D4120" w:rsidRDefault="00BF06E2" w:rsidP="008B2BBC">
            <w:pPr>
              <w:suppressAutoHyphens/>
              <w:rPr>
                <w:sz w:val="28"/>
                <w:szCs w:val="28"/>
              </w:rPr>
            </w:pPr>
            <w:r w:rsidRPr="000D4120">
              <w:rPr>
                <w:sz w:val="28"/>
                <w:szCs w:val="28"/>
              </w:rPr>
              <w:t>практические занятия</w:t>
            </w:r>
            <w:r w:rsidRPr="000D4120">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AB6955" w:rsidP="008B2BBC">
            <w:pPr>
              <w:suppressAutoHyphens/>
              <w:jc w:val="center"/>
              <w:rPr>
                <w:sz w:val="28"/>
                <w:szCs w:val="28"/>
              </w:rPr>
            </w:pPr>
            <w:r w:rsidRPr="000D4120">
              <w:rPr>
                <w:sz w:val="28"/>
                <w:szCs w:val="28"/>
              </w:rPr>
              <w:t>3</w:t>
            </w:r>
            <w:r w:rsidR="001A1F8D" w:rsidRPr="000D4120">
              <w:rPr>
                <w:sz w:val="28"/>
                <w:szCs w:val="28"/>
              </w:rPr>
              <w:t>2</w:t>
            </w:r>
          </w:p>
        </w:tc>
      </w:tr>
      <w:tr w:rsidR="00BF06E2" w:rsidRPr="00860B67" w:rsidTr="000D4120">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BF06E2" w:rsidP="008B2BBC">
            <w:pPr>
              <w:suppressAutoHyphens/>
              <w:rPr>
                <w:b/>
                <w:iCs/>
                <w:sz w:val="28"/>
                <w:szCs w:val="28"/>
              </w:rPr>
            </w:pPr>
            <w:r w:rsidRPr="000D4120">
              <w:rPr>
                <w:b/>
                <w:sz w:val="28"/>
                <w:szCs w:val="28"/>
              </w:rPr>
              <w:t>Индивидуальный проект (да/нет)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BF06E2" w:rsidP="008B2BBC">
            <w:pPr>
              <w:suppressAutoHyphens/>
              <w:jc w:val="center"/>
              <w:rPr>
                <w:b/>
                <w:iCs/>
                <w:sz w:val="28"/>
                <w:szCs w:val="28"/>
              </w:rPr>
            </w:pPr>
          </w:p>
        </w:tc>
      </w:tr>
      <w:tr w:rsidR="00632471" w:rsidRPr="00860B67" w:rsidTr="000D4120">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32471" w:rsidRPr="000D4120" w:rsidRDefault="00632471" w:rsidP="008B2BBC">
            <w:pPr>
              <w:suppressAutoHyphens/>
              <w:rPr>
                <w:b/>
                <w:sz w:val="28"/>
                <w:szCs w:val="28"/>
              </w:rPr>
            </w:pPr>
            <w:r w:rsidRPr="000D4120">
              <w:rPr>
                <w:b/>
                <w:sz w:val="28"/>
                <w:szCs w:val="28"/>
              </w:rPr>
              <w:t>Консультация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32471" w:rsidRPr="000D4120" w:rsidRDefault="00632471" w:rsidP="008B2BBC">
            <w:pPr>
              <w:suppressAutoHyphens/>
              <w:jc w:val="center"/>
              <w:rPr>
                <w:b/>
                <w:iCs/>
                <w:sz w:val="28"/>
                <w:szCs w:val="28"/>
              </w:rPr>
            </w:pPr>
            <w:r w:rsidRPr="000D4120">
              <w:rPr>
                <w:b/>
                <w:iCs/>
                <w:sz w:val="28"/>
                <w:szCs w:val="28"/>
              </w:rPr>
              <w:t>4</w:t>
            </w:r>
          </w:p>
        </w:tc>
      </w:tr>
      <w:tr w:rsidR="00BF06E2" w:rsidRPr="00860B67" w:rsidTr="000D4120">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F06E2" w:rsidRPr="000D4120" w:rsidRDefault="00BF06E2" w:rsidP="008B2BBC">
            <w:pPr>
              <w:suppressAutoHyphens/>
              <w:rPr>
                <w:b/>
                <w:i/>
                <w:sz w:val="28"/>
                <w:szCs w:val="28"/>
              </w:rPr>
            </w:pPr>
            <w:r w:rsidRPr="000D4120">
              <w:rPr>
                <w:b/>
                <w:iCs/>
                <w:sz w:val="28"/>
                <w:szCs w:val="28"/>
              </w:rPr>
              <w:t>Промежуточная аттестация (</w:t>
            </w:r>
            <w:r w:rsidRPr="000D4120">
              <w:rPr>
                <w:b/>
                <w:sz w:val="28"/>
                <w:szCs w:val="28"/>
              </w:rPr>
              <w:t>экзамен</w:t>
            </w:r>
            <w:r w:rsidRPr="000D4120">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F06E2" w:rsidRPr="000D4120" w:rsidRDefault="00C967D5" w:rsidP="008B2BBC">
            <w:pPr>
              <w:suppressAutoHyphens/>
              <w:jc w:val="center"/>
              <w:rPr>
                <w:b/>
                <w:iCs/>
                <w:sz w:val="28"/>
                <w:szCs w:val="28"/>
              </w:rPr>
            </w:pPr>
            <w:r w:rsidRPr="000D4120">
              <w:rPr>
                <w:b/>
                <w:iCs/>
                <w:sz w:val="28"/>
                <w:szCs w:val="28"/>
              </w:rPr>
              <w:t>4</w:t>
            </w:r>
          </w:p>
        </w:tc>
      </w:tr>
    </w:tbl>
    <w:p w:rsidR="00BF06E2" w:rsidRPr="00BF06E2" w:rsidRDefault="00BF06E2"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860B67" w:rsidRDefault="00860B67" w:rsidP="008B2BBC">
      <w:pPr>
        <w:suppressAutoHyphens/>
        <w:rPr>
          <w:bCs/>
          <w:i/>
        </w:rPr>
      </w:pPr>
    </w:p>
    <w:p w:rsidR="00860B67" w:rsidRDefault="00860B67" w:rsidP="008B2BBC">
      <w:pPr>
        <w:suppressAutoHyphens/>
        <w:rPr>
          <w:bCs/>
          <w:i/>
        </w:rPr>
        <w:sectPr w:rsidR="00860B67" w:rsidSect="000C49A3">
          <w:pgSz w:w="11907" w:h="16840"/>
          <w:pgMar w:top="567" w:right="567" w:bottom="567" w:left="1134" w:header="709" w:footer="709" w:gutter="0"/>
          <w:cols w:space="720"/>
          <w:titlePg/>
          <w:docGrid w:linePitch="326"/>
        </w:sectPr>
      </w:pPr>
    </w:p>
    <w:bookmarkEnd w:id="8"/>
    <w:bookmarkEnd w:id="9"/>
    <w:p w:rsidR="00996F55" w:rsidRPr="00C967D5" w:rsidRDefault="00C967D5" w:rsidP="008B2BBC">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860B67">
        <w:rPr>
          <w:rFonts w:ascii="Times New Roman" w:hAnsi="Times New Roman" w:cs="Times New Roman"/>
          <w:b/>
          <w:bCs/>
          <w:sz w:val="28"/>
          <w:szCs w:val="28"/>
        </w:rPr>
        <w:t xml:space="preserve"> М</w:t>
      </w:r>
      <w:r>
        <w:rPr>
          <w:rFonts w:ascii="Times New Roman" w:hAnsi="Times New Roman" w:cs="Times New Roman"/>
          <w:b/>
          <w:bCs/>
          <w:sz w:val="28"/>
          <w:szCs w:val="28"/>
        </w:rPr>
        <w:t>атематика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7432"/>
        <w:gridCol w:w="811"/>
        <w:gridCol w:w="1978"/>
        <w:gridCol w:w="1806"/>
      </w:tblGrid>
      <w:tr w:rsidR="00B05F6C" w:rsidRPr="00785274" w:rsidTr="000D4120">
        <w:trPr>
          <w:trHeight w:val="20"/>
        </w:trPr>
        <w:tc>
          <w:tcPr>
            <w:tcW w:w="1084" w:type="pct"/>
            <w:shd w:val="clear" w:color="auto" w:fill="auto"/>
            <w:vAlign w:val="center"/>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Наименование разделов и тем</w:t>
            </w:r>
          </w:p>
        </w:tc>
        <w:tc>
          <w:tcPr>
            <w:tcW w:w="2420" w:type="pct"/>
            <w:shd w:val="clear" w:color="auto" w:fill="auto"/>
            <w:vAlign w:val="center"/>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64" w:type="pct"/>
            <w:shd w:val="clear" w:color="auto" w:fill="auto"/>
            <w:vAlign w:val="center"/>
          </w:tcPr>
          <w:p w:rsidR="007850A6" w:rsidRPr="000D4120" w:rsidRDefault="007850A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ight="-67"/>
              <w:jc w:val="center"/>
              <w:rPr>
                <w:b/>
                <w:bCs/>
              </w:rPr>
            </w:pPr>
            <w:r w:rsidRPr="000D4120">
              <w:rPr>
                <w:b/>
                <w:bCs/>
              </w:rPr>
              <w:t>Объем часов</w:t>
            </w:r>
          </w:p>
        </w:tc>
        <w:tc>
          <w:tcPr>
            <w:tcW w:w="644" w:type="pct"/>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
                <w:bCs/>
              </w:rPr>
            </w:pPr>
            <w:r w:rsidRPr="000D4120">
              <w:rPr>
                <w:b/>
              </w:rPr>
              <w:t>Вид занятия</w:t>
            </w:r>
          </w:p>
        </w:tc>
        <w:tc>
          <w:tcPr>
            <w:tcW w:w="588" w:type="pct"/>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rPr>
            </w:pPr>
            <w:r w:rsidRPr="000D4120">
              <w:rPr>
                <w:b/>
                <w:bCs/>
              </w:rPr>
              <w:t>Формируемые компетенции</w:t>
            </w:r>
          </w:p>
        </w:tc>
      </w:tr>
      <w:tr w:rsidR="00B05F6C" w:rsidRPr="00785274" w:rsidTr="000D4120">
        <w:trPr>
          <w:trHeight w:val="20"/>
        </w:trPr>
        <w:tc>
          <w:tcPr>
            <w:tcW w:w="1084" w:type="pc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1</w:t>
            </w:r>
          </w:p>
        </w:tc>
        <w:tc>
          <w:tcPr>
            <w:tcW w:w="2420" w:type="pc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2</w:t>
            </w:r>
          </w:p>
        </w:tc>
        <w:tc>
          <w:tcPr>
            <w:tcW w:w="264" w:type="pc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3</w:t>
            </w:r>
          </w:p>
        </w:tc>
        <w:tc>
          <w:tcPr>
            <w:tcW w:w="644" w:type="pct"/>
            <w:shd w:val="clear" w:color="auto" w:fill="auto"/>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
                <w:bCs/>
              </w:rPr>
            </w:pPr>
            <w:r w:rsidRPr="000D4120">
              <w:rPr>
                <w:b/>
                <w:bCs/>
              </w:rPr>
              <w:t>4</w:t>
            </w:r>
          </w:p>
        </w:tc>
        <w:tc>
          <w:tcPr>
            <w:tcW w:w="588" w:type="pct"/>
            <w:shd w:val="clear" w:color="auto" w:fill="auto"/>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rPr>
            </w:pPr>
            <w:r w:rsidRPr="000D4120">
              <w:rPr>
                <w:b/>
                <w:bCs/>
              </w:rPr>
              <w:t>5</w:t>
            </w:r>
          </w:p>
        </w:tc>
      </w:tr>
      <w:tr w:rsidR="00B05F6C" w:rsidRPr="00785274" w:rsidTr="000D4120">
        <w:trPr>
          <w:trHeight w:val="20"/>
        </w:trPr>
        <w:tc>
          <w:tcPr>
            <w:tcW w:w="5000" w:type="pct"/>
            <w:gridSpan w:val="5"/>
            <w:shd w:val="clear" w:color="auto" w:fill="auto"/>
          </w:tcPr>
          <w:p w:rsidR="00B05F6C" w:rsidRPr="000D4120" w:rsidRDefault="00B05F6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
                <w:bCs/>
              </w:rPr>
            </w:pPr>
            <w:r w:rsidRPr="000D4120">
              <w:rPr>
                <w:b/>
                <w:bCs/>
              </w:rPr>
              <w:t>1 семестр</w:t>
            </w:r>
          </w:p>
        </w:tc>
      </w:tr>
      <w:tr w:rsidR="00B05F6C" w:rsidRPr="00785274" w:rsidTr="000D4120">
        <w:trPr>
          <w:trHeight w:val="20"/>
        </w:trPr>
        <w:tc>
          <w:tcPr>
            <w:tcW w:w="3504" w:type="pct"/>
            <w:gridSpan w:val="2"/>
            <w:shd w:val="clear" w:color="auto" w:fill="auto"/>
          </w:tcPr>
          <w:p w:rsidR="00AD1B83"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1. Повторение курса математики основной школы</w:t>
            </w:r>
          </w:p>
        </w:tc>
        <w:tc>
          <w:tcPr>
            <w:tcW w:w="264" w:type="pct"/>
            <w:shd w:val="clear" w:color="auto" w:fill="auto"/>
          </w:tcPr>
          <w:p w:rsidR="00AD1B83"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20</w:t>
            </w:r>
          </w:p>
        </w:tc>
        <w:tc>
          <w:tcPr>
            <w:tcW w:w="644" w:type="pct"/>
            <w:shd w:val="clear" w:color="auto" w:fill="auto"/>
          </w:tcPr>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ОК-01, ОК-02, ОК-03, ОК-04, ОК-05, ОК-06, ОК-07</w:t>
            </w:r>
          </w:p>
          <w:p w:rsidR="00AD1B83" w:rsidRPr="000D4120" w:rsidRDefault="00322988"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0D4120">
              <w:t>ПК-</w:t>
            </w:r>
            <w:r w:rsidR="00AD1B83" w:rsidRPr="000D4120">
              <w:t xml:space="preserve">11.1, </w:t>
            </w:r>
          </w:p>
          <w:p w:rsidR="00AD1B83" w:rsidRPr="000D4120" w:rsidRDefault="00322988"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t>ЛР-</w:t>
            </w:r>
            <w:r w:rsidR="00AD1B83" w:rsidRPr="000D4120">
              <w:t>1, ЛР</w:t>
            </w:r>
            <w:r w:rsidRPr="000D4120">
              <w:t>-</w:t>
            </w:r>
            <w:r w:rsidR="00AD1B83" w:rsidRPr="000D4120">
              <w:t>13</w:t>
            </w: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1.1</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Цель и задачи математики при освоении специальности. </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Базовые знания и умения по математике в профессиональной и в повседневной деятельности.</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Действия над положительными и отрицательными числами, обыкновенными и десятичными дробями.</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Действия со степенями, формулы сокращенного умножения.</w:t>
            </w:r>
          </w:p>
        </w:tc>
        <w:tc>
          <w:tcPr>
            <w:tcW w:w="264" w:type="pct"/>
            <w:tcBorders>
              <w:top w:val="single" w:sz="4" w:space="0" w:color="auto"/>
            </w:tcBorders>
            <w:shd w:val="clear" w:color="auto" w:fill="auto"/>
            <w:vAlign w:val="center"/>
          </w:tcPr>
          <w:p w:rsidR="007850A6" w:rsidRPr="000D4120"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1.2</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Числа и вычисления. Выражения и преобразования</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tcBorders>
              <w:bottom w:val="single" w:sz="4" w:space="0" w:color="000000"/>
            </w:tcBorders>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000000"/>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Действия над положительными и отрицательными числами, обыкновенными и десятичными дробями.</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Действия со степенями, формулы сокращенного умножения.</w:t>
            </w:r>
          </w:p>
        </w:tc>
        <w:tc>
          <w:tcPr>
            <w:tcW w:w="264" w:type="pct"/>
            <w:tcBorders>
              <w:top w:val="single" w:sz="4" w:space="0" w:color="auto"/>
            </w:tcBorders>
            <w:shd w:val="clear" w:color="auto" w:fill="auto"/>
            <w:vAlign w:val="center"/>
          </w:tcPr>
          <w:p w:rsidR="007850A6" w:rsidRPr="000D4120"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tcBorders>
              <w:bottom w:val="single" w:sz="4" w:space="0" w:color="000000"/>
            </w:tcBorders>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1.3</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Геометрия на плоскости</w:t>
            </w:r>
          </w:p>
        </w:tc>
        <w:tc>
          <w:tcPr>
            <w:tcW w:w="2420" w:type="pct"/>
            <w:tcBorders>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Виды плоских фигур и их площадь. </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Практико-ориентированные задачи в курсе геометрии на плоскости</w:t>
            </w:r>
          </w:p>
        </w:tc>
        <w:tc>
          <w:tcPr>
            <w:tcW w:w="264" w:type="pct"/>
            <w:tcBorders>
              <w:top w:val="single" w:sz="4" w:space="0" w:color="auto"/>
            </w:tcBorders>
            <w:shd w:val="clear" w:color="auto" w:fill="auto"/>
            <w:vAlign w:val="center"/>
          </w:tcPr>
          <w:p w:rsidR="007850A6" w:rsidRPr="000D4120"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iCs/>
              </w:rPr>
              <w:t>2</w:t>
            </w:r>
          </w:p>
        </w:tc>
        <w:tc>
          <w:tcPr>
            <w:tcW w:w="644" w:type="pct"/>
            <w:tcBorders>
              <w:top w:val="single" w:sz="4" w:space="0" w:color="auto"/>
            </w:tcBorders>
            <w:shd w:val="clear" w:color="auto" w:fill="auto"/>
            <w:vAlign w:val="center"/>
          </w:tcPr>
          <w:p w:rsidR="007850A6" w:rsidRPr="000D4120"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№1</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1.4</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Процентные вычисления</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Простые проценты, разные способы их вычисления. Сложные проценты</w:t>
            </w:r>
          </w:p>
        </w:tc>
        <w:tc>
          <w:tcPr>
            <w:tcW w:w="264" w:type="pct"/>
            <w:tcBorders>
              <w:top w:val="single" w:sz="4" w:space="0" w:color="auto"/>
            </w:tcBorders>
            <w:shd w:val="clear" w:color="auto" w:fill="auto"/>
            <w:vAlign w:val="center"/>
          </w:tcPr>
          <w:p w:rsidR="007850A6" w:rsidRPr="000D4120"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Простые проценты, разные способы их вычисления. Сложные проценты</w:t>
            </w:r>
          </w:p>
        </w:tc>
        <w:tc>
          <w:tcPr>
            <w:tcW w:w="264" w:type="pct"/>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shd w:val="clear" w:color="auto" w:fill="auto"/>
            <w:vAlign w:val="center"/>
          </w:tcPr>
          <w:p w:rsidR="007850A6" w:rsidRPr="000D4120"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1.5</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Уравнения и неравенства </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Линейные, квадратные, дробно-линейные уравнения и неравенства</w:t>
            </w:r>
          </w:p>
        </w:tc>
        <w:tc>
          <w:tcPr>
            <w:tcW w:w="264" w:type="pct"/>
            <w:tcBorders>
              <w:top w:val="single" w:sz="4" w:space="0" w:color="auto"/>
              <w:bottom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7850A6" w:rsidRPr="000D4120"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№3</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1.6</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Системы уравнений и неравенств</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top w:val="single" w:sz="4" w:space="0" w:color="auto"/>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top w:val="single" w:sz="4" w:space="0" w:color="auto"/>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Способы решения систем линейных уравнений. </w:t>
            </w:r>
          </w:p>
        </w:tc>
        <w:tc>
          <w:tcPr>
            <w:tcW w:w="264" w:type="pct"/>
            <w:tcBorders>
              <w:top w:val="single" w:sz="4" w:space="0" w:color="auto"/>
              <w:bottom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F832D1" w:rsidRPr="000D4120"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shd w:val="clear" w:color="auto" w:fill="auto"/>
          </w:tcPr>
          <w:p w:rsidR="00F832D1" w:rsidRPr="000D4120"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Понятия: матрица 2х2 и 3х3, определитель матрицы. Метод Гаусса.</w:t>
            </w:r>
          </w:p>
        </w:tc>
        <w:tc>
          <w:tcPr>
            <w:tcW w:w="264" w:type="pct"/>
            <w:tcBorders>
              <w:top w:val="single" w:sz="4" w:space="0" w:color="auto"/>
            </w:tcBorders>
            <w:shd w:val="clear" w:color="auto" w:fill="auto"/>
            <w:vAlign w:val="center"/>
          </w:tcPr>
          <w:p w:rsidR="00F832D1"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shd w:val="clear" w:color="auto" w:fill="auto"/>
            <w:vAlign w:val="center"/>
          </w:tcPr>
          <w:p w:rsidR="00F832D1" w:rsidRPr="000D4120" w:rsidRDefault="00F832D1"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832D1" w:rsidRPr="000D4120" w:rsidRDefault="00F832D1"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Системы нелинейных уравнений. Системы неравенств</w:t>
            </w:r>
          </w:p>
        </w:tc>
        <w:tc>
          <w:tcPr>
            <w:tcW w:w="264" w:type="pct"/>
            <w:tcBorders>
              <w:top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1.7</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Входной контроль</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Вычисления и преобразования. Уравнения и неравенства. Геометрия </w:t>
            </w:r>
            <w:r w:rsidRPr="000D4120">
              <w:rPr>
                <w:bCs/>
              </w:rPr>
              <w:lastRenderedPageBreak/>
              <w:t>на плоскости</w:t>
            </w:r>
          </w:p>
          <w:p w:rsidR="006C4023" w:rsidRPr="000D4120" w:rsidRDefault="00E65189"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Входной контроль</w:t>
            </w:r>
          </w:p>
        </w:tc>
        <w:tc>
          <w:tcPr>
            <w:tcW w:w="264" w:type="pct"/>
            <w:tcBorders>
              <w:top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lastRenderedPageBreak/>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 xml:space="preserve">Комбинированное </w:t>
            </w:r>
            <w:r w:rsidRPr="000D4120">
              <w:rPr>
                <w:bCs/>
              </w:rPr>
              <w:lastRenderedPageBreak/>
              <w:t>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3504" w:type="pct"/>
            <w:gridSpan w:val="2"/>
            <w:shd w:val="clear" w:color="auto" w:fill="auto"/>
          </w:tcPr>
          <w:p w:rsidR="00AD1B83"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lastRenderedPageBreak/>
              <w:t>Раздел 2 Прямые и плоскости в пространстве</w:t>
            </w:r>
          </w:p>
        </w:tc>
        <w:tc>
          <w:tcPr>
            <w:tcW w:w="264" w:type="pct"/>
            <w:shd w:val="clear" w:color="auto" w:fill="auto"/>
          </w:tcPr>
          <w:p w:rsidR="00AD1B83"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20</w:t>
            </w:r>
          </w:p>
        </w:tc>
        <w:tc>
          <w:tcPr>
            <w:tcW w:w="644" w:type="pct"/>
            <w:shd w:val="clear" w:color="auto" w:fill="auto"/>
          </w:tcPr>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ОК-01, ОК-03, ОК-04, ОК-07</w:t>
            </w:r>
          </w:p>
          <w:p w:rsidR="00322988" w:rsidRPr="000D4120" w:rsidRDefault="00322988"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0D4120">
              <w:t>ПК-11.1</w:t>
            </w:r>
          </w:p>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rPr>
            </w:pPr>
            <w:r w:rsidRPr="000D4120">
              <w:t>ЛР</w:t>
            </w:r>
            <w:r w:rsidR="00322988" w:rsidRPr="000D4120">
              <w:t>-</w:t>
            </w:r>
            <w:r w:rsidRPr="000D4120">
              <w:t>13</w:t>
            </w: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2.1. </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Основные понятия стереометрии. Расположение прямых и плоскостей</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264" w:type="pct"/>
            <w:tcBorders>
              <w:top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2.2. </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Параллельность прямых, прямой и плоскости, плоскостей</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w:t>
            </w:r>
          </w:p>
        </w:tc>
        <w:tc>
          <w:tcPr>
            <w:tcW w:w="264" w:type="pct"/>
            <w:tcBorders>
              <w:top w:val="single" w:sz="4" w:space="0" w:color="auto"/>
              <w:bottom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Тетраэдр и его элементы. Параллелепипед и его элементы. Свойства противоположных граней и диагоналей параллелепипеда. </w:t>
            </w:r>
          </w:p>
        </w:tc>
        <w:tc>
          <w:tcPr>
            <w:tcW w:w="264" w:type="pct"/>
            <w:tcBorders>
              <w:top w:val="single" w:sz="4" w:space="0" w:color="auto"/>
              <w:bottom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Построение сечений.</w:t>
            </w:r>
          </w:p>
        </w:tc>
        <w:tc>
          <w:tcPr>
            <w:tcW w:w="264" w:type="pct"/>
            <w:tcBorders>
              <w:top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F832D1" w:rsidRPr="000D4120"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D4120">
              <w:rPr>
                <w:bCs/>
              </w:rPr>
              <w:t>Тема 2.3.</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D4120">
              <w:rPr>
                <w:bCs/>
              </w:rPr>
              <w:t>Перпендикулярность прямых, прямой и плоскости, плоскостей</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Расстояния в пространстве</w:t>
            </w:r>
          </w:p>
        </w:tc>
        <w:tc>
          <w:tcPr>
            <w:tcW w:w="264" w:type="pct"/>
            <w:tcBorders>
              <w:top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6C4023"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2.4. </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Теорема о трех перпендикулярах</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Теорема о трех перпендикулярах. Доказательство. </w:t>
            </w:r>
          </w:p>
        </w:tc>
        <w:tc>
          <w:tcPr>
            <w:tcW w:w="264" w:type="pct"/>
            <w:tcBorders>
              <w:top w:val="single" w:sz="4" w:space="0" w:color="auto"/>
              <w:bottom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Угол между прямой и плоскостью. Угол между плоскостями</w:t>
            </w:r>
          </w:p>
        </w:tc>
        <w:tc>
          <w:tcPr>
            <w:tcW w:w="264" w:type="pct"/>
            <w:tcBorders>
              <w:top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2.5.</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Параллельные, перпендикулярные, скрещивающиеся прямые</w:t>
            </w:r>
          </w:p>
        </w:tc>
        <w:tc>
          <w:tcPr>
            <w:tcW w:w="2420" w:type="pct"/>
            <w:tcBorders>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 xml:space="preserve">Профессионально-ориентированное содержание </w:t>
            </w:r>
            <w:r w:rsidRPr="000D4120">
              <w:rPr>
                <w:b/>
              </w:rPr>
              <w:t>(содержание прикладного модуля)</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264" w:type="pct"/>
            <w:tcBorders>
              <w:top w:val="single" w:sz="4" w:space="0" w:color="auto"/>
              <w:bottom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iCs/>
              </w:rPr>
              <w:t>2</w:t>
            </w:r>
          </w:p>
        </w:tc>
        <w:tc>
          <w:tcPr>
            <w:tcW w:w="644" w:type="pct"/>
            <w:tcBorders>
              <w:top w:val="single" w:sz="4" w:space="0" w:color="auto"/>
              <w:bottom w:val="single" w:sz="4" w:space="0" w:color="auto"/>
            </w:tcBorders>
            <w:shd w:val="clear" w:color="auto" w:fill="auto"/>
            <w:vAlign w:val="center"/>
          </w:tcPr>
          <w:p w:rsidR="007850A6" w:rsidRPr="000D4120"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 4</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2.6. </w:t>
            </w:r>
          </w:p>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Прямые и плоскости в пространстве</w:t>
            </w:r>
          </w:p>
        </w:tc>
        <w:tc>
          <w:tcPr>
            <w:tcW w:w="2420" w:type="pct"/>
            <w:tcBorders>
              <w:bottom w:val="single" w:sz="4" w:space="0" w:color="auto"/>
            </w:tcBorders>
            <w:shd w:val="clear" w:color="auto" w:fill="auto"/>
          </w:tcPr>
          <w:p w:rsidR="007850A6"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7850A6" w:rsidRPr="000D4120">
              <w:rPr>
                <w:b/>
                <w:bCs/>
              </w:rPr>
              <w:t xml:space="preserve"> учебного материала</w:t>
            </w:r>
          </w:p>
        </w:tc>
        <w:tc>
          <w:tcPr>
            <w:tcW w:w="264" w:type="pct"/>
            <w:tcBorders>
              <w:bottom w:val="single" w:sz="4" w:space="0" w:color="auto"/>
            </w:tcBorders>
            <w:shd w:val="clear" w:color="auto" w:fill="auto"/>
            <w:vAlign w:val="center"/>
          </w:tcPr>
          <w:p w:rsidR="007850A6" w:rsidRPr="000D4120"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Расположение прямых и плоскостей в пространстве. Перпендикулярность и параллельность прямых и плоскостей. </w:t>
            </w:r>
            <w:r w:rsidRPr="000D4120">
              <w:rPr>
                <w:bCs/>
              </w:rPr>
              <w:lastRenderedPageBreak/>
              <w:t>Скрещивающиеся прямые</w:t>
            </w:r>
          </w:p>
        </w:tc>
        <w:tc>
          <w:tcPr>
            <w:tcW w:w="264" w:type="pct"/>
            <w:tcBorders>
              <w:top w:val="single" w:sz="4" w:space="0" w:color="auto"/>
              <w:bottom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lastRenderedPageBreak/>
              <w:t>2</w:t>
            </w:r>
          </w:p>
        </w:tc>
        <w:tc>
          <w:tcPr>
            <w:tcW w:w="644" w:type="pct"/>
            <w:tcBorders>
              <w:top w:val="single" w:sz="4" w:space="0" w:color="auto"/>
              <w:bottom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0D4120"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Контрольная работа</w:t>
            </w:r>
            <w:r w:rsidR="008137B7" w:rsidRPr="000D4120">
              <w:rPr>
                <w:b/>
                <w:bCs/>
              </w:rPr>
              <w:t xml:space="preserve"> №</w:t>
            </w:r>
            <w:r w:rsidR="00E65189" w:rsidRPr="000D4120">
              <w:rPr>
                <w:b/>
                <w:bCs/>
              </w:rPr>
              <w:t>1</w:t>
            </w:r>
          </w:p>
        </w:tc>
        <w:tc>
          <w:tcPr>
            <w:tcW w:w="264" w:type="pct"/>
            <w:tcBorders>
              <w:top w:val="single" w:sz="4" w:space="0" w:color="auto"/>
            </w:tcBorders>
            <w:shd w:val="clear" w:color="auto" w:fill="auto"/>
            <w:vAlign w:val="center"/>
          </w:tcPr>
          <w:p w:rsidR="007850A6"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7850A6" w:rsidRPr="000D4120"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7850A6" w:rsidRPr="000D4120"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3504" w:type="pct"/>
            <w:gridSpan w:val="2"/>
            <w:shd w:val="clear" w:color="auto" w:fill="auto"/>
          </w:tcPr>
          <w:p w:rsidR="00AD1B83"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3. Координаты и векторы</w:t>
            </w:r>
          </w:p>
        </w:tc>
        <w:tc>
          <w:tcPr>
            <w:tcW w:w="264" w:type="pct"/>
            <w:shd w:val="clear" w:color="auto" w:fill="auto"/>
            <w:vAlign w:val="center"/>
          </w:tcPr>
          <w:p w:rsidR="00AD1B83" w:rsidRPr="000D4120" w:rsidRDefault="00AD1B83"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18</w:t>
            </w:r>
          </w:p>
        </w:tc>
        <w:tc>
          <w:tcPr>
            <w:tcW w:w="644" w:type="pct"/>
            <w:shd w:val="clear" w:color="auto" w:fill="auto"/>
            <w:vAlign w:val="center"/>
          </w:tcPr>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ОК-02, ОК-03, ОК-04, ОК-07</w:t>
            </w:r>
          </w:p>
          <w:p w:rsidR="00AD1B83" w:rsidRPr="000D4120" w:rsidRDefault="00322988"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0D4120">
              <w:t>ПК-</w:t>
            </w:r>
            <w:r w:rsidR="00AD1B83" w:rsidRPr="000D4120">
              <w:t>11.1</w:t>
            </w:r>
          </w:p>
          <w:p w:rsidR="00AD1B83" w:rsidRPr="000D4120"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t>ЛР-7, ЛР-13</w:t>
            </w:r>
          </w:p>
        </w:tc>
      </w:tr>
      <w:tr w:rsidR="00B05F6C" w:rsidRPr="00785274" w:rsidTr="000D4120">
        <w:trPr>
          <w:trHeight w:val="20"/>
        </w:trPr>
        <w:tc>
          <w:tcPr>
            <w:tcW w:w="1084" w:type="pct"/>
            <w:vMerge w:val="restart"/>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3.1</w:t>
            </w: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Декартовы координаты в пространстве. Расстояние между двумя точками. Координаты середины отрезка</w:t>
            </w:r>
          </w:p>
        </w:tc>
        <w:tc>
          <w:tcPr>
            <w:tcW w:w="2420" w:type="pct"/>
            <w:tcBorders>
              <w:bottom w:val="single" w:sz="4" w:space="0" w:color="auto"/>
            </w:tcBorders>
            <w:shd w:val="clear" w:color="auto" w:fill="auto"/>
          </w:tcPr>
          <w:p w:rsidR="00EC7FB5"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EC7FB5" w:rsidRPr="000D4120">
              <w:rPr>
                <w:b/>
                <w:bCs/>
              </w:rPr>
              <w:t xml:space="preserve"> учебного материала</w:t>
            </w:r>
          </w:p>
        </w:tc>
        <w:tc>
          <w:tcPr>
            <w:tcW w:w="264" w:type="pct"/>
            <w:tcBorders>
              <w:bottom w:val="single" w:sz="4" w:space="0" w:color="auto"/>
            </w:tcBorders>
            <w:shd w:val="clear" w:color="auto" w:fill="auto"/>
            <w:vAlign w:val="center"/>
          </w:tcPr>
          <w:p w:rsidR="00EC7FB5" w:rsidRPr="000D4120"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Декартовы координаты в пространстве. Простейшие задачи в координатах. </w:t>
            </w:r>
          </w:p>
        </w:tc>
        <w:tc>
          <w:tcPr>
            <w:tcW w:w="264" w:type="pct"/>
            <w:tcBorders>
              <w:top w:val="single" w:sz="4" w:space="0" w:color="auto"/>
              <w:bottom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Расстояние между двумя точками, координаты середины отрезка</w:t>
            </w:r>
          </w:p>
        </w:tc>
        <w:tc>
          <w:tcPr>
            <w:tcW w:w="264" w:type="pct"/>
            <w:tcBorders>
              <w:top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br w:type="page"/>
            </w:r>
            <w:r w:rsidRPr="000D4120">
              <w:rPr>
                <w:bCs/>
              </w:rPr>
              <w:t xml:space="preserve">Тема 3.2 </w:t>
            </w: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Векторы в пространстве.</w:t>
            </w: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832D1" w:rsidRPr="000D4120"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Угол между векторами. </w:t>
            </w: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Cs/>
              </w:rPr>
              <w:t>Скалярное произведение векторов</w:t>
            </w:r>
          </w:p>
        </w:tc>
        <w:tc>
          <w:tcPr>
            <w:tcW w:w="2420" w:type="pct"/>
            <w:tcBorders>
              <w:bottom w:val="single" w:sz="4" w:space="0" w:color="auto"/>
            </w:tcBorders>
            <w:shd w:val="clear" w:color="auto" w:fill="auto"/>
          </w:tcPr>
          <w:p w:rsidR="00EC7FB5"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EC7FB5" w:rsidRPr="000D4120">
              <w:rPr>
                <w:b/>
                <w:bCs/>
              </w:rPr>
              <w:t xml:space="preserve"> учебного материала</w:t>
            </w:r>
          </w:p>
        </w:tc>
        <w:tc>
          <w:tcPr>
            <w:tcW w:w="264" w:type="pct"/>
            <w:tcBorders>
              <w:bottom w:val="single" w:sz="4" w:space="0" w:color="auto"/>
            </w:tcBorders>
            <w:shd w:val="clear" w:color="auto" w:fill="auto"/>
            <w:vAlign w:val="center"/>
          </w:tcPr>
          <w:p w:rsidR="00EC7FB5" w:rsidRPr="000D4120"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Векторы в пространстве. Сложение и вычитание векторов. Умножение вектора на число. </w:t>
            </w:r>
          </w:p>
        </w:tc>
        <w:tc>
          <w:tcPr>
            <w:tcW w:w="264" w:type="pct"/>
            <w:tcBorders>
              <w:top w:val="single" w:sz="4" w:space="0" w:color="auto"/>
              <w:bottom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Компланарные векторы. Скалярное произведение векторов. Разложение вектора по трем некомпланарным векторам.</w:t>
            </w:r>
          </w:p>
        </w:tc>
        <w:tc>
          <w:tcPr>
            <w:tcW w:w="264" w:type="pct"/>
            <w:tcBorders>
              <w:top w:val="single" w:sz="4" w:space="0" w:color="auto"/>
              <w:bottom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264" w:type="pct"/>
            <w:tcBorders>
              <w:top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3.3 </w:t>
            </w: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Практико-ориентированные задачи на координатной плоскости</w:t>
            </w:r>
          </w:p>
        </w:tc>
        <w:tc>
          <w:tcPr>
            <w:tcW w:w="2420" w:type="pct"/>
            <w:tcBorders>
              <w:bottom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EC7FB5" w:rsidRPr="000D4120"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Координатная плоскость. Вычисление расстояний и площадей на плоскости. Количественные расчеты</w:t>
            </w:r>
          </w:p>
        </w:tc>
        <w:tc>
          <w:tcPr>
            <w:tcW w:w="264" w:type="pct"/>
            <w:tcBorders>
              <w:top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iCs/>
              </w:rPr>
              <w:t>2</w:t>
            </w:r>
          </w:p>
        </w:tc>
        <w:tc>
          <w:tcPr>
            <w:tcW w:w="644" w:type="pct"/>
            <w:tcBorders>
              <w:top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 5</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val="restart"/>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3.4 </w:t>
            </w:r>
          </w:p>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Координаты и векторы</w:t>
            </w:r>
          </w:p>
        </w:tc>
        <w:tc>
          <w:tcPr>
            <w:tcW w:w="2420" w:type="pct"/>
            <w:tcBorders>
              <w:bottom w:val="single" w:sz="4" w:space="0" w:color="auto"/>
            </w:tcBorders>
            <w:shd w:val="clear" w:color="auto" w:fill="auto"/>
          </w:tcPr>
          <w:p w:rsidR="00EC7FB5" w:rsidRPr="000D4120"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w:t>
            </w:r>
            <w:r w:rsidR="00EC7FB5" w:rsidRPr="000D4120">
              <w:rPr>
                <w:b/>
                <w:bCs/>
              </w:rPr>
              <w:t xml:space="preserve"> учебного материала</w:t>
            </w:r>
          </w:p>
        </w:tc>
        <w:tc>
          <w:tcPr>
            <w:tcW w:w="264" w:type="pct"/>
            <w:tcBorders>
              <w:bottom w:val="single" w:sz="4" w:space="0" w:color="auto"/>
            </w:tcBorders>
            <w:shd w:val="clear" w:color="auto" w:fill="auto"/>
            <w:vAlign w:val="center"/>
          </w:tcPr>
          <w:p w:rsidR="00EC7FB5" w:rsidRPr="000D4120"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w:t>
            </w:r>
          </w:p>
        </w:tc>
        <w:tc>
          <w:tcPr>
            <w:tcW w:w="264" w:type="pct"/>
            <w:tcBorders>
              <w:top w:val="single" w:sz="4" w:space="0" w:color="auto"/>
              <w:bottom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264" w:type="pct"/>
            <w:tcBorders>
              <w:top w:val="single" w:sz="4" w:space="0" w:color="auto"/>
              <w:bottom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785274" w:rsidTr="000D4120">
        <w:trPr>
          <w:trHeight w:val="20"/>
        </w:trPr>
        <w:tc>
          <w:tcPr>
            <w:tcW w:w="1084" w:type="pct"/>
            <w:vMerge/>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0D4120"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Контрольная работа</w:t>
            </w:r>
            <w:r w:rsidR="008137B7" w:rsidRPr="000D4120">
              <w:rPr>
                <w:b/>
                <w:bCs/>
              </w:rPr>
              <w:t xml:space="preserve"> №</w:t>
            </w:r>
            <w:r w:rsidR="00E65189" w:rsidRPr="000D4120">
              <w:rPr>
                <w:b/>
                <w:bCs/>
              </w:rPr>
              <w:t>2</w:t>
            </w:r>
          </w:p>
        </w:tc>
        <w:tc>
          <w:tcPr>
            <w:tcW w:w="264" w:type="pct"/>
            <w:tcBorders>
              <w:top w:val="single" w:sz="4" w:space="0" w:color="auto"/>
            </w:tcBorders>
            <w:shd w:val="clear" w:color="auto" w:fill="auto"/>
            <w:vAlign w:val="center"/>
          </w:tcPr>
          <w:p w:rsidR="00EC7FB5" w:rsidRPr="000D4120"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EC7FB5" w:rsidRPr="000D4120"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3504" w:type="pct"/>
            <w:gridSpan w:val="2"/>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4. Основы тригонометрии. Тригонометрические функции</w:t>
            </w:r>
          </w:p>
        </w:tc>
        <w:tc>
          <w:tcPr>
            <w:tcW w:w="264" w:type="pct"/>
            <w:shd w:val="clear" w:color="auto" w:fill="auto"/>
            <w:vAlign w:val="center"/>
          </w:tcPr>
          <w:p w:rsidR="00D57A7C" w:rsidRPr="000D4120"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38</w:t>
            </w:r>
          </w:p>
        </w:tc>
        <w:tc>
          <w:tcPr>
            <w:tcW w:w="644" w:type="pct"/>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 xml:space="preserve">ОК-01, ОК-02, ОК-03, ОК-04, </w:t>
            </w:r>
            <w:r w:rsidRPr="000D4120">
              <w:rPr>
                <w:bCs/>
              </w:rPr>
              <w:lastRenderedPageBreak/>
              <w:t>ОК-05, ОК-06, ОК-07</w:t>
            </w:r>
          </w:p>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0D4120">
              <w:t>ПК-11.1</w:t>
            </w:r>
          </w:p>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t>ЛР-13</w:t>
            </w: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4.1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Тригонометрические функции произвольного угла, числа. Радианная и градусная мера угла</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264" w:type="pct"/>
            <w:tcBorders>
              <w:top w:val="single" w:sz="4" w:space="0" w:color="auto"/>
            </w:tcBorders>
            <w:shd w:val="clear" w:color="auto" w:fill="auto"/>
            <w:vAlign w:val="center"/>
          </w:tcPr>
          <w:p w:rsidR="00D57A7C" w:rsidRPr="000D4120"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 xml:space="preserve">Тема 4.2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Основные тригонометрические тождества.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Формулы приведения</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Тригонометрические тождества. Синус, косинус, тангенс и котангенс углов α и - α. </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Формулы приведения</w:t>
            </w:r>
          </w:p>
        </w:tc>
        <w:tc>
          <w:tcPr>
            <w:tcW w:w="264" w:type="pct"/>
            <w:tcBorders>
              <w:top w:val="single" w:sz="4" w:space="0" w:color="auto"/>
            </w:tcBorders>
            <w:shd w:val="clear" w:color="auto" w:fill="auto"/>
            <w:vAlign w:val="center"/>
          </w:tcPr>
          <w:p w:rsidR="00D57A7C" w:rsidRPr="000D4120"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4.3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Синус, косинус, тангенс суммы и разности двух углов</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Синус и косинус двойного угла.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Формулы половинного угла</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Сумма и разность синусов. Сумма и разность косинусов. </w:t>
            </w:r>
          </w:p>
        </w:tc>
        <w:tc>
          <w:tcPr>
            <w:tcW w:w="264" w:type="pct"/>
            <w:tcBorders>
              <w:top w:val="single" w:sz="4" w:space="0" w:color="auto"/>
              <w:bottom w:val="single" w:sz="4" w:space="0" w:color="auto"/>
            </w:tcBorders>
            <w:shd w:val="clear" w:color="auto" w:fill="auto"/>
            <w:vAlign w:val="center"/>
          </w:tcPr>
          <w:p w:rsidR="00D57A7C" w:rsidRPr="000D4120"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Синус и косинус двойного угла. Преобразования простейших тригонометрических выражений</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Формулы половинного угла. Преобразования простейших тригонометрических выражений</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4.4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Функции, их свойства. Способы задания функций</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Область определения и множество значений функций. Чётность, нечётность, периодичность функций. Способы задания функций</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4.5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Тригонометрические функции, их свойства и графики</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4.6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Преобразование графиков тригонометрических функций</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Сжатие и растяжение графиков тригонометрических функций.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Преобразование графиков тригонометрических функций</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 6</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4.7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Описание производственных процессов с помощью графиков функций</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Использование свойств тригонометрических функций в профессиональных задачах</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i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№7</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4.8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Обратные </w:t>
            </w:r>
            <w:r w:rsidRPr="000D4120">
              <w:rPr>
                <w:bCs/>
              </w:rPr>
              <w:lastRenderedPageBreak/>
              <w:t>тригонометрические функции</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lastRenderedPageBreak/>
              <w:t>Основное содержание учебного материала</w:t>
            </w:r>
          </w:p>
        </w:tc>
        <w:tc>
          <w:tcPr>
            <w:tcW w:w="264"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Обратные тригонометрические функции. Их свойства и графики</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 xml:space="preserve">Комбинированное </w:t>
            </w:r>
            <w:r w:rsidRPr="000D4120">
              <w:rPr>
                <w:bCs/>
              </w:rPr>
              <w:lastRenderedPageBreak/>
              <w:t>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D4120">
              <w:rPr>
                <w:bCs/>
              </w:rPr>
              <w:lastRenderedPageBreak/>
              <w:t>Тема 4.9 Тригонометрические уравнения и неравенства</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Уравнение cos х = a. Уравнение sin x = a. Уравнение tg x = a, сtg x = a. </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Простейшие тригонометрические неравенства</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tcBorders>
              <w:bottom w:val="single" w:sz="4" w:space="0" w:color="auto"/>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4.10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Системы тригонометрических уравнений</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tcBorders>
              <w:top w:val="nil"/>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Системы простейших тригонометрических уравнений</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tcBorders>
              <w:top w:val="nil"/>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4.11 </w:t>
            </w:r>
          </w:p>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Основы тригонометрии. Тригонометрические функции</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tcBorders>
              <w:top w:val="nil"/>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tcBorders>
              <w:top w:val="nil"/>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Контрольная работа №3</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tcBorders>
              <w:top w:val="nil"/>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Контрольный срез № 1</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№8</w:t>
            </w:r>
          </w:p>
        </w:tc>
        <w:tc>
          <w:tcPr>
            <w:tcW w:w="588" w:type="pct"/>
            <w:vMerge/>
            <w:tcBorders>
              <w:top w:val="nil"/>
              <w:bottom w:val="single" w:sz="4" w:space="0" w:color="auto"/>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3504" w:type="pct"/>
            <w:gridSpan w:val="2"/>
            <w:tcBorders>
              <w:top w:val="single" w:sz="4" w:space="0" w:color="auto"/>
            </w:tcBorders>
            <w:shd w:val="clear" w:color="auto" w:fill="auto"/>
          </w:tcPr>
          <w:p w:rsidR="00D57A7C" w:rsidRPr="000D4120" w:rsidRDefault="00D57A7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rPr>
              <w:t>Раздел 5. Комплексные числа</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D4120">
              <w:rPr>
                <w:b/>
              </w:rPr>
              <w:t>8</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tcBorders>
              <w:top w:val="single" w:sz="4" w:space="0" w:color="auto"/>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ОК-02, ОК-03, ОК-04, ОК-07</w:t>
            </w:r>
          </w:p>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t>ЛР-13</w:t>
            </w:r>
          </w:p>
        </w:tc>
      </w:tr>
      <w:tr w:rsidR="00D57A7C" w:rsidRPr="00785274" w:rsidTr="000D4120">
        <w:trPr>
          <w:trHeight w:val="20"/>
        </w:trPr>
        <w:tc>
          <w:tcPr>
            <w:tcW w:w="1084" w:type="pct"/>
            <w:vMerge w:val="restar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5.1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Комплексные числа</w:t>
            </w: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Арифметические действия с комплексными числами</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br w:type="page"/>
            </w:r>
            <w:r w:rsidRPr="000D4120">
              <w:rPr>
                <w:bCs/>
              </w:rPr>
              <w:t>Тема 5.2</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Применение комплексных чисел</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Выполнение расчетов с помощью комплексных чисел. </w:t>
            </w:r>
          </w:p>
        </w:tc>
        <w:tc>
          <w:tcPr>
            <w:tcW w:w="264" w:type="pct"/>
            <w:tcBorders>
              <w:top w:val="single" w:sz="4" w:space="0" w:color="auto"/>
              <w:bottom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Примеры использования комплексных чисел</w:t>
            </w:r>
          </w:p>
        </w:tc>
        <w:tc>
          <w:tcPr>
            <w:tcW w:w="264" w:type="pct"/>
            <w:tcBorders>
              <w:top w:val="single" w:sz="4" w:space="0" w:color="auto"/>
            </w:tcBorders>
            <w:shd w:val="clear" w:color="auto" w:fill="auto"/>
            <w:vAlign w:val="center"/>
          </w:tcPr>
          <w:p w:rsidR="00D57A7C" w:rsidRPr="000D4120"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5000" w:type="pct"/>
            <w:gridSpan w:val="5"/>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
                <w:bCs/>
              </w:rPr>
              <w:t>2 семестр</w:t>
            </w:r>
          </w:p>
        </w:tc>
      </w:tr>
      <w:tr w:rsidR="00F14FEC" w:rsidRPr="00785274" w:rsidTr="000D4120">
        <w:trPr>
          <w:trHeight w:val="20"/>
        </w:trPr>
        <w:tc>
          <w:tcPr>
            <w:tcW w:w="3504" w:type="pct"/>
            <w:gridSpan w:val="2"/>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6. Производная функции, ее применение</w:t>
            </w:r>
          </w:p>
        </w:tc>
        <w:tc>
          <w:tcPr>
            <w:tcW w:w="264" w:type="pc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36</w:t>
            </w:r>
          </w:p>
        </w:tc>
        <w:tc>
          <w:tcPr>
            <w:tcW w:w="644" w:type="pct"/>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 xml:space="preserve">ОК-01, ОК-02, ОК-03, ОК-04, ОК-05, ОК-06, </w:t>
            </w:r>
            <w:r w:rsidRPr="000D4120">
              <w:rPr>
                <w:bCs/>
              </w:rPr>
              <w:lastRenderedPageBreak/>
              <w:t>ОК-07</w:t>
            </w:r>
          </w:p>
          <w:p w:rsidR="00F14FEC" w:rsidRPr="000D4120" w:rsidRDefault="00322988"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0D4120">
              <w:t>ПК-</w:t>
            </w:r>
            <w:r w:rsidR="00F14FEC" w:rsidRPr="000D4120">
              <w:t xml:space="preserve">11.1, </w:t>
            </w:r>
          </w:p>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t>ЛР-13</w:t>
            </w: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6.1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Понятие производной. </w:t>
            </w:r>
            <w:r w:rsidRPr="000D4120">
              <w:rPr>
                <w:bCs/>
              </w:rPr>
              <w:lastRenderedPageBreak/>
              <w:t>Формулы и правила дифференцирования</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lastRenderedPageBreak/>
              <w:t>Основное содержание учебного материала</w:t>
            </w:r>
          </w:p>
        </w:tc>
        <w:tc>
          <w:tcPr>
            <w:tcW w:w="264"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Определение числовой последовательности и способы ее задания. </w:t>
            </w:r>
            <w:r w:rsidRPr="000D4120">
              <w:rPr>
                <w:bCs/>
              </w:rPr>
              <w:lastRenderedPageBreak/>
              <w:t xml:space="preserve">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lastRenderedPageBreak/>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 xml:space="preserve">Комбинированное </w:t>
            </w:r>
            <w:r w:rsidRPr="000D4120">
              <w:rPr>
                <w:bCs/>
              </w:rPr>
              <w:lastRenderedPageBreak/>
              <w:t>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Задачи, приводящие к понятию производной. Определение производной. Алгоритм отыскания производной</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6.2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Производные суммы, разности произведения, частного</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Формулы дифференцирования. </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Правила дифференцирования.</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6.3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Производные тригонометрических функций. Производная сложной функции</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Определение сложной функции. </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Производная тригонометрических функций. </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Производная сложной функции</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6.4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о непрерывности функции. Метод интервалов</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6.5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Геометрический и физический смысл производной</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Геометрический смысл производной функции – угловой коэффициент касательной к графику функции в точке. </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Уравнение касательной к графику функции. Алгоритм составления уравнения касательной к графику функции y=f(x)</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6.6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Физический смысл производной в профессиональных задачах</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Физический (механический) смысл производной – мгновенная скорость в момент времени t: v = S′ (t)</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 10</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6.7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Монотонность функции. Точки экстремума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Cs/>
              </w:rPr>
              <w:t>Задачи на максимум и минимум.</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 xml:space="preserve">Тема 6.8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Cs/>
              </w:rPr>
              <w:t xml:space="preserve">Исследование функций и построение графиков  </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Исследование функции на монотонность и построение графиков.</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6.9 Наибольшее и наименьшее значения функции</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6.10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Нахождение оптимального результата с помощью производной в практических задачах</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Наименьшее и наибольшее значение функции</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№11</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br w:type="page"/>
            </w:r>
            <w:r w:rsidRPr="000D4120">
              <w:rPr>
                <w:bCs/>
              </w:rPr>
              <w:t xml:space="preserve">Тема 6.11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Производная функции, ее применение</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Формулы и правила дифференцирования. Исследование функций с помощью производной. Наибольшее и наименьшее значения функции</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№12</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Контрольная работа</w:t>
            </w:r>
            <w:r w:rsidR="008137B7" w:rsidRPr="000D4120">
              <w:rPr>
                <w:b/>
                <w:bCs/>
              </w:rPr>
              <w:t xml:space="preserve"> №</w:t>
            </w:r>
            <w:r w:rsidR="00E65189" w:rsidRPr="000D4120">
              <w:rPr>
                <w:b/>
                <w:bCs/>
              </w:rPr>
              <w:t>4</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№13</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3504" w:type="pct"/>
            <w:gridSpan w:val="2"/>
            <w:shd w:val="clear" w:color="auto" w:fill="auto"/>
          </w:tcPr>
          <w:p w:rsidR="00F14FEC" w:rsidRPr="000D4120" w:rsidRDefault="00F14FE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7. Многогранники и тела вращения</w:t>
            </w:r>
          </w:p>
        </w:tc>
        <w:tc>
          <w:tcPr>
            <w:tcW w:w="264" w:type="pct"/>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44</w:t>
            </w:r>
          </w:p>
        </w:tc>
        <w:tc>
          <w:tcPr>
            <w:tcW w:w="644" w:type="pct"/>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ОК-01, ОК-02, ОК-03, ОК-04, ОК-05, ОК-06, ОК-07</w:t>
            </w:r>
          </w:p>
          <w:p w:rsidR="00F14FEC" w:rsidRPr="000D4120" w:rsidRDefault="00322988"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0D4120">
              <w:t>ПК-</w:t>
            </w:r>
            <w:r w:rsidR="00F14FEC" w:rsidRPr="000D4120">
              <w:t>11.1</w:t>
            </w:r>
          </w:p>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t>ЛР-13</w:t>
            </w: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7.1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Вершины, ребра, грани многогранника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многогранника. Его элементы: вершины, ребра, грани. Диагональ. Сечение. Выпуклые и невыпуклые многогранники</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7.2</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Призма, ее составляющие, сечение. Прямая и правильная призмы</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призмы. Ее основания и боковые грани. Высота призмы. Прямая и наклонная призма. Правильная призма. Ее сечение</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7.3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Параллелепипед, куб. Сечение куба, параллелепипеда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Параллелепипед, свойства прямоугольного параллелепипеда, куб. Сечение куба, параллелепипеда</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7.4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Пирамида, ее составляющие, сечение. Правильная пирамида. Усеченная </w:t>
            </w:r>
            <w:r w:rsidRPr="000D4120">
              <w:rPr>
                <w:bCs/>
              </w:rPr>
              <w:lastRenderedPageBreak/>
              <w:t>пирамида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Пирамида и ее элементы. Сечение пирамиды. Правильная пирамида. Усеченная пирамида</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 xml:space="preserve">Тема 7.5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Боковая и полная поверхность призмы, пирамиды</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Площадь боковой и полной поверхности призмы, пирамиды</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7.6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Симметрия в кубе, параллелепипеде, призме, пирамиде</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Симметрия относительно точки, прямой, плоскости. Симметрия в кубе, параллелепипеде, призме, пирамиде</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7.7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Примеры симметрий в профессии</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Симметрия в природе, архитектуре, технике, в быту</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iCs/>
              </w:rPr>
              <w:t>4</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№14,15</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7.8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Правильные многогранники, их свойства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правильного многогранника. Свойства правильных многогранников</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№16,17</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7.9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Цилиндр, его составляющие. Сечение цилиндра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Цилиндр и его элементы. Сечение цилиндра (параллельное основанию и оси). Развертка цилиндра</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7.10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Конус, его составляющие. Сечение конуса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Конус и его элементы. Сечение конуса, конические сечения. Развертка конуса.</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7.11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Усеченный конус. Сечение усеченного конуса</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Усеченный конус. Его образующая и высота. Сечение усеченного конуса </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7.12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Шар и сфера, их сечения</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Шар и сфера. Взаимное расположение сферы и плоскости. Сечение шара, сферы</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7.13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об объеме тела. Отношение объемов подобных тел</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7.14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Объемы и площади поверхностей тел</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Объемы пирамиды и конуса. Объем шара. Площади поверхностей тел</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 xml:space="preserve">Тема 7.15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Комбинации многогранников и тел вращения</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Комбинации геометрических тел</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№18,19</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7.16</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Геометрические комбинации на практике</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Использование комбинаций многогранников и тел вращения в практико-ориентированных задачах</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№20,21</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val="restart"/>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7.17 </w:t>
            </w:r>
          </w:p>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Многогранники и тела вращения</w:t>
            </w:r>
          </w:p>
        </w:tc>
        <w:tc>
          <w:tcPr>
            <w:tcW w:w="2420" w:type="pct"/>
            <w:tcBorders>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Объемы и площади поверхности многогранников и тел вращения</w:t>
            </w:r>
          </w:p>
        </w:tc>
        <w:tc>
          <w:tcPr>
            <w:tcW w:w="264" w:type="pct"/>
            <w:tcBorders>
              <w:top w:val="single" w:sz="4" w:space="0" w:color="auto"/>
              <w:bottom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№22</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785274" w:rsidTr="000D4120">
        <w:trPr>
          <w:trHeight w:val="20"/>
        </w:trPr>
        <w:tc>
          <w:tcPr>
            <w:tcW w:w="1084" w:type="pct"/>
            <w:vMerge/>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0D4120"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Контрольная работа</w:t>
            </w:r>
            <w:r w:rsidR="008137B7" w:rsidRPr="000D4120">
              <w:rPr>
                <w:b/>
                <w:bCs/>
              </w:rPr>
              <w:t xml:space="preserve"> №</w:t>
            </w:r>
            <w:r w:rsidR="00E65189" w:rsidRPr="000D4120">
              <w:rPr>
                <w:b/>
                <w:bCs/>
              </w:rPr>
              <w:t>5</w:t>
            </w:r>
          </w:p>
        </w:tc>
        <w:tc>
          <w:tcPr>
            <w:tcW w:w="264" w:type="pct"/>
            <w:tcBorders>
              <w:top w:val="single" w:sz="4" w:space="0" w:color="auto"/>
            </w:tcBorders>
            <w:shd w:val="clear" w:color="auto" w:fill="auto"/>
            <w:vAlign w:val="center"/>
          </w:tcPr>
          <w:p w:rsidR="00F14FEC" w:rsidRPr="000D4120"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№23</w:t>
            </w:r>
          </w:p>
        </w:tc>
        <w:tc>
          <w:tcPr>
            <w:tcW w:w="588" w:type="pct"/>
            <w:vMerge/>
            <w:shd w:val="clear" w:color="auto" w:fill="auto"/>
          </w:tcPr>
          <w:p w:rsidR="00F14FEC" w:rsidRPr="000D4120"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3504" w:type="pct"/>
            <w:gridSpan w:val="2"/>
            <w:shd w:val="clear" w:color="auto" w:fill="auto"/>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8. Первообразная функции, ее применение</w:t>
            </w:r>
          </w:p>
        </w:tc>
        <w:tc>
          <w:tcPr>
            <w:tcW w:w="264" w:type="pc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16</w:t>
            </w:r>
          </w:p>
        </w:tc>
        <w:tc>
          <w:tcPr>
            <w:tcW w:w="644" w:type="pct"/>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rPr>
                <w:bCs/>
              </w:rPr>
              <w:t>ОК-01, ОК-02, ОК-03, ОК-04, ОК-05, ОК-06, ОК-07</w:t>
            </w:r>
          </w:p>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0D4120">
              <w:t>ПК-11.1</w:t>
            </w:r>
          </w:p>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0D4120">
              <w:t>ЛР-13</w:t>
            </w: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8.1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Первообразная функции. Правила нахождения первообразных</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264" w:type="pct"/>
            <w:tcBorders>
              <w:top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br w:type="page"/>
            </w:r>
            <w:r w:rsidRPr="000D4120">
              <w:rPr>
                <w:bCs/>
              </w:rPr>
              <w:t xml:space="preserve">Тема 8.2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Cs/>
              </w:rPr>
              <w:t>Площадь криволинейной трапеции. Формула Ньютона – Лейбница</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264" w:type="pct"/>
            <w:tcBorders>
              <w:top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8.3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Неопределенный и определенный интегралы</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неопределенного интеграла</w:t>
            </w:r>
          </w:p>
        </w:tc>
        <w:tc>
          <w:tcPr>
            <w:tcW w:w="264" w:type="pct"/>
            <w:tcBorders>
              <w:top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8.4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об определенном интеграле как площади криволинейной трапеции</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Содержание учебного материала</w:t>
            </w:r>
          </w:p>
        </w:tc>
        <w:tc>
          <w:tcPr>
            <w:tcW w:w="264" w:type="pct"/>
            <w:tcBorders>
              <w:bottom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Геометрический смысл определенного интеграла </w:t>
            </w:r>
          </w:p>
        </w:tc>
        <w:tc>
          <w:tcPr>
            <w:tcW w:w="264" w:type="pct"/>
            <w:tcBorders>
              <w:top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Комбинированное занятие</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8.5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Определенный интеграл в жизни</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Геометрический смысл определенного интеграла. Формула Ньютона - Лейбница. </w:t>
            </w:r>
          </w:p>
        </w:tc>
        <w:tc>
          <w:tcPr>
            <w:tcW w:w="264" w:type="pct"/>
            <w:tcBorders>
              <w:top w:val="single" w:sz="4" w:space="0" w:color="auto"/>
              <w:bottom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0D4120">
              <w:rPr>
                <w:i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№24</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на применение интеграла для вычисления физических величин и площадей</w:t>
            </w:r>
          </w:p>
        </w:tc>
        <w:tc>
          <w:tcPr>
            <w:tcW w:w="264" w:type="pct"/>
            <w:tcBorders>
              <w:top w:val="single" w:sz="4" w:space="0" w:color="auto"/>
              <w:bottom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0D4120">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№25</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val="restart"/>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 xml:space="preserve">Тема 8.6 </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Первообразная функции, ее применение</w:t>
            </w:r>
          </w:p>
        </w:tc>
        <w:tc>
          <w:tcPr>
            <w:tcW w:w="2420"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Первообразная функции. Правила нахождения первообразных. Ее применение</w:t>
            </w:r>
          </w:p>
        </w:tc>
        <w:tc>
          <w:tcPr>
            <w:tcW w:w="264" w:type="pct"/>
            <w:tcBorders>
              <w:top w:val="single" w:sz="4" w:space="0" w:color="auto"/>
              <w:bottom w:val="single" w:sz="4" w:space="0" w:color="auto"/>
            </w:tcBorders>
            <w:shd w:val="clear" w:color="auto" w:fill="auto"/>
            <w:vAlign w:val="center"/>
          </w:tcPr>
          <w:p w:rsidR="00D57A7C" w:rsidRPr="000D4120"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№26</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785274" w:rsidTr="000D4120">
        <w:trPr>
          <w:trHeight w:val="20"/>
        </w:trPr>
        <w:tc>
          <w:tcPr>
            <w:tcW w:w="1084" w:type="pct"/>
            <w:vMerge/>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Контрольная работа №6</w:t>
            </w:r>
          </w:p>
        </w:tc>
        <w:tc>
          <w:tcPr>
            <w:tcW w:w="264" w:type="pct"/>
            <w:tcBorders>
              <w:top w:val="single" w:sz="4" w:space="0" w:color="auto"/>
            </w:tcBorders>
            <w:shd w:val="clear" w:color="auto" w:fill="auto"/>
            <w:vAlign w:val="center"/>
          </w:tcPr>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0D4120">
              <w:rPr>
                <w:bCs/>
              </w:rPr>
              <w:t>Практическое занятие №27</w:t>
            </w:r>
          </w:p>
        </w:tc>
        <w:tc>
          <w:tcPr>
            <w:tcW w:w="588" w:type="pct"/>
            <w:vMerge/>
            <w:shd w:val="clear" w:color="auto" w:fill="auto"/>
          </w:tcPr>
          <w:p w:rsidR="00D57A7C" w:rsidRPr="000D4120"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7D2891" w:rsidRPr="00785274" w:rsidTr="000D4120">
        <w:trPr>
          <w:trHeight w:val="20"/>
        </w:trPr>
        <w:tc>
          <w:tcPr>
            <w:tcW w:w="3504" w:type="pct"/>
            <w:gridSpan w:val="2"/>
            <w:shd w:val="clear" w:color="auto" w:fill="auto"/>
          </w:tcPr>
          <w:p w:rsidR="007D2891" w:rsidRPr="000D4120" w:rsidRDefault="007D2891"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9. Степени и корни. Степенная функция</w:t>
            </w:r>
          </w:p>
        </w:tc>
        <w:tc>
          <w:tcPr>
            <w:tcW w:w="264" w:type="pct"/>
            <w:shd w:val="clear" w:color="auto" w:fill="auto"/>
          </w:tcPr>
          <w:p w:rsidR="007D2891" w:rsidRPr="000D4120" w:rsidRDefault="007D289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14</w:t>
            </w:r>
          </w:p>
        </w:tc>
        <w:tc>
          <w:tcPr>
            <w:tcW w:w="644" w:type="pct"/>
            <w:shd w:val="clear" w:color="auto" w:fill="auto"/>
          </w:tcPr>
          <w:p w:rsidR="007D2891" w:rsidRPr="000D4120" w:rsidRDefault="007D2891"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7D2891" w:rsidRPr="000D4120" w:rsidRDefault="007D289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ОК-01, ОК-02, ОК-03, ОК-04, ОК-05, ОК-07</w:t>
            </w:r>
          </w:p>
          <w:p w:rsidR="00D57A7C" w:rsidRPr="000D4120"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t>ЛР-13</w:t>
            </w: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9.1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Степенная функция, ее свойства</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Понятие корня n-ой степени из действительного числа. Функции </w:t>
            </w:r>
            <m:oMath>
              <m:r>
                <m:rPr>
                  <m:sty m:val="p"/>
                </m:rPr>
                <w:rPr>
                  <w:rFonts w:ascii="Cambria Math"/>
                </w:rPr>
                <m:t xml:space="preserve"> </m:t>
              </m:r>
              <m:r>
                <m:rPr>
                  <m:sty m:val="p"/>
                </m:rPr>
                <w:rPr>
                  <w:rFonts w:ascii="Cambria Math"/>
                </w:rPr>
                <m:t>у</m:t>
              </m:r>
              <m:r>
                <m:rPr>
                  <m:sty m:val="p"/>
                </m:rPr>
                <w:rPr>
                  <w:rFonts w:ascii="Cambria Math"/>
                </w:rPr>
                <m:t>=</m:t>
              </m:r>
              <m:rad>
                <m:radPr>
                  <m:ctrlPr>
                    <w:rPr>
                      <w:rFonts w:ascii="Cambria Math" w:hAnsi="Cambria Math"/>
                      <w:bCs/>
                    </w:rPr>
                  </m:ctrlPr>
                </m:radPr>
                <m:deg>
                  <m:r>
                    <m:rPr>
                      <m:sty m:val="p"/>
                    </m:rPr>
                    <w:rPr>
                      <w:rFonts w:ascii="Cambria Math"/>
                      <w:lang w:val="en-US"/>
                    </w:rPr>
                    <m:t>n</m:t>
                  </m:r>
                </m:deg>
                <m:e>
                  <m:r>
                    <m:rPr>
                      <m:sty m:val="p"/>
                    </m:rPr>
                    <w:rPr>
                      <w:rFonts w:ascii="Cambria Math"/>
                    </w:rPr>
                    <m:t>x</m:t>
                  </m:r>
                </m:e>
              </m:rad>
            </m:oMath>
            <w:r w:rsidRPr="000D4120">
              <w:rPr>
                <w:bCs/>
              </w:rPr>
              <w:t xml:space="preserve">  их свойства и графики. Свойства корня n-ой степени</w:t>
            </w:r>
          </w:p>
        </w:tc>
        <w:tc>
          <w:tcPr>
            <w:tcW w:w="264" w:type="pct"/>
            <w:tcBorders>
              <w:top w:val="single" w:sz="4" w:space="0" w:color="auto"/>
            </w:tcBorders>
            <w:shd w:val="clear" w:color="auto" w:fill="auto"/>
            <w:vAlign w:val="center"/>
          </w:tcPr>
          <w:p w:rsidR="00B05F6C" w:rsidRPr="000D4120"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9.2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Преобразование выражений с корнями n-ой степени</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Преобразование иррациональных выражений</w:t>
            </w:r>
          </w:p>
        </w:tc>
        <w:tc>
          <w:tcPr>
            <w:tcW w:w="264" w:type="pct"/>
            <w:tcBorders>
              <w:top w:val="single" w:sz="4" w:space="0" w:color="auto"/>
            </w:tcBorders>
            <w:shd w:val="clear" w:color="auto" w:fill="auto"/>
            <w:vAlign w:val="center"/>
          </w:tcPr>
          <w:p w:rsidR="00B05F6C" w:rsidRPr="000D4120"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9.3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Свойства степени с рациональным и действительным показателями </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степени с любым рациональным показателем. Степенные функции, их свойства и графики</w:t>
            </w:r>
          </w:p>
        </w:tc>
        <w:tc>
          <w:tcPr>
            <w:tcW w:w="264" w:type="pct"/>
            <w:tcBorders>
              <w:top w:val="single" w:sz="4" w:space="0" w:color="auto"/>
            </w:tcBorders>
            <w:shd w:val="clear" w:color="auto" w:fill="auto"/>
            <w:vAlign w:val="center"/>
          </w:tcPr>
          <w:p w:rsidR="00B05F6C" w:rsidRPr="000D4120"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9.4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иррациональных уравнений и неравенств</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Равносильность иррациональных уравнений и неравенств. Методы их решения. Решение иррациональных уравнений и неравенств</w:t>
            </w:r>
          </w:p>
        </w:tc>
        <w:tc>
          <w:tcPr>
            <w:tcW w:w="264" w:type="pct"/>
            <w:tcBorders>
              <w:top w:val="single" w:sz="4" w:space="0" w:color="auto"/>
              <w:bottom w:val="single" w:sz="4" w:space="0" w:color="auto"/>
            </w:tcBorders>
            <w:shd w:val="clear" w:color="auto" w:fill="auto"/>
            <w:vAlign w:val="center"/>
          </w:tcPr>
          <w:p w:rsidR="00B05F6C" w:rsidRPr="000D4120"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№28,29</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785274" w:rsidTr="000D4120">
        <w:trPr>
          <w:trHeight w:val="20"/>
        </w:trPr>
        <w:tc>
          <w:tcPr>
            <w:tcW w:w="1084" w:type="pct"/>
            <w:vMerge w:val="restart"/>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9.5 </w:t>
            </w:r>
          </w:p>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Степени и корни. Степенная функция</w:t>
            </w:r>
          </w:p>
        </w:tc>
        <w:tc>
          <w:tcPr>
            <w:tcW w:w="2420" w:type="pct"/>
            <w:tcBorders>
              <w:bottom w:val="single" w:sz="4" w:space="0" w:color="auto"/>
            </w:tcBorders>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770D96" w:rsidRPr="000D4120" w:rsidRDefault="00770D96"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70D96" w:rsidRPr="000D4120"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785274" w:rsidTr="000D4120">
        <w:trPr>
          <w:trHeight w:val="20"/>
        </w:trPr>
        <w:tc>
          <w:tcPr>
            <w:tcW w:w="1084"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Определение степенной функции. Использование ее свойств при решении уравнений и неравенств</w:t>
            </w:r>
          </w:p>
        </w:tc>
        <w:tc>
          <w:tcPr>
            <w:tcW w:w="264" w:type="pct"/>
            <w:tcBorders>
              <w:top w:val="single" w:sz="4" w:space="0" w:color="auto"/>
              <w:bottom w:val="single" w:sz="4" w:space="0" w:color="auto"/>
            </w:tcBorders>
            <w:shd w:val="clear" w:color="auto" w:fill="auto"/>
            <w:vAlign w:val="center"/>
          </w:tcPr>
          <w:p w:rsidR="00770D96" w:rsidRPr="000D4120" w:rsidRDefault="00770D96"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bottom w:val="single" w:sz="4" w:space="0" w:color="auto"/>
            </w:tcBorders>
            <w:shd w:val="clear" w:color="auto" w:fill="auto"/>
            <w:vAlign w:val="center"/>
          </w:tcPr>
          <w:p w:rsidR="00770D96" w:rsidRPr="000D4120"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№30</w:t>
            </w:r>
          </w:p>
        </w:tc>
        <w:tc>
          <w:tcPr>
            <w:tcW w:w="588"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785274" w:rsidTr="000D4120">
        <w:trPr>
          <w:trHeight w:val="20"/>
        </w:trPr>
        <w:tc>
          <w:tcPr>
            <w:tcW w:w="1084"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Контрольная работа №7</w:t>
            </w:r>
          </w:p>
        </w:tc>
        <w:tc>
          <w:tcPr>
            <w:tcW w:w="264" w:type="pct"/>
            <w:tcBorders>
              <w:top w:val="single" w:sz="4" w:space="0" w:color="auto"/>
              <w:bottom w:val="single" w:sz="4" w:space="0" w:color="auto"/>
            </w:tcBorders>
            <w:shd w:val="clear" w:color="auto" w:fill="auto"/>
            <w:vAlign w:val="center"/>
          </w:tcPr>
          <w:p w:rsidR="00770D96" w:rsidRPr="000D4120" w:rsidRDefault="00770D96"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top w:val="single" w:sz="4" w:space="0" w:color="auto"/>
              <w:bottom w:val="single" w:sz="4" w:space="0" w:color="auto"/>
            </w:tcBorders>
            <w:shd w:val="clear" w:color="auto" w:fill="auto"/>
            <w:vAlign w:val="center"/>
          </w:tcPr>
          <w:p w:rsidR="00770D96" w:rsidRPr="000D4120"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№31</w:t>
            </w:r>
          </w:p>
        </w:tc>
        <w:tc>
          <w:tcPr>
            <w:tcW w:w="588" w:type="pct"/>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3504" w:type="pct"/>
            <w:gridSpan w:val="2"/>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10. Показательная функция</w:t>
            </w:r>
          </w:p>
        </w:tc>
        <w:tc>
          <w:tcPr>
            <w:tcW w:w="264"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16</w:t>
            </w:r>
          </w:p>
        </w:tc>
        <w:tc>
          <w:tcPr>
            <w:tcW w:w="644" w:type="pct"/>
            <w:shd w:val="clear" w:color="auto" w:fill="auto"/>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ОК-01, ОК-02, ОК-03, ОК-04, ОК-05, ОК-07</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t>ЛР-13</w:t>
            </w: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10.1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Показательная функция, ее свойства</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10.2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показательных уравнений и неравенств</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показательных уравнений методом уравнивания показателей, методом введения новой переменной, функционально-</w:t>
            </w:r>
            <w:r w:rsidRPr="000D4120">
              <w:rPr>
                <w:bCs/>
              </w:rPr>
              <w:lastRenderedPageBreak/>
              <w:t>графическим методом. Решение показательных неравенств</w:t>
            </w:r>
          </w:p>
        </w:tc>
        <w:tc>
          <w:tcPr>
            <w:tcW w:w="264" w:type="pct"/>
            <w:tcBorders>
              <w:top w:val="single" w:sz="4" w:space="0" w:color="auto"/>
              <w:bottom w:val="single" w:sz="4" w:space="0" w:color="auto"/>
            </w:tcBorders>
            <w:shd w:val="clear" w:color="auto" w:fill="auto"/>
            <w:vAlign w:val="center"/>
          </w:tcPr>
          <w:p w:rsidR="00B05F6C"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lastRenderedPageBreak/>
              <w:t>6</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 xml:space="preserve">Практическое </w:t>
            </w:r>
            <w:r w:rsidR="00ED0D65" w:rsidRPr="000D4120">
              <w:rPr>
                <w:bCs/>
              </w:rPr>
              <w:t>з</w:t>
            </w:r>
            <w:r w:rsidRPr="000D4120">
              <w:rPr>
                <w:bCs/>
              </w:rPr>
              <w:t>анятие №32,32,34</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 xml:space="preserve">Тема 10.3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Системы показательных уравнений</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систем показательных уравнений</w:t>
            </w:r>
          </w:p>
        </w:tc>
        <w:tc>
          <w:tcPr>
            <w:tcW w:w="264" w:type="pct"/>
            <w:tcBorders>
              <w:top w:val="single" w:sz="4" w:space="0" w:color="auto"/>
              <w:bottom w:val="single" w:sz="4" w:space="0" w:color="auto"/>
            </w:tcBorders>
            <w:shd w:val="clear" w:color="auto" w:fill="auto"/>
            <w:vAlign w:val="center"/>
          </w:tcPr>
          <w:p w:rsidR="00B05F6C"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№35,36</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785274" w:rsidTr="000D4120">
        <w:trPr>
          <w:trHeight w:val="20"/>
        </w:trPr>
        <w:tc>
          <w:tcPr>
            <w:tcW w:w="1084" w:type="pct"/>
            <w:vMerge w:val="restart"/>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10.4 </w:t>
            </w:r>
          </w:p>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Показательная функция</w:t>
            </w:r>
          </w:p>
        </w:tc>
        <w:tc>
          <w:tcPr>
            <w:tcW w:w="2420" w:type="pct"/>
            <w:tcBorders>
              <w:bottom w:val="single" w:sz="4" w:space="0" w:color="auto"/>
            </w:tcBorders>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770D96" w:rsidRPr="000D4120" w:rsidRDefault="00770D9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70D96" w:rsidRPr="000D4120"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785274" w:rsidTr="000D4120">
        <w:trPr>
          <w:trHeight w:val="20"/>
        </w:trPr>
        <w:tc>
          <w:tcPr>
            <w:tcW w:w="1084"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264" w:type="pct"/>
            <w:tcBorders>
              <w:top w:val="single" w:sz="4" w:space="0" w:color="auto"/>
              <w:bottom w:val="single" w:sz="4" w:space="0" w:color="auto"/>
            </w:tcBorders>
            <w:shd w:val="clear" w:color="auto" w:fill="auto"/>
            <w:vAlign w:val="center"/>
          </w:tcPr>
          <w:p w:rsidR="00770D96" w:rsidRPr="000D4120" w:rsidRDefault="00770D9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770D96" w:rsidRPr="000D4120"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№37</w:t>
            </w:r>
          </w:p>
        </w:tc>
        <w:tc>
          <w:tcPr>
            <w:tcW w:w="588"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785274" w:rsidTr="000D4120">
        <w:trPr>
          <w:trHeight w:val="20"/>
        </w:trPr>
        <w:tc>
          <w:tcPr>
            <w:tcW w:w="1084" w:type="pct"/>
            <w:vMerge/>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Контрольная работа №8</w:t>
            </w:r>
          </w:p>
        </w:tc>
        <w:tc>
          <w:tcPr>
            <w:tcW w:w="264" w:type="pct"/>
            <w:tcBorders>
              <w:top w:val="single" w:sz="4" w:space="0" w:color="auto"/>
              <w:bottom w:val="single" w:sz="4" w:space="0" w:color="auto"/>
            </w:tcBorders>
            <w:shd w:val="clear" w:color="auto" w:fill="auto"/>
            <w:vAlign w:val="center"/>
          </w:tcPr>
          <w:p w:rsidR="00770D96" w:rsidRPr="000D4120" w:rsidRDefault="00770D9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770D96" w:rsidRPr="000D4120"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№38</w:t>
            </w:r>
          </w:p>
        </w:tc>
        <w:tc>
          <w:tcPr>
            <w:tcW w:w="588" w:type="pct"/>
            <w:shd w:val="clear" w:color="auto" w:fill="auto"/>
          </w:tcPr>
          <w:p w:rsidR="00770D96" w:rsidRPr="000D4120"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3504" w:type="pct"/>
            <w:gridSpan w:val="2"/>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11. Логарифмы. Логарифмическая функция</w:t>
            </w:r>
          </w:p>
        </w:tc>
        <w:tc>
          <w:tcPr>
            <w:tcW w:w="264"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22</w:t>
            </w:r>
          </w:p>
        </w:tc>
        <w:tc>
          <w:tcPr>
            <w:tcW w:w="644" w:type="pct"/>
            <w:shd w:val="clear" w:color="auto" w:fill="auto"/>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 xml:space="preserve">ОК-01, ОК-02, </w:t>
            </w:r>
            <w:r w:rsidRPr="000D4120">
              <w:rPr>
                <w:bCs/>
              </w:rPr>
              <w:br/>
              <w:t xml:space="preserve">ОК-03, ОК-04,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ОК-05, ОК-07</w:t>
            </w:r>
          </w:p>
          <w:p w:rsidR="00B05F6C" w:rsidRPr="000D4120" w:rsidRDefault="003229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D4120">
              <w:t>ПК-</w:t>
            </w:r>
            <w:r w:rsidR="00B05F6C" w:rsidRPr="000D4120">
              <w:t>11.1</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t>ЛР-13</w:t>
            </w: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11.1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Логарифм числа. Десятичный и натуральный логарифмы, число е</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Логарифм числа. Десятичный и натуральный логарифмы, число е</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11.2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Свойства логарифмов. Операция логарифмирования</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Свойства логарифмов. Операция логарифмирования.</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11.3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Логарифмическая функция, ее свойства</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Логарифмическая функция и ее свойства</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11.4</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логарифмических уравнений и неравенств</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644" w:type="pct"/>
            <w:tcBorders>
              <w:bottom w:val="single" w:sz="4" w:space="0" w:color="auto"/>
            </w:tcBorders>
            <w:shd w:val="clear" w:color="auto" w:fill="auto"/>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11.5</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Системы логарифмических уравнений</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Алгоритм решения системы уравнений. Равносильность логарифмических уравнений и неравенств</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785274" w:rsidTr="000D4120">
        <w:trPr>
          <w:trHeight w:val="20"/>
        </w:trPr>
        <w:tc>
          <w:tcPr>
            <w:tcW w:w="1084" w:type="pct"/>
            <w:vMerge w:val="restart"/>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11.6 </w:t>
            </w:r>
          </w:p>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Логарифмы в природе и технике </w:t>
            </w:r>
          </w:p>
        </w:tc>
        <w:tc>
          <w:tcPr>
            <w:tcW w:w="2420" w:type="pct"/>
            <w:tcBorders>
              <w:bottom w:val="single" w:sz="4" w:space="0" w:color="auto"/>
            </w:tcBorders>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ED0D65"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ED0D65" w:rsidRPr="000D4120"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785274" w:rsidTr="000D4120">
        <w:trPr>
          <w:trHeight w:val="20"/>
        </w:trPr>
        <w:tc>
          <w:tcPr>
            <w:tcW w:w="1084"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Применение логарифма. </w:t>
            </w:r>
          </w:p>
        </w:tc>
        <w:tc>
          <w:tcPr>
            <w:tcW w:w="264" w:type="pct"/>
            <w:tcBorders>
              <w:top w:val="single" w:sz="4" w:space="0" w:color="auto"/>
              <w:bottom w:val="single" w:sz="4" w:space="0" w:color="auto"/>
            </w:tcBorders>
            <w:shd w:val="clear" w:color="auto" w:fill="auto"/>
            <w:vAlign w:val="center"/>
          </w:tcPr>
          <w:p w:rsidR="00ED0D65"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D4120">
              <w:rPr>
                <w:bCs/>
                <w:iCs/>
              </w:rPr>
              <w:t>2</w:t>
            </w:r>
          </w:p>
        </w:tc>
        <w:tc>
          <w:tcPr>
            <w:tcW w:w="644" w:type="pct"/>
            <w:tcBorders>
              <w:top w:val="single" w:sz="4" w:space="0" w:color="auto"/>
              <w:bottom w:val="single" w:sz="4" w:space="0" w:color="auto"/>
            </w:tcBorders>
            <w:shd w:val="clear" w:color="auto" w:fill="auto"/>
            <w:vAlign w:val="center"/>
          </w:tcPr>
          <w:p w:rsidR="00ED0D65" w:rsidRPr="000D4120"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№39</w:t>
            </w:r>
          </w:p>
        </w:tc>
        <w:tc>
          <w:tcPr>
            <w:tcW w:w="588"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785274" w:rsidTr="000D4120">
        <w:trPr>
          <w:trHeight w:val="20"/>
        </w:trPr>
        <w:tc>
          <w:tcPr>
            <w:tcW w:w="1084"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Логарифмическая спираль в природе. Ее математические свойства</w:t>
            </w:r>
          </w:p>
        </w:tc>
        <w:tc>
          <w:tcPr>
            <w:tcW w:w="264" w:type="pct"/>
            <w:tcBorders>
              <w:top w:val="single" w:sz="4" w:space="0" w:color="auto"/>
              <w:bottom w:val="single" w:sz="4" w:space="0" w:color="auto"/>
            </w:tcBorders>
            <w:shd w:val="clear" w:color="auto" w:fill="auto"/>
            <w:vAlign w:val="center"/>
          </w:tcPr>
          <w:p w:rsidR="00ED0D65"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D4120">
              <w:rPr>
                <w:bCs/>
                <w:iCs/>
              </w:rPr>
              <w:t>2</w:t>
            </w:r>
          </w:p>
        </w:tc>
        <w:tc>
          <w:tcPr>
            <w:tcW w:w="644" w:type="pct"/>
            <w:tcBorders>
              <w:top w:val="single" w:sz="4" w:space="0" w:color="auto"/>
              <w:bottom w:val="single" w:sz="4" w:space="0" w:color="auto"/>
            </w:tcBorders>
            <w:shd w:val="clear" w:color="auto" w:fill="auto"/>
            <w:vAlign w:val="center"/>
          </w:tcPr>
          <w:p w:rsidR="00ED0D65" w:rsidRPr="000D4120"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№40</w:t>
            </w:r>
          </w:p>
        </w:tc>
        <w:tc>
          <w:tcPr>
            <w:tcW w:w="588"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11.7</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Решение задач.  Логарифмы. Логарифмическая функция</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Логарифмическая функция. Решение простейших логарифмических уравнений</w:t>
            </w:r>
          </w:p>
        </w:tc>
        <w:tc>
          <w:tcPr>
            <w:tcW w:w="264" w:type="pct"/>
            <w:tcBorders>
              <w:top w:val="single" w:sz="4" w:space="0" w:color="auto"/>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№41</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Контрольная работа</w:t>
            </w:r>
            <w:r w:rsidR="008137B7" w:rsidRPr="000D4120">
              <w:rPr>
                <w:b/>
                <w:bCs/>
              </w:rPr>
              <w:t xml:space="preserve"> №</w:t>
            </w:r>
            <w:r w:rsidR="00E65189" w:rsidRPr="000D4120">
              <w:rPr>
                <w:b/>
                <w:bCs/>
              </w:rPr>
              <w:t>9</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42</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3504" w:type="pct"/>
            <w:gridSpan w:val="2"/>
            <w:shd w:val="clear" w:color="auto" w:fill="auto"/>
          </w:tcPr>
          <w:p w:rsidR="00B05F6C" w:rsidRPr="000D4120" w:rsidRDefault="00B05F6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rPr>
              <w:t>Раздел 12. Множества. Элементы теории графов</w:t>
            </w:r>
          </w:p>
        </w:tc>
        <w:tc>
          <w:tcPr>
            <w:tcW w:w="264" w:type="pct"/>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D4120">
              <w:rPr>
                <w:b/>
              </w:rPr>
              <w:t>12</w:t>
            </w:r>
          </w:p>
        </w:tc>
        <w:tc>
          <w:tcPr>
            <w:tcW w:w="644" w:type="pct"/>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12.1</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Множества</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 xml:space="preserve">ОК-01, ОК-02, </w:t>
            </w:r>
            <w:r w:rsidRPr="000D4120">
              <w:rPr>
                <w:bCs/>
              </w:rPr>
              <w:br/>
              <w:t xml:space="preserve">ОК-03, ОК-04, </w:t>
            </w:r>
            <w:r w:rsidRPr="000D4120">
              <w:rPr>
                <w:bCs/>
              </w:rPr>
              <w:br/>
              <w:t>ОК-05, ОК-07</w:t>
            </w:r>
          </w:p>
          <w:p w:rsidR="00B05F6C" w:rsidRPr="000D4120" w:rsidRDefault="003229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D4120">
              <w:t>ПК-</w:t>
            </w:r>
            <w:r w:rsidR="00B05F6C" w:rsidRPr="000D4120">
              <w:t>11.1</w:t>
            </w:r>
          </w:p>
          <w:p w:rsidR="00B05F6C" w:rsidRPr="000D4120" w:rsidRDefault="00B05F6C" w:rsidP="0032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t>ЛР-13</w:t>
            </w: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множества. Подмножество. Операции с множествами</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12.2</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Операции с множествами</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Операции с множествами. Решение прикладных задач</w:t>
            </w:r>
          </w:p>
        </w:tc>
        <w:tc>
          <w:tcPr>
            <w:tcW w:w="264" w:type="pct"/>
            <w:tcBorders>
              <w:top w:val="single" w:sz="4" w:space="0" w:color="auto"/>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№43</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12.3</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Графы</w:t>
            </w:r>
          </w:p>
        </w:tc>
        <w:tc>
          <w:tcPr>
            <w:tcW w:w="2420" w:type="pct"/>
            <w:tcBorders>
              <w:bottom w:val="single" w:sz="4" w:space="0" w:color="auto"/>
            </w:tcBorders>
            <w:shd w:val="clear" w:color="auto" w:fill="auto"/>
          </w:tcPr>
          <w:p w:rsidR="00B05F6C" w:rsidRPr="000D4120" w:rsidRDefault="00BC1E8A"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Понятие графа. Связный граф, дерево, цикл граф на плоскости</w:t>
            </w:r>
          </w:p>
        </w:tc>
        <w:tc>
          <w:tcPr>
            <w:tcW w:w="264" w:type="pct"/>
            <w:tcBorders>
              <w:top w:val="single" w:sz="4" w:space="0" w:color="auto"/>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p w:rsidR="00BC1E8A" w:rsidRPr="000D4120" w:rsidRDefault="00BC1E8A"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C1E8A" w:rsidP="00BC1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Практические занятия №44-45</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12.4</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Множества, Графы и их применение</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Операции с множествами. Описание реальных ситуаций с помощью множеств. Применение графов к решению задач</w:t>
            </w:r>
          </w:p>
        </w:tc>
        <w:tc>
          <w:tcPr>
            <w:tcW w:w="264" w:type="pct"/>
            <w:tcBorders>
              <w:top w:val="single" w:sz="4" w:space="0" w:color="auto"/>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№46</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Контрольная работа</w:t>
            </w:r>
            <w:r w:rsidR="008137B7" w:rsidRPr="000D4120">
              <w:rPr>
                <w:b/>
                <w:bCs/>
              </w:rPr>
              <w:t xml:space="preserve"> №1</w:t>
            </w:r>
            <w:r w:rsidR="00E65189" w:rsidRPr="000D4120">
              <w:rPr>
                <w:b/>
                <w:bCs/>
              </w:rPr>
              <w:t>0</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№47</w:t>
            </w:r>
          </w:p>
        </w:tc>
        <w:tc>
          <w:tcPr>
            <w:tcW w:w="588" w:type="pct"/>
            <w:vMerge/>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785274" w:rsidTr="000D4120">
        <w:trPr>
          <w:trHeight w:val="20"/>
        </w:trPr>
        <w:tc>
          <w:tcPr>
            <w:tcW w:w="3504" w:type="pct"/>
            <w:gridSpan w:val="2"/>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13. Элементы комбинаторики, статистики и теории вероятностей</w:t>
            </w:r>
          </w:p>
        </w:tc>
        <w:tc>
          <w:tcPr>
            <w:tcW w:w="264"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24</w:t>
            </w:r>
          </w:p>
        </w:tc>
        <w:tc>
          <w:tcPr>
            <w:tcW w:w="644" w:type="pct"/>
            <w:tcBorders>
              <w:top w:val="single" w:sz="4" w:space="0" w:color="auto"/>
            </w:tcBorders>
            <w:shd w:val="clear" w:color="auto" w:fill="auto"/>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tcBorders>
              <w:top w:val="single" w:sz="4" w:space="0" w:color="auto"/>
            </w:tcBorders>
            <w:shd w:val="clear" w:color="auto" w:fill="auto"/>
          </w:tcPr>
          <w:p w:rsidR="00D57A7C" w:rsidRPr="000D4120" w:rsidRDefault="00D57A7C" w:rsidP="00D5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 xml:space="preserve">ОК-01, ОК-02, </w:t>
            </w:r>
            <w:r w:rsidRPr="000D4120">
              <w:rPr>
                <w:bCs/>
              </w:rPr>
              <w:br/>
              <w:t xml:space="preserve">ОК-03, ОК-04, </w:t>
            </w:r>
            <w:r w:rsidRPr="000D4120">
              <w:rPr>
                <w:bCs/>
              </w:rPr>
              <w:br/>
              <w:t>ОК-05, ОК-07</w:t>
            </w:r>
          </w:p>
          <w:p w:rsidR="00D57A7C" w:rsidRPr="000D4120" w:rsidRDefault="00D57A7C" w:rsidP="00D5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D4120">
              <w:t>ПК-11.1</w:t>
            </w:r>
          </w:p>
          <w:p w:rsidR="00B05F6C" w:rsidRPr="000D4120" w:rsidRDefault="00D57A7C" w:rsidP="00D57A7C">
            <w:pPr>
              <w:jc w:val="center"/>
              <w:rPr>
                <w:bCs/>
              </w:rPr>
            </w:pPr>
            <w:r w:rsidRPr="000D4120">
              <w:t>ЛР-13</w:t>
            </w: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13.1</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Основные понятия комбинаторики</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Перестановки, размещения, сочетания. </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13.2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Cs/>
              </w:rPr>
              <w:t>Событие, вероятность события. Сложение и умножение вероятностей</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13.3</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Вероятность в профессиональных задачах </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Относительная частота события, свойство ее устойчивости. Статистическое определение вероятности. </w:t>
            </w:r>
          </w:p>
        </w:tc>
        <w:tc>
          <w:tcPr>
            <w:tcW w:w="264" w:type="pct"/>
            <w:tcBorders>
              <w:top w:val="single" w:sz="4" w:space="0" w:color="auto"/>
              <w:bottom w:val="single" w:sz="4" w:space="0" w:color="auto"/>
            </w:tcBorders>
            <w:shd w:val="clear" w:color="auto" w:fill="auto"/>
            <w:vAlign w:val="center"/>
          </w:tcPr>
          <w:p w:rsidR="00B05F6C"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D4120">
              <w:rPr>
                <w:bCs/>
                <w:iCs/>
              </w:rPr>
              <w:t>2</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№48</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785274" w:rsidTr="000D4120">
        <w:trPr>
          <w:trHeight w:val="20"/>
        </w:trPr>
        <w:tc>
          <w:tcPr>
            <w:tcW w:w="1084"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Оценка вероятности события</w:t>
            </w:r>
          </w:p>
        </w:tc>
        <w:tc>
          <w:tcPr>
            <w:tcW w:w="264" w:type="pct"/>
            <w:tcBorders>
              <w:top w:val="single" w:sz="4" w:space="0" w:color="auto"/>
              <w:bottom w:val="single" w:sz="4" w:space="0" w:color="auto"/>
            </w:tcBorders>
            <w:shd w:val="clear" w:color="auto" w:fill="auto"/>
            <w:vAlign w:val="center"/>
          </w:tcPr>
          <w:p w:rsidR="00ED0D65"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D4120">
              <w:rPr>
                <w:bCs/>
                <w:iCs/>
              </w:rPr>
              <w:t>2</w:t>
            </w:r>
          </w:p>
        </w:tc>
        <w:tc>
          <w:tcPr>
            <w:tcW w:w="644" w:type="pct"/>
            <w:tcBorders>
              <w:top w:val="single" w:sz="4" w:space="0" w:color="auto"/>
              <w:bottom w:val="single" w:sz="4" w:space="0" w:color="auto"/>
            </w:tcBorders>
            <w:shd w:val="clear" w:color="auto" w:fill="auto"/>
            <w:vAlign w:val="center"/>
          </w:tcPr>
          <w:p w:rsidR="00ED0D65" w:rsidRPr="000D4120"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№49</w:t>
            </w:r>
          </w:p>
        </w:tc>
        <w:tc>
          <w:tcPr>
            <w:tcW w:w="588"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Тема 13.4</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Дискретная случайная </w:t>
            </w:r>
            <w:r w:rsidRPr="000D4120">
              <w:rPr>
                <w:bCs/>
              </w:rPr>
              <w:lastRenderedPageBreak/>
              <w:t>величина, закон ее распределения</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Виды случайных величин. Определение дискретной случайной </w:t>
            </w:r>
            <w:r w:rsidRPr="000D4120">
              <w:rPr>
                <w:bCs/>
              </w:rPr>
              <w:lastRenderedPageBreak/>
              <w:t>величины. Закон распределения дискретной случайной величины. Ее числовые характеристики</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lastRenderedPageBreak/>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 xml:space="preserve">Комбинированное </w:t>
            </w:r>
            <w:r w:rsidRPr="000D4120">
              <w:rPr>
                <w:bCs/>
              </w:rPr>
              <w:lastRenderedPageBreak/>
              <w:t>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Тема 13.5</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Задачи математической статистики</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Вариационный ряд. Полигон частот и гистограмма. Статистические характеристики ряда наблюдаемых данных</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t>4</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13.6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Составление таблиц и диаграмм на практике</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Первичная обработка статистических данных. Графическое их представление.</w:t>
            </w:r>
          </w:p>
        </w:tc>
        <w:tc>
          <w:tcPr>
            <w:tcW w:w="264" w:type="pct"/>
            <w:tcBorders>
              <w:top w:val="single" w:sz="4" w:space="0" w:color="auto"/>
              <w:bottom w:val="single" w:sz="4" w:space="0" w:color="auto"/>
            </w:tcBorders>
            <w:shd w:val="clear" w:color="auto" w:fill="auto"/>
            <w:vAlign w:val="center"/>
          </w:tcPr>
          <w:p w:rsidR="00B05F6C"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iCs/>
              </w:rPr>
              <w:t>2</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№50</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785274" w:rsidTr="000D4120">
        <w:trPr>
          <w:trHeight w:val="20"/>
        </w:trPr>
        <w:tc>
          <w:tcPr>
            <w:tcW w:w="1084"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Нахождение средних характеристик, наблюдаемых данных</w:t>
            </w:r>
          </w:p>
        </w:tc>
        <w:tc>
          <w:tcPr>
            <w:tcW w:w="264" w:type="pct"/>
            <w:tcBorders>
              <w:top w:val="single" w:sz="4" w:space="0" w:color="auto"/>
              <w:bottom w:val="single" w:sz="4" w:space="0" w:color="auto"/>
            </w:tcBorders>
            <w:shd w:val="clear" w:color="auto" w:fill="auto"/>
            <w:vAlign w:val="center"/>
          </w:tcPr>
          <w:p w:rsidR="00ED0D65"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ED0D65" w:rsidRPr="000D4120"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№51</w:t>
            </w:r>
          </w:p>
        </w:tc>
        <w:tc>
          <w:tcPr>
            <w:tcW w:w="588" w:type="pct"/>
            <w:vMerge/>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br w:type="page"/>
            </w:r>
            <w:r w:rsidRPr="000D4120">
              <w:rPr>
                <w:bCs/>
              </w:rPr>
              <w:t xml:space="preserve">Тема 13.7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Элементы комбинаторики, статистики и теории вероятностей</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Элементы комбинаторики. Событие, вероятность события. Сложение и умножение вероятностей</w:t>
            </w:r>
          </w:p>
        </w:tc>
        <w:tc>
          <w:tcPr>
            <w:tcW w:w="264" w:type="pct"/>
            <w:tcBorders>
              <w:top w:val="single" w:sz="4" w:space="0" w:color="auto"/>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№52</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Контрольный срез № 2</w:t>
            </w:r>
          </w:p>
        </w:tc>
        <w:tc>
          <w:tcPr>
            <w:tcW w:w="264" w:type="pct"/>
            <w:tcBorders>
              <w:top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№53</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3504" w:type="pct"/>
            <w:gridSpan w:val="2"/>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Раздел 14. Уравнения и неравенства</w:t>
            </w:r>
          </w:p>
        </w:tc>
        <w:tc>
          <w:tcPr>
            <w:tcW w:w="264" w:type="pct"/>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4120">
              <w:rPr>
                <w:b/>
                <w:bCs/>
              </w:rPr>
              <w:t>24</w:t>
            </w:r>
          </w:p>
        </w:tc>
        <w:tc>
          <w:tcPr>
            <w:tcW w:w="644" w:type="pct"/>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ОК-01, ОК-02, ОК-03, ОК-04, ОК-05, ОК-06, ОК-07</w:t>
            </w:r>
          </w:p>
          <w:p w:rsidR="00B05F6C" w:rsidRPr="000D4120" w:rsidRDefault="003229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D4120">
              <w:t>ПК-</w:t>
            </w:r>
            <w:r w:rsidR="00B05F6C" w:rsidRPr="000D4120">
              <w:t>11.1</w:t>
            </w:r>
          </w:p>
          <w:p w:rsidR="00B05F6C" w:rsidRPr="000D4120" w:rsidRDefault="00B05F6C" w:rsidP="0032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t>ЛР-13</w:t>
            </w:r>
          </w:p>
        </w:tc>
      </w:tr>
      <w:tr w:rsidR="00DC2088" w:rsidRPr="00785274" w:rsidTr="000D4120">
        <w:trPr>
          <w:trHeight w:val="20"/>
        </w:trPr>
        <w:tc>
          <w:tcPr>
            <w:tcW w:w="1084" w:type="pct"/>
            <w:vMerge w:val="restart"/>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14.1 </w:t>
            </w:r>
          </w:p>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Равносильность уравнений и неравенств. Общие методы решения</w:t>
            </w:r>
          </w:p>
        </w:tc>
        <w:tc>
          <w:tcPr>
            <w:tcW w:w="2420" w:type="pct"/>
            <w:tcBorders>
              <w:bottom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C2088" w:rsidRPr="000D4120"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Равносильность уравнений и неравенств. Определения. Основные теоремы равносильных переходах в уравнениях и неравенствах. </w:t>
            </w:r>
          </w:p>
        </w:tc>
        <w:tc>
          <w:tcPr>
            <w:tcW w:w="264" w:type="pct"/>
            <w:tcBorders>
              <w:top w:val="single" w:sz="4" w:space="0" w:color="auto"/>
            </w:tcBorders>
            <w:shd w:val="clear" w:color="auto" w:fill="auto"/>
            <w:vAlign w:val="center"/>
          </w:tcPr>
          <w:p w:rsidR="00DC2088" w:rsidRPr="000D4120"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264" w:type="pct"/>
            <w:tcBorders>
              <w:top w:val="single" w:sz="4" w:space="0" w:color="auto"/>
            </w:tcBorders>
            <w:shd w:val="clear" w:color="auto" w:fill="auto"/>
            <w:vAlign w:val="center"/>
          </w:tcPr>
          <w:p w:rsidR="00DC2088" w:rsidRPr="000D4120"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val="restart"/>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14.2 </w:t>
            </w:r>
          </w:p>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Графический метод решения уравнений, неравенств</w:t>
            </w:r>
          </w:p>
        </w:tc>
        <w:tc>
          <w:tcPr>
            <w:tcW w:w="2420" w:type="pct"/>
            <w:tcBorders>
              <w:bottom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C2088" w:rsidRPr="000D4120"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tc>
        <w:tc>
          <w:tcPr>
            <w:tcW w:w="264" w:type="pct"/>
            <w:tcBorders>
              <w:top w:val="single" w:sz="4" w:space="0" w:color="auto"/>
            </w:tcBorders>
            <w:shd w:val="clear" w:color="auto" w:fill="auto"/>
            <w:vAlign w:val="center"/>
          </w:tcPr>
          <w:p w:rsidR="00DC2088" w:rsidRPr="000D4120"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Графический метод решения уравнений и неравенств</w:t>
            </w:r>
          </w:p>
        </w:tc>
        <w:tc>
          <w:tcPr>
            <w:tcW w:w="264" w:type="pct"/>
            <w:tcBorders>
              <w:top w:val="single" w:sz="4" w:space="0" w:color="auto"/>
            </w:tcBorders>
            <w:shd w:val="clear" w:color="auto" w:fill="auto"/>
            <w:vAlign w:val="center"/>
          </w:tcPr>
          <w:p w:rsidR="00DC2088" w:rsidRPr="000D4120"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val="restart"/>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14.3 </w:t>
            </w:r>
          </w:p>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Уравнения и неравенства с модулем</w:t>
            </w:r>
          </w:p>
        </w:tc>
        <w:tc>
          <w:tcPr>
            <w:tcW w:w="2420" w:type="pct"/>
            <w:tcBorders>
              <w:bottom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DC2088" w:rsidRPr="000D4120"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Определение модуля. Раскрытие модуля по определению. Простейшие уравнения и неравенства с модулем. </w:t>
            </w:r>
          </w:p>
        </w:tc>
        <w:tc>
          <w:tcPr>
            <w:tcW w:w="264" w:type="pct"/>
            <w:tcBorders>
              <w:top w:val="single" w:sz="4" w:space="0" w:color="auto"/>
            </w:tcBorders>
            <w:shd w:val="clear" w:color="auto" w:fill="auto"/>
            <w:vAlign w:val="center"/>
          </w:tcPr>
          <w:p w:rsidR="00DC2088" w:rsidRPr="000D4120"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Применение равносильных переходов в определенных типах уравнений и неравенств с модулем</w:t>
            </w:r>
          </w:p>
        </w:tc>
        <w:tc>
          <w:tcPr>
            <w:tcW w:w="264" w:type="pct"/>
            <w:tcBorders>
              <w:top w:val="single" w:sz="4" w:space="0" w:color="auto"/>
            </w:tcBorders>
            <w:shd w:val="clear" w:color="auto" w:fill="auto"/>
            <w:vAlign w:val="center"/>
          </w:tcPr>
          <w:p w:rsidR="00DC2088" w:rsidRPr="000D4120"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val="restart"/>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14.4 </w:t>
            </w:r>
          </w:p>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lastRenderedPageBreak/>
              <w:t>Уравнения и неравенства с параметрами</w:t>
            </w:r>
          </w:p>
        </w:tc>
        <w:tc>
          <w:tcPr>
            <w:tcW w:w="2420" w:type="pct"/>
            <w:tcBorders>
              <w:bottom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DC2088" w:rsidRPr="000D4120"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Знакомство с параметром. </w:t>
            </w:r>
          </w:p>
        </w:tc>
        <w:tc>
          <w:tcPr>
            <w:tcW w:w="264" w:type="pct"/>
            <w:tcBorders>
              <w:top w:val="single" w:sz="4" w:space="0" w:color="auto"/>
            </w:tcBorders>
            <w:shd w:val="clear" w:color="auto" w:fill="auto"/>
            <w:vAlign w:val="center"/>
          </w:tcPr>
          <w:p w:rsidR="00DC2088" w:rsidRPr="000D4120"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785274" w:rsidTr="000D4120">
        <w:trPr>
          <w:trHeight w:val="20"/>
        </w:trPr>
        <w:tc>
          <w:tcPr>
            <w:tcW w:w="1084"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Простейшие уравнения и неравенства с параметром</w:t>
            </w:r>
          </w:p>
        </w:tc>
        <w:tc>
          <w:tcPr>
            <w:tcW w:w="264" w:type="pct"/>
            <w:tcBorders>
              <w:top w:val="single" w:sz="4" w:space="0" w:color="auto"/>
            </w:tcBorders>
            <w:shd w:val="clear" w:color="auto" w:fill="auto"/>
            <w:vAlign w:val="center"/>
          </w:tcPr>
          <w:p w:rsidR="00DC2088" w:rsidRPr="000D4120"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2</w:t>
            </w:r>
          </w:p>
        </w:tc>
        <w:tc>
          <w:tcPr>
            <w:tcW w:w="644" w:type="pct"/>
            <w:tcBorders>
              <w:top w:val="single" w:sz="4" w:space="0" w:color="auto"/>
            </w:tcBorders>
            <w:shd w:val="clear" w:color="auto" w:fill="auto"/>
            <w:vAlign w:val="center"/>
          </w:tcPr>
          <w:p w:rsidR="00DC2088" w:rsidRPr="000D4120"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Комбинированное занятие</w:t>
            </w:r>
          </w:p>
        </w:tc>
        <w:tc>
          <w:tcPr>
            <w:tcW w:w="588" w:type="pct"/>
            <w:vMerge/>
            <w:shd w:val="clear" w:color="auto" w:fill="auto"/>
          </w:tcPr>
          <w:p w:rsidR="00DC2088" w:rsidRPr="000D4120"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14.5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Составление и решение профессиональных задач с помощью уравнений</w:t>
            </w:r>
          </w:p>
        </w:tc>
        <w:tc>
          <w:tcPr>
            <w:tcW w:w="2420" w:type="pct"/>
            <w:tcBorders>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Профессионально-ориентированное содержание</w:t>
            </w:r>
            <w:r w:rsidRPr="000D4120">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текстовых задач профессионального содержания</w:t>
            </w:r>
          </w:p>
        </w:tc>
        <w:tc>
          <w:tcPr>
            <w:tcW w:w="264" w:type="pct"/>
            <w:tcBorders>
              <w:top w:val="single" w:sz="4" w:space="0" w:color="auto"/>
              <w:bottom w:val="single" w:sz="4" w:space="0" w:color="auto"/>
            </w:tcBorders>
            <w:shd w:val="clear" w:color="auto" w:fill="auto"/>
            <w:vAlign w:val="center"/>
          </w:tcPr>
          <w:p w:rsidR="00B05F6C" w:rsidRPr="000D4120"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iCs/>
              </w:rPr>
              <w:t>4</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№54, 55</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val="restar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 xml:space="preserve">Тема 14.6 </w:t>
            </w:r>
          </w:p>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Решение задач. Уравнения и неравенства</w:t>
            </w:r>
          </w:p>
        </w:tc>
        <w:tc>
          <w:tcPr>
            <w:tcW w:w="2420" w:type="pct"/>
            <w:tcBorders>
              <w:bottom w:val="single" w:sz="4" w:space="0" w:color="auto"/>
            </w:tcBorders>
            <w:shd w:val="clear" w:color="auto" w:fill="auto"/>
          </w:tcPr>
          <w:p w:rsidR="00B05F6C" w:rsidRPr="000D4120" w:rsidRDefault="00B05F6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1084"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Cs/>
              </w:rPr>
              <w:t>Общие методы решения уравнений. Уравнения и неравенства с модулем и с параметрами</w:t>
            </w:r>
          </w:p>
        </w:tc>
        <w:tc>
          <w:tcPr>
            <w:tcW w:w="264" w:type="pct"/>
            <w:tcBorders>
              <w:top w:val="single" w:sz="4" w:space="0" w:color="auto"/>
              <w:bottom w:val="single" w:sz="4" w:space="0" w:color="auto"/>
            </w:tcBorders>
            <w:shd w:val="clear" w:color="auto" w:fill="auto"/>
            <w:vAlign w:val="center"/>
          </w:tcPr>
          <w:p w:rsidR="00B05F6C" w:rsidRPr="000D4120"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Cs/>
              </w:rPr>
              <w:t>4</w:t>
            </w:r>
          </w:p>
        </w:tc>
        <w:tc>
          <w:tcPr>
            <w:tcW w:w="644" w:type="pct"/>
            <w:tcBorders>
              <w:top w:val="single" w:sz="4" w:space="0" w:color="auto"/>
              <w:bottom w:val="single" w:sz="4" w:space="0" w:color="auto"/>
            </w:tcBorders>
            <w:shd w:val="clear" w:color="auto" w:fill="auto"/>
            <w:vAlign w:val="center"/>
          </w:tcPr>
          <w:p w:rsidR="00B05F6C" w:rsidRPr="000D4120"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0D4120">
              <w:rPr>
                <w:bCs/>
              </w:rPr>
              <w:t>Практическое занятие №56, 57</w:t>
            </w:r>
          </w:p>
        </w:tc>
        <w:tc>
          <w:tcPr>
            <w:tcW w:w="588" w:type="pct"/>
            <w:vMerge/>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3504" w:type="pct"/>
            <w:gridSpan w:val="2"/>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D4120">
              <w:rPr>
                <w:b/>
                <w:bCs/>
              </w:rPr>
              <w:t>Консультация к экзамену</w:t>
            </w:r>
          </w:p>
        </w:tc>
        <w:tc>
          <w:tcPr>
            <w:tcW w:w="264"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D4120">
              <w:rPr>
                <w:b/>
              </w:rPr>
              <w:t>4</w:t>
            </w:r>
          </w:p>
        </w:tc>
        <w:tc>
          <w:tcPr>
            <w:tcW w:w="644"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8"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785274" w:rsidTr="000D4120">
        <w:trPr>
          <w:trHeight w:val="20"/>
        </w:trPr>
        <w:tc>
          <w:tcPr>
            <w:tcW w:w="3504" w:type="pct"/>
            <w:gridSpan w:val="2"/>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Промежуточная аттестация в форме экзамена</w:t>
            </w:r>
          </w:p>
        </w:tc>
        <w:tc>
          <w:tcPr>
            <w:tcW w:w="264"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D4120">
              <w:rPr>
                <w:b/>
              </w:rPr>
              <w:t>4</w:t>
            </w:r>
          </w:p>
        </w:tc>
        <w:tc>
          <w:tcPr>
            <w:tcW w:w="644"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8" w:type="pct"/>
            <w:shd w:val="clear" w:color="auto" w:fill="auto"/>
          </w:tcPr>
          <w:p w:rsidR="00B05F6C" w:rsidRPr="000D4120"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785274" w:rsidTr="000D4120">
        <w:trPr>
          <w:trHeight w:val="20"/>
        </w:trPr>
        <w:tc>
          <w:tcPr>
            <w:tcW w:w="3504" w:type="pct"/>
            <w:gridSpan w:val="2"/>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20">
              <w:rPr>
                <w:b/>
                <w:bCs/>
              </w:rPr>
              <w:t>Всего:</w:t>
            </w:r>
          </w:p>
        </w:tc>
        <w:tc>
          <w:tcPr>
            <w:tcW w:w="264" w:type="pct"/>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4120">
              <w:rPr>
                <w:b/>
                <w:bCs/>
              </w:rPr>
              <w:t>320</w:t>
            </w:r>
          </w:p>
        </w:tc>
        <w:tc>
          <w:tcPr>
            <w:tcW w:w="644" w:type="pct"/>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8" w:type="pct"/>
            <w:shd w:val="clear" w:color="auto" w:fill="auto"/>
          </w:tcPr>
          <w:p w:rsidR="00ED0D65" w:rsidRPr="000D4120"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13" w:name="_GoBack"/>
            <w:bookmarkEnd w:id="13"/>
          </w:p>
        </w:tc>
      </w:tr>
    </w:tbl>
    <w:p w:rsidR="00632471" w:rsidRPr="00632471" w:rsidRDefault="0063247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8B2BBC">
      <w:pPr>
        <w:rPr>
          <w:rFonts w:ascii="OfficinaSansBookC" w:hAnsi="OfficinaSansBookC"/>
          <w:bCs/>
          <w:sz w:val="28"/>
          <w:szCs w:val="28"/>
        </w:rPr>
        <w:sectPr w:rsidR="00AB6955" w:rsidSect="000C49A3">
          <w:pgSz w:w="16840" w:h="11907" w:orient="landscape"/>
          <w:pgMar w:top="567" w:right="567" w:bottom="567" w:left="1134" w:header="709" w:footer="709" w:gutter="0"/>
          <w:cols w:space="720"/>
          <w:titlePg/>
          <w:docGrid w:linePitch="326"/>
        </w:sectPr>
      </w:pPr>
      <w:r>
        <w:rPr>
          <w:rFonts w:ascii="OfficinaSansBookC" w:hAnsi="OfficinaSansBookC"/>
          <w:bCs/>
          <w:sz w:val="28"/>
          <w:szCs w:val="28"/>
        </w:rPr>
        <w:br w:type="page"/>
      </w:r>
    </w:p>
    <w:p w:rsidR="00AB6955" w:rsidRPr="00AB6955" w:rsidRDefault="00AB6955" w:rsidP="008B2BBC">
      <w:pPr>
        <w:keepNext/>
        <w:keepLines/>
        <w:ind w:right="57"/>
        <w:jc w:val="center"/>
        <w:outlineLvl w:val="0"/>
        <w:rPr>
          <w:b/>
          <w:sz w:val="28"/>
          <w:szCs w:val="28"/>
        </w:rPr>
      </w:pPr>
      <w:bookmarkStart w:id="14" w:name="_Toc124938101"/>
      <w:bookmarkStart w:id="15" w:name="_Toc125024770"/>
      <w:bookmarkStart w:id="16" w:name="_Toc125029368"/>
      <w:r w:rsidRPr="00AB6955">
        <w:rPr>
          <w:b/>
          <w:sz w:val="28"/>
          <w:szCs w:val="28"/>
        </w:rPr>
        <w:lastRenderedPageBreak/>
        <w:t xml:space="preserve">3. Условия реализации программы </w:t>
      </w:r>
      <w:bookmarkEnd w:id="14"/>
      <w:bookmarkEnd w:id="15"/>
      <w:bookmarkEnd w:id="16"/>
      <w:r w:rsidR="00531552">
        <w:rPr>
          <w:b/>
          <w:sz w:val="28"/>
          <w:szCs w:val="28"/>
        </w:rPr>
        <w:t>учебного предмета</w:t>
      </w:r>
    </w:p>
    <w:p w:rsidR="00AB6955" w:rsidRPr="00AB6955" w:rsidRDefault="00AB695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47B0D" w:rsidRDefault="00547B0D"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547B0D" w:rsidRPr="00AB6955" w:rsidRDefault="00547B0D"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8B2BBC">
      <w:pPr>
        <w:rPr>
          <w:sz w:val="28"/>
          <w:szCs w:val="28"/>
        </w:rPr>
      </w:pPr>
    </w:p>
    <w:p w:rsidR="00AB6955" w:rsidRPr="00AB6955" w:rsidRDefault="00AB6955" w:rsidP="009E50C5">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9E50C5">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547B0D">
        <w:rPr>
          <w:bCs/>
          <w:sz w:val="28"/>
          <w:szCs w:val="28"/>
        </w:rPr>
        <w:t>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D86E28" w:rsidRPr="005B42EB" w:rsidRDefault="00D86E28" w:rsidP="009E50C5">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D86E28" w:rsidRDefault="00D86E28" w:rsidP="009E50C5">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D86E28" w:rsidRPr="0031188F" w:rsidRDefault="00D86E28" w:rsidP="009E50C5">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D86E28" w:rsidRPr="00F91A54" w:rsidRDefault="00D86E28" w:rsidP="009E50C5">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D86E28" w:rsidRPr="00F64364" w:rsidRDefault="00D86E28" w:rsidP="009E50C5">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D86E28" w:rsidRPr="000D78F9" w:rsidRDefault="00D86E28" w:rsidP="009E50C5">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8B2BBC">
      <w:pPr>
        <w:rPr>
          <w:caps/>
          <w:sz w:val="28"/>
          <w:szCs w:val="28"/>
        </w:rPr>
      </w:pPr>
    </w:p>
    <w:p w:rsidR="000C49A3" w:rsidRDefault="000C49A3">
      <w:pPr>
        <w:spacing w:after="200" w:line="276" w:lineRule="auto"/>
        <w:rPr>
          <w:b/>
          <w:bCs/>
          <w:sz w:val="28"/>
          <w:szCs w:val="28"/>
        </w:rPr>
      </w:pPr>
      <w:bookmarkStart w:id="17" w:name="_Toc124938102"/>
      <w:bookmarkStart w:id="18" w:name="_Toc125024771"/>
      <w:bookmarkStart w:id="19" w:name="_Toc125029369"/>
      <w:r>
        <w:rPr>
          <w:b/>
          <w:bCs/>
          <w:sz w:val="28"/>
          <w:szCs w:val="28"/>
        </w:rPr>
        <w:br w:type="page"/>
      </w:r>
    </w:p>
    <w:p w:rsidR="00AB6955" w:rsidRPr="00531552" w:rsidRDefault="00AB6955" w:rsidP="008B2BBC">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7"/>
      <w:bookmarkEnd w:id="18"/>
      <w:bookmarkEnd w:id="19"/>
      <w:r w:rsidR="00531552" w:rsidRPr="00531552">
        <w:rPr>
          <w:b/>
          <w:color w:val="000000"/>
          <w:sz w:val="28"/>
          <w:szCs w:val="28"/>
        </w:rPr>
        <w:t>учебного предмета</w:t>
      </w:r>
    </w:p>
    <w:p w:rsidR="00AB6955" w:rsidRPr="00AB6955" w:rsidRDefault="00AB6955" w:rsidP="008B2BBC">
      <w:pPr>
        <w:contextualSpacing/>
        <w:rPr>
          <w:b/>
          <w:sz w:val="28"/>
          <w:szCs w:val="28"/>
        </w:rPr>
      </w:pPr>
    </w:p>
    <w:p w:rsidR="00AB6955" w:rsidRDefault="00AB6955" w:rsidP="009E50C5">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p>
    <w:p w:rsidR="000C49A3" w:rsidRPr="00AB6955" w:rsidRDefault="000C49A3" w:rsidP="009E50C5">
      <w:pPr>
        <w:ind w:firstLine="709"/>
        <w:jc w:val="both"/>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4369"/>
        <w:gridCol w:w="2695"/>
      </w:tblGrid>
      <w:tr w:rsidR="00AB6955" w:rsidRPr="008B2BBC" w:rsidTr="00AB6955">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AB6955" w:rsidRPr="008B2BBC" w:rsidRDefault="00AB6955" w:rsidP="008B2BBC">
            <w:pPr>
              <w:ind w:left="57" w:right="57"/>
              <w:jc w:val="center"/>
              <w:rPr>
                <w:b/>
              </w:rPr>
            </w:pPr>
            <w:r w:rsidRPr="008B2BBC">
              <w:rPr>
                <w:b/>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7" w:right="57"/>
              <w:jc w:val="center"/>
              <w:rPr>
                <w:b/>
              </w:rPr>
            </w:pPr>
            <w:r w:rsidRPr="008B2BBC">
              <w:rPr>
                <w:b/>
              </w:rPr>
              <w:t>Тема</w:t>
            </w:r>
          </w:p>
        </w:tc>
        <w:tc>
          <w:tcPr>
            <w:tcW w:w="1294" w:type="pct"/>
            <w:tcBorders>
              <w:top w:val="single" w:sz="4" w:space="0" w:color="000000"/>
              <w:left w:val="single" w:sz="4" w:space="0" w:color="000000"/>
              <w:bottom w:val="single" w:sz="4" w:space="0" w:color="000000"/>
              <w:right w:val="single" w:sz="4" w:space="0" w:color="000000"/>
            </w:tcBorders>
            <w:hideMark/>
          </w:tcPr>
          <w:p w:rsidR="008B2BBC" w:rsidRPr="008B2BBC" w:rsidRDefault="008B2BBC" w:rsidP="008B2BBC">
            <w:pPr>
              <w:ind w:left="57" w:right="57"/>
              <w:jc w:val="center"/>
              <w:rPr>
                <w:b/>
              </w:rPr>
            </w:pPr>
            <w:r w:rsidRPr="008B2BBC">
              <w:rPr>
                <w:b/>
              </w:rPr>
              <w:t>Тип оценочных</w:t>
            </w:r>
          </w:p>
          <w:p w:rsidR="00AB6955" w:rsidRPr="008B2BBC" w:rsidRDefault="00AB6955" w:rsidP="008B2BBC">
            <w:pPr>
              <w:ind w:left="57" w:right="57"/>
              <w:jc w:val="center"/>
              <w:rPr>
                <w:b/>
              </w:rPr>
            </w:pPr>
            <w:r w:rsidRPr="008B2BBC">
              <w:rPr>
                <w:b/>
              </w:rPr>
              <w:t>мероприятия</w:t>
            </w:r>
          </w:p>
        </w:tc>
      </w:tr>
      <w:tr w:rsidR="00AB6955" w:rsidRPr="008B2BBC" w:rsidTr="00AB6955">
        <w:trPr>
          <w:jc w:val="center"/>
        </w:trPr>
        <w:tc>
          <w:tcPr>
            <w:tcW w:w="1611" w:type="pct"/>
            <w:tcBorders>
              <w:bottom w:val="single" w:sz="4" w:space="0" w:color="auto"/>
            </w:tcBorders>
          </w:tcPr>
          <w:p w:rsidR="008B2BBC" w:rsidRPr="008B2BBC" w:rsidRDefault="00AB6955" w:rsidP="008B2BBC">
            <w:pPr>
              <w:ind w:left="-56" w:right="-22"/>
              <w:jc w:val="both"/>
              <w:rPr>
                <w:iCs/>
              </w:rPr>
            </w:pPr>
            <w:r w:rsidRPr="008B2BBC">
              <w:rPr>
                <w:iCs/>
              </w:rPr>
              <w:t xml:space="preserve">ОК 01. Выбирать способы решения задач профессиональной деятельности применительно </w:t>
            </w:r>
          </w:p>
          <w:p w:rsidR="00AB6955" w:rsidRPr="008B2BBC" w:rsidRDefault="00AB6955" w:rsidP="008B2BBC">
            <w:pPr>
              <w:ind w:left="-56" w:right="-22"/>
              <w:jc w:val="both"/>
              <w:rPr>
                <w:b/>
              </w:rPr>
            </w:pPr>
            <w:r w:rsidRPr="008B2BBC">
              <w:rPr>
                <w:iCs/>
              </w:rP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w:t>
            </w:r>
            <w:r w:rsidR="003D3CE7" w:rsidRPr="008B2BBC">
              <w:rPr>
                <w:bCs/>
              </w:rPr>
              <w:t>,</w:t>
            </w:r>
            <w:r w:rsidRPr="008B2BBC">
              <w:rPr>
                <w:bCs/>
              </w:rPr>
              <w:t>1.4, 1.5, 1.6</w:t>
            </w:r>
          </w:p>
          <w:p w:rsidR="00AB6955" w:rsidRPr="008B2BBC" w:rsidRDefault="00AB6955" w:rsidP="008B2BBC">
            <w:pPr>
              <w:ind w:left="-56" w:right="-22"/>
              <w:contextualSpacing/>
              <w:jc w:val="both"/>
              <w:rPr>
                <w:bCs/>
              </w:rPr>
            </w:pPr>
            <w:r w:rsidRPr="008B2BBC">
              <w:rPr>
                <w:bCs/>
              </w:rPr>
              <w:t xml:space="preserve">Темы </w:t>
            </w:r>
            <w:r w:rsidR="003D3CE7" w:rsidRPr="008B2BBC">
              <w:rPr>
                <w:bCs/>
              </w:rPr>
              <w:t>2.1, 2.2, 2.3, 2.4, 2.5,</w:t>
            </w:r>
            <w:r w:rsidRPr="008B2BBC">
              <w:rPr>
                <w:bCs/>
              </w:rPr>
              <w:t>2.6</w:t>
            </w:r>
          </w:p>
          <w:p w:rsidR="00AB6955" w:rsidRPr="008B2BBC" w:rsidRDefault="008B033F" w:rsidP="008B2BBC">
            <w:pPr>
              <w:ind w:left="-56" w:right="-22"/>
              <w:contextualSpacing/>
              <w:jc w:val="both"/>
              <w:rPr>
                <w:bCs/>
              </w:rPr>
            </w:pPr>
            <w:r w:rsidRPr="008B2BBC">
              <w:rPr>
                <w:bCs/>
              </w:rPr>
              <w:t>Темы 3.1, 3.2, 3.3,</w:t>
            </w:r>
            <w:r w:rsidR="00AB6955" w:rsidRPr="008B2BBC">
              <w:rPr>
                <w:bCs/>
              </w:rPr>
              <w:t xml:space="preserve"> 3.4</w:t>
            </w:r>
          </w:p>
          <w:p w:rsidR="00AB6955" w:rsidRPr="008B2BBC" w:rsidRDefault="00AB6955" w:rsidP="008B2BBC">
            <w:pPr>
              <w:ind w:left="-56" w:right="-22"/>
              <w:contextualSpacing/>
              <w:jc w:val="both"/>
              <w:rPr>
                <w:bCs/>
              </w:rPr>
            </w:pPr>
            <w:r w:rsidRPr="008B2BBC">
              <w:rPr>
                <w:bCs/>
              </w:rPr>
              <w:t>Темы 4.</w:t>
            </w:r>
            <w:r w:rsidR="003D3CE7" w:rsidRPr="008B2BBC">
              <w:rPr>
                <w:bCs/>
              </w:rPr>
              <w:t>1, 4.2, 4.3, 4.4, 4.5, 4.6, 4.7,</w:t>
            </w:r>
            <w:r w:rsidRPr="008B2BBC">
              <w:rPr>
                <w:bCs/>
              </w:rPr>
              <w:t>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w:t>
            </w:r>
            <w:r w:rsidR="003D3CE7" w:rsidRPr="008B2BBC">
              <w:t>.2, 6.3, 6.4, 6.5, 6.6, 6.7, 6.8, 6.9, 6.10,</w:t>
            </w:r>
            <w:r w:rsidRPr="008B2BBC">
              <w:t xml:space="preserve"> 6.11</w:t>
            </w:r>
          </w:p>
          <w:p w:rsidR="00AB6955" w:rsidRPr="008B2BBC" w:rsidRDefault="00AB6955" w:rsidP="008B2BBC">
            <w:pPr>
              <w:ind w:left="-56" w:right="-22"/>
              <w:jc w:val="both"/>
            </w:pPr>
            <w:r w:rsidRPr="008B2BBC">
              <w:t>Темы 7.1, 7.</w:t>
            </w:r>
            <w:r w:rsidR="003D3CE7" w:rsidRPr="008B2BBC">
              <w:t>2, 7.3, 7.4, 7.5, 7.6, 7.7, 7.8,7.9, 7.10,</w:t>
            </w:r>
            <w:r w:rsidRPr="008B2BBC">
              <w:t xml:space="preserve">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3D3CE7" w:rsidP="008B2BBC">
            <w:pPr>
              <w:ind w:left="-56" w:right="-22"/>
              <w:jc w:val="both"/>
            </w:pPr>
            <w:r w:rsidRPr="008B2BBC">
              <w:t xml:space="preserve">Темы 11.1, 11.2, 11.3.11.4, 11.5, 11.6, </w:t>
            </w:r>
            <w:r w:rsidR="00AB6955" w:rsidRPr="008B2BBC">
              <w:t>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w:t>
            </w:r>
            <w:r w:rsidR="003D3CE7" w:rsidRPr="008B2BBC">
              <w:t>.1, 13.2, 13.3, 13.4, 13.5</w:t>
            </w:r>
            <w:r w:rsidRPr="008B2BBC">
              <w:t>, 13.6</w:t>
            </w:r>
          </w:p>
          <w:p w:rsidR="00AB6955" w:rsidRPr="008B2BBC" w:rsidRDefault="00AB6955" w:rsidP="008B2BBC">
            <w:pPr>
              <w:ind w:left="-56" w:right="-22"/>
              <w:jc w:val="both"/>
            </w:pPr>
            <w:r w:rsidRPr="008B2BBC">
              <w:t>Темы 14</w:t>
            </w:r>
            <w:r w:rsidR="003D3CE7" w:rsidRPr="008B2BBC">
              <w:t>.1, 14.2, 14.3, 14.4, 14.5</w:t>
            </w:r>
            <w:r w:rsidRPr="008B2BBC">
              <w:t>,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rPr>
                <w:b/>
              </w:rPr>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02. </w:t>
            </w:r>
            <w:r w:rsidRPr="008B2BB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w:t>
            </w:r>
            <w:r w:rsidR="003D3CE7" w:rsidRPr="008B2BBC">
              <w:rPr>
                <w:bCs/>
              </w:rPr>
              <w:t xml:space="preserve"> 1.2, 1.3</w:t>
            </w:r>
            <w:r w:rsidRPr="008B2BBC">
              <w:rPr>
                <w:bCs/>
              </w:rPr>
              <w:t>, 1.4, 1.5, 1.6</w:t>
            </w:r>
          </w:p>
          <w:p w:rsidR="00AB6955" w:rsidRPr="008B2BBC" w:rsidRDefault="00AB6955" w:rsidP="008B2BBC">
            <w:pPr>
              <w:ind w:left="-56" w:right="-22"/>
              <w:contextualSpacing/>
              <w:jc w:val="both"/>
              <w:rPr>
                <w:bCs/>
              </w:rPr>
            </w:pPr>
            <w:r w:rsidRPr="008B2BBC">
              <w:rPr>
                <w:bCs/>
              </w:rPr>
              <w:t>Те</w:t>
            </w:r>
            <w:r w:rsidR="003D3CE7" w:rsidRPr="008B2BBC">
              <w:rPr>
                <w:bCs/>
              </w:rPr>
              <w:t>мы 2.1, 2.2, 2.3, 2.4, 2.5</w:t>
            </w:r>
            <w:r w:rsidRPr="008B2BBC">
              <w:rPr>
                <w:bCs/>
              </w:rPr>
              <w:t>, 2.6</w:t>
            </w:r>
          </w:p>
          <w:p w:rsidR="00AB6955" w:rsidRPr="008B2BBC" w:rsidRDefault="003D3CE7" w:rsidP="008B2BBC">
            <w:pPr>
              <w:ind w:left="-56" w:right="-22"/>
              <w:contextualSpacing/>
              <w:jc w:val="both"/>
              <w:rPr>
                <w:bCs/>
              </w:rPr>
            </w:pPr>
            <w:r w:rsidRPr="008B2BBC">
              <w:rPr>
                <w:bCs/>
              </w:rPr>
              <w:t>Темы 3.1, 3.2, 3.3</w:t>
            </w:r>
            <w:r w:rsidR="00AB6955" w:rsidRPr="008B2BBC">
              <w:rPr>
                <w:bCs/>
              </w:rPr>
              <w:t>, 3.4</w:t>
            </w:r>
          </w:p>
          <w:p w:rsidR="00AB6955" w:rsidRPr="008B2BBC" w:rsidRDefault="00AB6955" w:rsidP="008B2BBC">
            <w:pPr>
              <w:ind w:left="-56" w:right="-22"/>
              <w:contextualSpacing/>
              <w:jc w:val="both"/>
              <w:rPr>
                <w:bCs/>
              </w:rPr>
            </w:pPr>
            <w:r w:rsidRPr="008B2BBC">
              <w:rPr>
                <w:bCs/>
              </w:rPr>
              <w:t>Темы 4.1, 4</w:t>
            </w:r>
            <w:r w:rsidR="003D3CE7" w:rsidRPr="008B2BBC">
              <w:rPr>
                <w:bCs/>
              </w:rPr>
              <w:t>.2, 4.3, 4.4, 4.5, 4.6, 4.7</w:t>
            </w:r>
            <w:r w:rsidRPr="008B2BBC">
              <w:rPr>
                <w:bCs/>
              </w:rPr>
              <w:t>,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w:t>
            </w:r>
            <w:r w:rsidR="003D3CE7" w:rsidRPr="008B2BBC">
              <w:t>.2, 6.3, 6.4, 6.5, 6.6, 6.7</w:t>
            </w:r>
            <w:r w:rsidRPr="008B2BBC">
              <w:t>, 6.8</w:t>
            </w:r>
            <w:r w:rsidR="003D3CE7" w:rsidRPr="008B2BBC">
              <w:t>, 6.9, 6.10</w:t>
            </w:r>
            <w:r w:rsidRPr="008B2BBC">
              <w:t>, 6.11</w:t>
            </w:r>
          </w:p>
          <w:p w:rsidR="00AB6955" w:rsidRPr="008B2BBC" w:rsidRDefault="00AB6955" w:rsidP="008B2BBC">
            <w:pPr>
              <w:ind w:left="-56" w:right="-22"/>
              <w:jc w:val="both"/>
            </w:pPr>
            <w:r w:rsidRPr="008B2BBC">
              <w:t>Темы 7.1, 7</w:t>
            </w:r>
            <w:r w:rsidR="003D3CE7" w:rsidRPr="008B2BBC">
              <w:t>.2, 7.3, 7.4, 7.5, 7.6, 7.7</w:t>
            </w:r>
            <w:r w:rsidRPr="008B2BBC">
              <w:t>,</w:t>
            </w:r>
            <w:r w:rsidR="003D3CE7" w:rsidRPr="008B2BBC">
              <w:t xml:space="preserve"> 7.8,7.9, 7.10</w:t>
            </w:r>
            <w:r w:rsidRPr="008B2BBC">
              <w:t>,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t>Темы 11.</w:t>
            </w:r>
            <w:r w:rsidR="003D3CE7" w:rsidRPr="008B2BBC">
              <w:t>1, 11.2, 11.3, 11.4, 11.5, 11.6</w:t>
            </w:r>
            <w:r w:rsidRPr="008B2BBC">
              <w:t>,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w:t>
            </w:r>
            <w:r w:rsidR="003D3CE7" w:rsidRPr="008B2BBC">
              <w:t>мы 13.1, 13.2, 13.3, 13.4, 13.5</w:t>
            </w:r>
            <w:r w:rsidRPr="008B2BBC">
              <w:t>, 13.6</w:t>
            </w:r>
          </w:p>
          <w:p w:rsidR="00AB6955" w:rsidRPr="008B2BBC" w:rsidRDefault="00AB6955" w:rsidP="008B2BBC">
            <w:pPr>
              <w:ind w:left="-56" w:right="-22"/>
              <w:jc w:val="both"/>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03. </w:t>
            </w:r>
            <w:r w:rsidRPr="008B2BB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8B2BBC">
              <w:lastRenderedPageBreak/>
              <w:t>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3D3CE7" w:rsidP="008B2BBC">
            <w:pPr>
              <w:ind w:left="-56" w:right="-22"/>
              <w:contextualSpacing/>
              <w:jc w:val="both"/>
              <w:rPr>
                <w:bCs/>
              </w:rPr>
            </w:pPr>
            <w:r w:rsidRPr="008B2BBC">
              <w:rPr>
                <w:bCs/>
              </w:rPr>
              <w:lastRenderedPageBreak/>
              <w:t>Тема 1.1, 1.2, 1.3</w:t>
            </w:r>
            <w:r w:rsidR="00AB6955" w:rsidRPr="008B2BBC">
              <w:rPr>
                <w:bCs/>
              </w:rPr>
              <w:t>, 1.4, 1.5, 1.6</w:t>
            </w:r>
          </w:p>
          <w:p w:rsidR="00AB6955" w:rsidRPr="008B2BBC" w:rsidRDefault="00AB6955" w:rsidP="008B2BBC">
            <w:pPr>
              <w:ind w:left="-56" w:right="-22"/>
              <w:contextualSpacing/>
              <w:jc w:val="both"/>
              <w:rPr>
                <w:bCs/>
              </w:rPr>
            </w:pPr>
            <w:r w:rsidRPr="008B2BBC">
              <w:rPr>
                <w:bCs/>
              </w:rPr>
              <w:t>Те</w:t>
            </w:r>
            <w:r w:rsidR="003D3CE7" w:rsidRPr="008B2BBC">
              <w:rPr>
                <w:bCs/>
              </w:rPr>
              <w:t>мы 2.1, 2.2, 2.3, 2.4, 2.5</w:t>
            </w:r>
            <w:r w:rsidRPr="008B2BBC">
              <w:rPr>
                <w:bCs/>
              </w:rPr>
              <w:t>, 2.6</w:t>
            </w:r>
          </w:p>
          <w:p w:rsidR="00AB6955" w:rsidRPr="008B2BBC" w:rsidRDefault="003D3CE7" w:rsidP="008B2BBC">
            <w:pPr>
              <w:ind w:left="-56" w:right="-22"/>
              <w:contextualSpacing/>
              <w:jc w:val="both"/>
              <w:rPr>
                <w:bCs/>
              </w:rPr>
            </w:pPr>
            <w:r w:rsidRPr="008B2BBC">
              <w:rPr>
                <w:bCs/>
              </w:rPr>
              <w:t>Темы 3.1, 3.2, 3.3</w:t>
            </w:r>
            <w:r w:rsidR="00AB6955" w:rsidRPr="008B2BBC">
              <w:rPr>
                <w:bCs/>
              </w:rPr>
              <w:t>, 3.4</w:t>
            </w:r>
          </w:p>
          <w:p w:rsidR="00AB6955" w:rsidRPr="008B2BBC" w:rsidRDefault="00AB6955" w:rsidP="008B2BBC">
            <w:pPr>
              <w:ind w:left="-56" w:right="-22"/>
              <w:contextualSpacing/>
              <w:jc w:val="both"/>
              <w:rPr>
                <w:bCs/>
              </w:rPr>
            </w:pPr>
            <w:r w:rsidRPr="008B2BBC">
              <w:rPr>
                <w:bCs/>
              </w:rPr>
              <w:t>Темы 4.</w:t>
            </w:r>
            <w:r w:rsidR="003D3CE7" w:rsidRPr="008B2BBC">
              <w:rPr>
                <w:bCs/>
              </w:rPr>
              <w:t>1, 4.2, 4.3, 4.4, 4.5, 4.6, 4.7</w:t>
            </w:r>
            <w:r w:rsidRPr="008B2BBC">
              <w:rPr>
                <w:bCs/>
              </w:rPr>
              <w:t>,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w:t>
            </w:r>
            <w:r w:rsidR="003D3CE7" w:rsidRPr="008B2BBC">
              <w:t>.2, 6.3, 6.4, 6.5, 6.6, 6.7, 6.8, 6.9, 6.10</w:t>
            </w:r>
            <w:r w:rsidRPr="008B2BBC">
              <w:t>, 6.11</w:t>
            </w:r>
          </w:p>
          <w:p w:rsidR="00AB6955" w:rsidRPr="008B2BBC" w:rsidRDefault="00AB6955" w:rsidP="008B2BBC">
            <w:pPr>
              <w:ind w:left="-56" w:right="-22"/>
              <w:jc w:val="both"/>
            </w:pPr>
            <w:r w:rsidRPr="008B2BBC">
              <w:t>Темы 7.1, 7</w:t>
            </w:r>
            <w:r w:rsidR="003D3CE7" w:rsidRPr="008B2BBC">
              <w:t>.2, 7.3, 7.4, 7.5, 7.6, 7.7</w:t>
            </w:r>
            <w:r w:rsidRPr="008B2BBC">
              <w:t>,</w:t>
            </w:r>
            <w:r w:rsidR="003D3CE7" w:rsidRPr="008B2BBC">
              <w:t xml:space="preserve"> </w:t>
            </w:r>
            <w:r w:rsidR="003D3CE7" w:rsidRPr="008B2BBC">
              <w:lastRenderedPageBreak/>
              <w:t>7.8,7.9, 7.10</w:t>
            </w:r>
            <w:r w:rsidRPr="008B2BBC">
              <w:t>,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3D3CE7" w:rsidP="008B2BBC">
            <w:pPr>
              <w:ind w:left="-56" w:right="-22"/>
              <w:jc w:val="both"/>
            </w:pPr>
            <w:r w:rsidRPr="008B2BBC">
              <w:t>Темы 11.1, 11.2, 11.3, 11.4, 11.5, 11.6</w:t>
            </w:r>
            <w:r w:rsidR="00AB6955" w:rsidRPr="008B2BBC">
              <w:t>, 11.7</w:t>
            </w:r>
          </w:p>
          <w:p w:rsidR="00AB6955" w:rsidRPr="008B2BBC" w:rsidRDefault="00AB6955" w:rsidP="008B2BBC">
            <w:pPr>
              <w:ind w:left="-56" w:right="-22"/>
              <w:jc w:val="both"/>
            </w:pPr>
            <w:r w:rsidRPr="008B2BBC">
              <w:t xml:space="preserve"> Темы 12.1, 12.2, 12.3, 12.4</w:t>
            </w:r>
          </w:p>
          <w:p w:rsidR="00AB6955" w:rsidRPr="008B2BBC" w:rsidRDefault="00AB6955" w:rsidP="008B2BBC">
            <w:pPr>
              <w:ind w:left="-56" w:right="-22"/>
              <w:jc w:val="both"/>
            </w:pPr>
            <w:r w:rsidRPr="008B2BBC">
              <w:t>Темы 13</w:t>
            </w:r>
            <w:r w:rsidR="003D3CE7" w:rsidRPr="008B2BBC">
              <w:t>.1, 13.2, 13.3, 13.4, 13.5</w:t>
            </w:r>
            <w:r w:rsidRPr="008B2BBC">
              <w:t>, 3.6</w:t>
            </w:r>
          </w:p>
          <w:p w:rsidR="00AB6955" w:rsidRPr="008B2BBC" w:rsidRDefault="00AB6955" w:rsidP="008B2BBC">
            <w:pPr>
              <w:ind w:left="-56" w:right="-22"/>
              <w:jc w:val="both"/>
            </w:pPr>
            <w:r w:rsidRPr="008B2BBC">
              <w:t>Темы 14.1, 14</w:t>
            </w:r>
            <w:r w:rsidR="003D3CE7" w:rsidRPr="008B2BBC">
              <w:t>.2, 14.3, 14.4, 14.5</w:t>
            </w:r>
            <w:r w:rsidRPr="008B2BBC">
              <w:t>,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lastRenderedPageBreak/>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lastRenderedPageBreak/>
              <w:t xml:space="preserve">ОК 04. </w:t>
            </w:r>
            <w:r w:rsidRPr="008B2BBC">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 1.4, 1.5, 1.6</w:t>
            </w:r>
          </w:p>
          <w:p w:rsidR="00AB6955" w:rsidRPr="008B2BBC" w:rsidRDefault="003D3CE7" w:rsidP="008B2BBC">
            <w:pPr>
              <w:ind w:left="-56" w:right="-22"/>
              <w:contextualSpacing/>
              <w:jc w:val="both"/>
              <w:rPr>
                <w:bCs/>
              </w:rPr>
            </w:pPr>
            <w:r w:rsidRPr="008B2BBC">
              <w:rPr>
                <w:bCs/>
              </w:rPr>
              <w:t>Темы 2.1, 2.2, 2.3, 2.4, 2.5</w:t>
            </w:r>
            <w:r w:rsidR="00AB6955" w:rsidRPr="008B2BBC">
              <w:rPr>
                <w:bCs/>
              </w:rPr>
              <w:t>,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6.2, 6.3, 6.4, 6.5, 6.6, 6.7, 6.8, 6.9, 6.10, 6.11</w:t>
            </w:r>
          </w:p>
          <w:p w:rsidR="00AB6955" w:rsidRPr="008B2BBC" w:rsidRDefault="00AB6955" w:rsidP="008B2BBC">
            <w:pPr>
              <w:ind w:left="-56" w:right="-22"/>
              <w:jc w:val="both"/>
            </w:pPr>
            <w:r w:rsidRPr="008B2BBC">
              <w:t>Темы 7.1, 7.2, 7.3, 7.4, 7.5, 7.6, 7.7,7.8,7.9, 7.10,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t>Темы 11.1, 11.2, 11.3, 11.4, 11.5, 11.6,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13.1, 13.2, 13.3, 13.4, 13.5, 13.6</w:t>
            </w:r>
          </w:p>
          <w:p w:rsidR="00AB6955" w:rsidRPr="008B2BBC" w:rsidRDefault="00AB6955" w:rsidP="008B2BBC">
            <w:pPr>
              <w:ind w:left="-56" w:right="-22"/>
              <w:jc w:val="both"/>
              <w:rPr>
                <w:bCs/>
              </w:rPr>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05. </w:t>
            </w:r>
            <w:r w:rsidRPr="008B2BB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 1.4, 1.5, 1.6</w:t>
            </w:r>
          </w:p>
          <w:p w:rsidR="00AB6955" w:rsidRPr="008B2BBC" w:rsidRDefault="00AB6955" w:rsidP="008B2BBC">
            <w:pPr>
              <w:ind w:left="-56" w:right="-22"/>
              <w:contextualSpacing/>
              <w:jc w:val="both"/>
              <w:rPr>
                <w:bCs/>
              </w:rPr>
            </w:pPr>
            <w:r w:rsidRPr="008B2BBC">
              <w:rPr>
                <w:bCs/>
              </w:rPr>
              <w:t>Темы 2.1, 2.2, 2.3, 2.4, 2.5,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contextualSpacing/>
              <w:jc w:val="both"/>
              <w:rPr>
                <w:bCs/>
              </w:rPr>
            </w:pPr>
            <w:r w:rsidRPr="008B2BBC">
              <w:rPr>
                <w:bCs/>
              </w:rPr>
              <w:t>Тема 1.1, 1.2, 1.3, 1.4, 1.5, 1.6</w:t>
            </w:r>
          </w:p>
          <w:p w:rsidR="00AB6955" w:rsidRPr="008B2BBC" w:rsidRDefault="00AB6955" w:rsidP="008B2BBC">
            <w:pPr>
              <w:ind w:left="-56" w:right="-22"/>
              <w:contextualSpacing/>
              <w:jc w:val="both"/>
              <w:rPr>
                <w:bCs/>
              </w:rPr>
            </w:pPr>
            <w:r w:rsidRPr="008B2BBC">
              <w:rPr>
                <w:bCs/>
              </w:rPr>
              <w:t>Темы 2.1, 2.2, 2.3, 2.4, 2.5,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6.2, 6.3, 6.4, 6.5, 6.6, 6.7, 6.8, 6.9, 6.10</w:t>
            </w:r>
            <w:r w:rsidR="008B033F" w:rsidRPr="008B2BBC">
              <w:t>,</w:t>
            </w:r>
            <w:r w:rsidRPr="008B2BBC">
              <w:t xml:space="preserve"> 6.11</w:t>
            </w:r>
          </w:p>
          <w:p w:rsidR="00AB6955" w:rsidRPr="008B2BBC" w:rsidRDefault="00AB6955" w:rsidP="008B2BBC">
            <w:pPr>
              <w:ind w:left="-56" w:right="-22"/>
              <w:jc w:val="both"/>
            </w:pPr>
            <w:r w:rsidRPr="008B2BBC">
              <w:t>Темы 7.1, 7</w:t>
            </w:r>
            <w:r w:rsidR="008B033F" w:rsidRPr="008B2BBC">
              <w:t>.2, 7.3, 7.4, 7.5, 7.6, 7.7, 7.8,7.9, 7.10</w:t>
            </w:r>
            <w:r w:rsidRPr="008B2BBC">
              <w:t>,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8B033F" w:rsidP="008B2BBC">
            <w:pPr>
              <w:ind w:left="-56" w:right="-22"/>
              <w:jc w:val="both"/>
            </w:pPr>
            <w:r w:rsidRPr="008B2BBC">
              <w:t>Темы 11.1, 11.2, 11.3, 11.4, 11.5, 11.6</w:t>
            </w:r>
            <w:r w:rsidR="00AB6955" w:rsidRPr="008B2BBC">
              <w:t>,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13.1, 13.2, 13.3, 13.4, 13.5, 13.6</w:t>
            </w:r>
          </w:p>
          <w:p w:rsidR="008B033F" w:rsidRPr="008B2BBC" w:rsidRDefault="00AB6955" w:rsidP="008B2BBC">
            <w:pPr>
              <w:ind w:left="-56" w:right="-22"/>
              <w:jc w:val="both"/>
            </w:pPr>
            <w:r w:rsidRPr="008B2BBC">
              <w:t>Темы 14.1, 14.2, 14.3, 14.4, 14.5, 14.6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lastRenderedPageBreak/>
              <w:t>Темы 11.1, 11.2, 11.3, 11.4, 11.5, 11.6, 11.7</w:t>
            </w:r>
          </w:p>
          <w:p w:rsidR="00AB6955" w:rsidRPr="008B2BBC" w:rsidRDefault="00AB6955" w:rsidP="008B2BBC">
            <w:pPr>
              <w:ind w:left="-56" w:right="-22"/>
              <w:jc w:val="both"/>
            </w:pPr>
            <w:r w:rsidRPr="008B2BBC">
              <w:t>Темы 12.1, 12.2, 12.3</w:t>
            </w:r>
          </w:p>
          <w:p w:rsidR="00AB6955" w:rsidRPr="008B2BBC" w:rsidRDefault="008B033F" w:rsidP="008B2BBC">
            <w:pPr>
              <w:ind w:left="-56" w:right="-22"/>
              <w:jc w:val="both"/>
            </w:pPr>
            <w:r w:rsidRPr="008B2BBC">
              <w:t>Т</w:t>
            </w:r>
            <w:r w:rsidR="00AB6955" w:rsidRPr="008B2BBC">
              <w:t>емы 13.1, 13.2, 13.3, 13.4, 13.5</w:t>
            </w:r>
            <w:r w:rsidRPr="008B2BBC">
              <w:t>,</w:t>
            </w:r>
            <w:r w:rsidR="00AB6955" w:rsidRPr="008B2BBC">
              <w:t xml:space="preserve"> 13.6</w:t>
            </w:r>
          </w:p>
          <w:p w:rsidR="00AB6955" w:rsidRPr="008B2BBC" w:rsidRDefault="00AB6955" w:rsidP="008B2BBC">
            <w:pPr>
              <w:ind w:left="-56" w:right="-22"/>
              <w:jc w:val="both"/>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lastRenderedPageBreak/>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shd w:val="clear" w:color="auto" w:fill="auto"/>
          </w:tcPr>
          <w:p w:rsidR="00AB6955" w:rsidRPr="008B2BBC" w:rsidRDefault="00AB6955" w:rsidP="008B2BBC">
            <w:pPr>
              <w:ind w:left="-56" w:right="-22"/>
              <w:jc w:val="both"/>
              <w:rPr>
                <w:b/>
              </w:rPr>
            </w:pPr>
            <w:r w:rsidRPr="008B2BBC">
              <w:rPr>
                <w:iCs/>
              </w:rPr>
              <w:lastRenderedPageBreak/>
              <w:t xml:space="preserve">ОК 06. </w:t>
            </w:r>
            <w:r w:rsidRPr="008B2BBC">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 1.4, 1.5, 1.6</w:t>
            </w:r>
          </w:p>
          <w:p w:rsidR="00AB6955" w:rsidRPr="008B2BBC" w:rsidRDefault="00AB6955" w:rsidP="008B2BBC">
            <w:pPr>
              <w:ind w:left="-56" w:right="-22"/>
              <w:jc w:val="both"/>
            </w:pPr>
            <w:r w:rsidRPr="008B2BBC">
              <w:t>Темы 6.1, 6.2, 6.3, 6.4, 6.5, 6.6, 6.7, 6.8, 6.9, 6.10, 6.11</w:t>
            </w:r>
          </w:p>
          <w:p w:rsidR="00AB6955" w:rsidRPr="008B2BBC" w:rsidRDefault="00AB6955" w:rsidP="008B2BBC">
            <w:pPr>
              <w:ind w:left="-56" w:right="-22"/>
              <w:jc w:val="both"/>
            </w:pPr>
            <w:r w:rsidRPr="008B2BBC">
              <w:t>Темы 7.1, 7.2, 7.3, 7.4, 7.5, 7.6, 7.7,7.8,7.9, 7.10,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rPr>
                <w:bCs/>
              </w:rPr>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07. </w:t>
            </w:r>
            <w:r w:rsidRPr="008B2BB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8B033F" w:rsidP="008B2BBC">
            <w:pPr>
              <w:ind w:left="-56" w:right="-22"/>
              <w:contextualSpacing/>
              <w:jc w:val="both"/>
              <w:rPr>
                <w:bCs/>
              </w:rPr>
            </w:pPr>
            <w:r w:rsidRPr="008B2BBC">
              <w:rPr>
                <w:bCs/>
              </w:rPr>
              <w:t>Тема 1.1, 1.2, 1.3</w:t>
            </w:r>
            <w:r w:rsidR="00AB6955" w:rsidRPr="008B2BBC">
              <w:rPr>
                <w:bCs/>
              </w:rPr>
              <w:t>, 1.4, 1.5, 1.6</w:t>
            </w:r>
          </w:p>
          <w:p w:rsidR="00AB6955" w:rsidRPr="008B2BBC" w:rsidRDefault="008B033F" w:rsidP="008B2BBC">
            <w:pPr>
              <w:ind w:left="-56" w:right="-22"/>
              <w:contextualSpacing/>
              <w:jc w:val="both"/>
              <w:rPr>
                <w:bCs/>
              </w:rPr>
            </w:pPr>
            <w:r w:rsidRPr="008B2BBC">
              <w:rPr>
                <w:bCs/>
              </w:rPr>
              <w:t>Темы 2.1, 2.2, 2.3, 2.4, 2.5</w:t>
            </w:r>
            <w:r w:rsidR="00AB6955" w:rsidRPr="008B2BBC">
              <w:rPr>
                <w:bCs/>
              </w:rPr>
              <w:t>,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6.2, 6.3, 6.4, 6.5, 6.6, 6.7, 6.8, 6.9, 6.10, 6.11</w:t>
            </w:r>
          </w:p>
          <w:p w:rsidR="00AB6955" w:rsidRPr="008B2BBC" w:rsidRDefault="00AB6955" w:rsidP="008B2BBC">
            <w:pPr>
              <w:ind w:left="-56" w:right="-22"/>
              <w:jc w:val="both"/>
            </w:pPr>
            <w:r w:rsidRPr="008B2BBC">
              <w:t>Темы 7.1, 7.2, 7.3, 7.4, 7.5, 7.6, 7.7,7.8,7.9, 7.10,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t>Темы 11.1, 11.2, 11.3, 11.4, 11.5,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13.1, 13.2, 13.3, 13.4, 13.5, 13.6</w:t>
            </w:r>
          </w:p>
          <w:p w:rsidR="00AB6955" w:rsidRPr="008B2BBC" w:rsidRDefault="00AB6955" w:rsidP="008B2BBC">
            <w:pPr>
              <w:ind w:left="-56" w:right="-22"/>
              <w:jc w:val="both"/>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547F7A" w:rsidP="008B2BBC">
            <w:pPr>
              <w:ind w:left="-56" w:right="-22"/>
              <w:jc w:val="both"/>
            </w:pPr>
            <w:r w:rsidRPr="008B2BBC">
              <w:t>ПК 11.1</w:t>
            </w:r>
          </w:p>
          <w:p w:rsidR="008B2BBC" w:rsidRPr="008B2BBC" w:rsidRDefault="008B2BBC" w:rsidP="008B2BBC">
            <w:pPr>
              <w:ind w:left="-56" w:right="-22"/>
              <w:jc w:val="both"/>
              <w:rPr>
                <w:b/>
                <w:i/>
                <w:iCs/>
              </w:rPr>
            </w:pPr>
            <w:r w:rsidRPr="008B2BBC">
              <w:t>Осуществлять сбор, обработку и анализ информации для проектирования баз данных</w:t>
            </w:r>
          </w:p>
        </w:tc>
        <w:tc>
          <w:tcPr>
            <w:tcW w:w="2096" w:type="pct"/>
            <w:tcBorders>
              <w:top w:val="single" w:sz="4" w:space="0" w:color="000000"/>
              <w:left w:val="single" w:sz="4" w:space="0" w:color="000000"/>
              <w:bottom w:val="single" w:sz="4" w:space="0" w:color="000000"/>
              <w:right w:val="single" w:sz="4" w:space="0" w:color="000000"/>
            </w:tcBorders>
          </w:tcPr>
          <w:p w:rsidR="001A1F8D" w:rsidRPr="008B2BBC" w:rsidRDefault="001A1F8D" w:rsidP="008B2BBC">
            <w:pPr>
              <w:ind w:left="-56" w:right="-22"/>
              <w:contextualSpacing/>
              <w:jc w:val="both"/>
              <w:rPr>
                <w:bCs/>
              </w:rPr>
            </w:pPr>
            <w:r w:rsidRPr="008B2BBC">
              <w:rPr>
                <w:bCs/>
              </w:rPr>
              <w:t xml:space="preserve">Тема 1.3 </w:t>
            </w:r>
          </w:p>
          <w:p w:rsidR="001A1F8D" w:rsidRPr="008B2BBC" w:rsidRDefault="001A1F8D" w:rsidP="008B2BBC">
            <w:pPr>
              <w:ind w:left="-56" w:right="-22"/>
              <w:contextualSpacing/>
              <w:jc w:val="both"/>
              <w:rPr>
                <w:bCs/>
              </w:rPr>
            </w:pPr>
            <w:r w:rsidRPr="008B2BBC">
              <w:rPr>
                <w:bCs/>
              </w:rPr>
              <w:t>Темы 2.3</w:t>
            </w:r>
          </w:p>
          <w:p w:rsidR="001A1F8D" w:rsidRPr="008B2BBC" w:rsidRDefault="001A1F8D" w:rsidP="008B2BBC">
            <w:pPr>
              <w:ind w:left="-56" w:right="-22"/>
              <w:contextualSpacing/>
              <w:jc w:val="both"/>
              <w:rPr>
                <w:bCs/>
              </w:rPr>
            </w:pPr>
            <w:r w:rsidRPr="008B2BBC">
              <w:rPr>
                <w:bCs/>
              </w:rPr>
              <w:t xml:space="preserve">Темы 3.3 </w:t>
            </w:r>
          </w:p>
          <w:p w:rsidR="001A1F8D" w:rsidRPr="008B2BBC" w:rsidRDefault="001A1F8D" w:rsidP="008B2BBC">
            <w:pPr>
              <w:ind w:left="-56" w:right="-22"/>
              <w:contextualSpacing/>
              <w:jc w:val="both"/>
              <w:rPr>
                <w:bCs/>
              </w:rPr>
            </w:pPr>
            <w:r w:rsidRPr="008B2BBC">
              <w:rPr>
                <w:bCs/>
              </w:rPr>
              <w:t xml:space="preserve">Темы 4.7 </w:t>
            </w:r>
          </w:p>
          <w:p w:rsidR="001A1F8D" w:rsidRPr="008B2BBC" w:rsidRDefault="001A1F8D" w:rsidP="008B2BBC">
            <w:pPr>
              <w:ind w:left="-56" w:right="-22"/>
              <w:jc w:val="both"/>
            </w:pPr>
            <w:r w:rsidRPr="008B2BBC">
              <w:t>Темы 6.10</w:t>
            </w:r>
          </w:p>
          <w:p w:rsidR="001A1F8D" w:rsidRPr="008B2BBC" w:rsidRDefault="007B0988" w:rsidP="008B2BBC">
            <w:pPr>
              <w:ind w:left="-56" w:right="-22"/>
              <w:jc w:val="both"/>
            </w:pPr>
            <w:r w:rsidRPr="008B2BBC">
              <w:t>Темы 7.7, 7.10</w:t>
            </w:r>
          </w:p>
          <w:p w:rsidR="001A1F8D" w:rsidRPr="008B2BBC" w:rsidRDefault="001A1F8D" w:rsidP="008B2BBC">
            <w:pPr>
              <w:ind w:left="-56" w:right="-22"/>
              <w:jc w:val="both"/>
            </w:pPr>
            <w:r w:rsidRPr="008B2BBC">
              <w:t>Темы 8.5</w:t>
            </w:r>
          </w:p>
          <w:p w:rsidR="001A1F8D" w:rsidRPr="008B2BBC" w:rsidRDefault="001A1F8D" w:rsidP="008B2BBC">
            <w:pPr>
              <w:ind w:left="-56" w:right="-22"/>
              <w:jc w:val="both"/>
            </w:pPr>
            <w:r w:rsidRPr="008B2BBC">
              <w:t>Темы 11.6</w:t>
            </w:r>
          </w:p>
          <w:p w:rsidR="001A1F8D" w:rsidRPr="008B2BBC" w:rsidRDefault="001A1F8D" w:rsidP="008B2BBC">
            <w:pPr>
              <w:ind w:left="-56" w:right="-22"/>
              <w:jc w:val="both"/>
            </w:pPr>
            <w:r w:rsidRPr="008B2BBC">
              <w:t xml:space="preserve">Темы </w:t>
            </w:r>
            <w:r w:rsidR="007B0988" w:rsidRPr="008B2BBC">
              <w:t>12.2</w:t>
            </w:r>
          </w:p>
          <w:p w:rsidR="001A1F8D" w:rsidRPr="008B2BBC" w:rsidRDefault="001A1F8D" w:rsidP="008B2BBC">
            <w:pPr>
              <w:ind w:left="-56" w:right="-22"/>
              <w:jc w:val="both"/>
            </w:pPr>
            <w:r w:rsidRPr="008B2BBC">
              <w:t xml:space="preserve">Темы </w:t>
            </w:r>
            <w:r w:rsidR="007B0988" w:rsidRPr="008B2BBC">
              <w:t xml:space="preserve">13.3, </w:t>
            </w:r>
            <w:r w:rsidRPr="008B2BBC">
              <w:t>13.6</w:t>
            </w:r>
          </w:p>
          <w:p w:rsidR="00AB6955" w:rsidRPr="008B2BBC" w:rsidRDefault="001A1F8D" w:rsidP="008B2BBC">
            <w:pPr>
              <w:ind w:left="-56" w:right="-22"/>
              <w:contextualSpacing/>
              <w:jc w:val="both"/>
              <w:rPr>
                <w:bCs/>
              </w:rPr>
            </w:pPr>
            <w:r w:rsidRPr="008B2BBC">
              <w:t>Темы 14.</w:t>
            </w:r>
            <w:r w:rsidR="007B0988" w:rsidRPr="008B2BBC">
              <w:t>5</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bl>
    <w:p w:rsidR="00AB6955" w:rsidRDefault="00AB695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sectPr w:rsidR="00AB6955" w:rsidSect="000C49A3">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1EA" w:rsidRDefault="00D901EA" w:rsidP="00EB7E54">
      <w:r>
        <w:separator/>
      </w:r>
    </w:p>
  </w:endnote>
  <w:endnote w:type="continuationSeparator" w:id="0">
    <w:p w:rsidR="00D901EA" w:rsidRDefault="00D901EA"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OfficinaSansBookC">
    <w:altName w:val="Calibri"/>
    <w:charset w:val="CC"/>
    <w:family w:val="auto"/>
    <w:pitch w:val="variable"/>
    <w:sig w:usb0="800002AF" w:usb1="1000004A"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B7" w:rsidRDefault="00D901EA" w:rsidP="000C49A3">
    <w:pPr>
      <w:pStyle w:val="af"/>
      <w:jc w:val="center"/>
    </w:pPr>
    <w:r>
      <w:fldChar w:fldCharType="begin"/>
    </w:r>
    <w:r>
      <w:instrText xml:space="preserve"> PAGE   \* MERGEFORMAT </w:instrText>
    </w:r>
    <w:r>
      <w:fldChar w:fldCharType="separate"/>
    </w:r>
    <w:r w:rsidR="000D4120">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1EA" w:rsidRDefault="00D901EA" w:rsidP="00EB7E54">
      <w:r>
        <w:separator/>
      </w:r>
    </w:p>
  </w:footnote>
  <w:footnote w:type="continuationSeparator" w:id="0">
    <w:p w:rsidR="00D901EA" w:rsidRDefault="00D901EA"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2"/>
  </w:num>
  <w:num w:numId="3">
    <w:abstractNumId w:val="13"/>
  </w:num>
  <w:num w:numId="4">
    <w:abstractNumId w:val="16"/>
  </w:num>
  <w:num w:numId="5">
    <w:abstractNumId w:val="3"/>
  </w:num>
  <w:num w:numId="6">
    <w:abstractNumId w:val="11"/>
  </w:num>
  <w:num w:numId="7">
    <w:abstractNumId w:val="1"/>
  </w:num>
  <w:num w:numId="8">
    <w:abstractNumId w:val="19"/>
  </w:num>
  <w:num w:numId="9">
    <w:abstractNumId w:val="18"/>
  </w:num>
  <w:num w:numId="10">
    <w:abstractNumId w:val="5"/>
  </w:num>
  <w:num w:numId="11">
    <w:abstractNumId w:val="14"/>
  </w:num>
  <w:num w:numId="12">
    <w:abstractNumId w:val="10"/>
  </w:num>
  <w:num w:numId="13">
    <w:abstractNumId w:val="20"/>
  </w:num>
  <w:num w:numId="14">
    <w:abstractNumId w:val="17"/>
  </w:num>
  <w:num w:numId="15">
    <w:abstractNumId w:val="15"/>
  </w:num>
  <w:num w:numId="16">
    <w:abstractNumId w:val="2"/>
  </w:num>
  <w:num w:numId="17">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34549"/>
    <w:rsid w:val="00046BB6"/>
    <w:rsid w:val="00055C64"/>
    <w:rsid w:val="00056F74"/>
    <w:rsid w:val="00064589"/>
    <w:rsid w:val="00075832"/>
    <w:rsid w:val="00081FCD"/>
    <w:rsid w:val="0008550A"/>
    <w:rsid w:val="00085CE1"/>
    <w:rsid w:val="000C2134"/>
    <w:rsid w:val="000C49A3"/>
    <w:rsid w:val="000D4120"/>
    <w:rsid w:val="000D47B8"/>
    <w:rsid w:val="000D7C02"/>
    <w:rsid w:val="000E4DAA"/>
    <w:rsid w:val="000E713A"/>
    <w:rsid w:val="000F18AE"/>
    <w:rsid w:val="00101E99"/>
    <w:rsid w:val="0010380C"/>
    <w:rsid w:val="00104FB1"/>
    <w:rsid w:val="00105E9B"/>
    <w:rsid w:val="00106EB3"/>
    <w:rsid w:val="001165BA"/>
    <w:rsid w:val="00117CF6"/>
    <w:rsid w:val="00130FCA"/>
    <w:rsid w:val="00132741"/>
    <w:rsid w:val="00135021"/>
    <w:rsid w:val="00142EE0"/>
    <w:rsid w:val="001458D8"/>
    <w:rsid w:val="0014676E"/>
    <w:rsid w:val="00181390"/>
    <w:rsid w:val="00190725"/>
    <w:rsid w:val="0019741D"/>
    <w:rsid w:val="001A1F8D"/>
    <w:rsid w:val="001B1503"/>
    <w:rsid w:val="001C267C"/>
    <w:rsid w:val="001C56F2"/>
    <w:rsid w:val="001C6785"/>
    <w:rsid w:val="001D7FB5"/>
    <w:rsid w:val="001E4F11"/>
    <w:rsid w:val="002031CD"/>
    <w:rsid w:val="0020636E"/>
    <w:rsid w:val="002137FD"/>
    <w:rsid w:val="002209E7"/>
    <w:rsid w:val="0022367F"/>
    <w:rsid w:val="00235AF1"/>
    <w:rsid w:val="002420D9"/>
    <w:rsid w:val="0025119D"/>
    <w:rsid w:val="00252FA3"/>
    <w:rsid w:val="00253009"/>
    <w:rsid w:val="002544B0"/>
    <w:rsid w:val="00260BC2"/>
    <w:rsid w:val="002642AC"/>
    <w:rsid w:val="002655B6"/>
    <w:rsid w:val="00267430"/>
    <w:rsid w:val="00275F1A"/>
    <w:rsid w:val="00276FC8"/>
    <w:rsid w:val="00281E8C"/>
    <w:rsid w:val="002A188B"/>
    <w:rsid w:val="002A68F2"/>
    <w:rsid w:val="002B465A"/>
    <w:rsid w:val="002C3EA4"/>
    <w:rsid w:val="002C4B64"/>
    <w:rsid w:val="002D0F12"/>
    <w:rsid w:val="002D35E4"/>
    <w:rsid w:val="002E0D1E"/>
    <w:rsid w:val="002E19E8"/>
    <w:rsid w:val="002E7065"/>
    <w:rsid w:val="002F4B86"/>
    <w:rsid w:val="002F6851"/>
    <w:rsid w:val="00304458"/>
    <w:rsid w:val="003047C5"/>
    <w:rsid w:val="0031188F"/>
    <w:rsid w:val="00314963"/>
    <w:rsid w:val="00315B53"/>
    <w:rsid w:val="003203EA"/>
    <w:rsid w:val="00322988"/>
    <w:rsid w:val="003501D0"/>
    <w:rsid w:val="00354785"/>
    <w:rsid w:val="003555BF"/>
    <w:rsid w:val="00361901"/>
    <w:rsid w:val="0036307A"/>
    <w:rsid w:val="0036757C"/>
    <w:rsid w:val="003822D0"/>
    <w:rsid w:val="003902A8"/>
    <w:rsid w:val="00392B6F"/>
    <w:rsid w:val="003A0879"/>
    <w:rsid w:val="003A1CE9"/>
    <w:rsid w:val="003A511F"/>
    <w:rsid w:val="003A6840"/>
    <w:rsid w:val="003D3A26"/>
    <w:rsid w:val="003D3CE7"/>
    <w:rsid w:val="0042496E"/>
    <w:rsid w:val="00426D2A"/>
    <w:rsid w:val="00435600"/>
    <w:rsid w:val="00440073"/>
    <w:rsid w:val="004413C0"/>
    <w:rsid w:val="00446E60"/>
    <w:rsid w:val="004609AD"/>
    <w:rsid w:val="00464287"/>
    <w:rsid w:val="00473BBF"/>
    <w:rsid w:val="004870E2"/>
    <w:rsid w:val="004939D3"/>
    <w:rsid w:val="004C1CFB"/>
    <w:rsid w:val="005060AB"/>
    <w:rsid w:val="0051107F"/>
    <w:rsid w:val="0052528C"/>
    <w:rsid w:val="00530640"/>
    <w:rsid w:val="00531552"/>
    <w:rsid w:val="00533DDA"/>
    <w:rsid w:val="00547B0D"/>
    <w:rsid w:val="00547F7A"/>
    <w:rsid w:val="00556746"/>
    <w:rsid w:val="00566EE9"/>
    <w:rsid w:val="0058364F"/>
    <w:rsid w:val="0059418D"/>
    <w:rsid w:val="005A374E"/>
    <w:rsid w:val="005A4E11"/>
    <w:rsid w:val="005B42EB"/>
    <w:rsid w:val="005C3044"/>
    <w:rsid w:val="005C5D91"/>
    <w:rsid w:val="005D58CD"/>
    <w:rsid w:val="005E3639"/>
    <w:rsid w:val="005F0EF1"/>
    <w:rsid w:val="00621B18"/>
    <w:rsid w:val="00632471"/>
    <w:rsid w:val="00632D74"/>
    <w:rsid w:val="0063609B"/>
    <w:rsid w:val="00646FEB"/>
    <w:rsid w:val="00671AC7"/>
    <w:rsid w:val="00672F11"/>
    <w:rsid w:val="00673D87"/>
    <w:rsid w:val="006841D9"/>
    <w:rsid w:val="0069002E"/>
    <w:rsid w:val="006A6B15"/>
    <w:rsid w:val="006B4279"/>
    <w:rsid w:val="006B673F"/>
    <w:rsid w:val="006C4023"/>
    <w:rsid w:val="006F6154"/>
    <w:rsid w:val="00704446"/>
    <w:rsid w:val="00712A29"/>
    <w:rsid w:val="007236DF"/>
    <w:rsid w:val="00723A30"/>
    <w:rsid w:val="0073273E"/>
    <w:rsid w:val="007349E6"/>
    <w:rsid w:val="00743C2C"/>
    <w:rsid w:val="007451AF"/>
    <w:rsid w:val="007535F5"/>
    <w:rsid w:val="00753D8B"/>
    <w:rsid w:val="00756031"/>
    <w:rsid w:val="00761503"/>
    <w:rsid w:val="00770D96"/>
    <w:rsid w:val="007850A6"/>
    <w:rsid w:val="00785274"/>
    <w:rsid w:val="007874AF"/>
    <w:rsid w:val="00791EE3"/>
    <w:rsid w:val="007926CB"/>
    <w:rsid w:val="00794863"/>
    <w:rsid w:val="007A211D"/>
    <w:rsid w:val="007A296B"/>
    <w:rsid w:val="007B0988"/>
    <w:rsid w:val="007B6DA0"/>
    <w:rsid w:val="007C1713"/>
    <w:rsid w:val="007D2891"/>
    <w:rsid w:val="007E2C22"/>
    <w:rsid w:val="007E4842"/>
    <w:rsid w:val="007E5412"/>
    <w:rsid w:val="007F65EE"/>
    <w:rsid w:val="008137B7"/>
    <w:rsid w:val="00817D7C"/>
    <w:rsid w:val="00826074"/>
    <w:rsid w:val="0082675D"/>
    <w:rsid w:val="00830F35"/>
    <w:rsid w:val="00834F12"/>
    <w:rsid w:val="00835C84"/>
    <w:rsid w:val="00843555"/>
    <w:rsid w:val="00860B67"/>
    <w:rsid w:val="0086496E"/>
    <w:rsid w:val="0086659D"/>
    <w:rsid w:val="0087099B"/>
    <w:rsid w:val="00872415"/>
    <w:rsid w:val="00874567"/>
    <w:rsid w:val="0087632D"/>
    <w:rsid w:val="00885C7B"/>
    <w:rsid w:val="008867ED"/>
    <w:rsid w:val="008928EC"/>
    <w:rsid w:val="008A1DCC"/>
    <w:rsid w:val="008B033F"/>
    <w:rsid w:val="008B11B2"/>
    <w:rsid w:val="008B2BBC"/>
    <w:rsid w:val="008C159C"/>
    <w:rsid w:val="008C3879"/>
    <w:rsid w:val="008F2544"/>
    <w:rsid w:val="008F2844"/>
    <w:rsid w:val="0090168E"/>
    <w:rsid w:val="00903FF1"/>
    <w:rsid w:val="00914485"/>
    <w:rsid w:val="00930757"/>
    <w:rsid w:val="009322C3"/>
    <w:rsid w:val="009375E7"/>
    <w:rsid w:val="0094505F"/>
    <w:rsid w:val="0095234F"/>
    <w:rsid w:val="00974973"/>
    <w:rsid w:val="00977C18"/>
    <w:rsid w:val="009951AF"/>
    <w:rsid w:val="00996F55"/>
    <w:rsid w:val="009A1992"/>
    <w:rsid w:val="009A4341"/>
    <w:rsid w:val="009A6961"/>
    <w:rsid w:val="009B2A42"/>
    <w:rsid w:val="009D559E"/>
    <w:rsid w:val="009D5658"/>
    <w:rsid w:val="009D571F"/>
    <w:rsid w:val="009E50C5"/>
    <w:rsid w:val="009E5591"/>
    <w:rsid w:val="009E7C17"/>
    <w:rsid w:val="00A149BD"/>
    <w:rsid w:val="00A20DC7"/>
    <w:rsid w:val="00A30D37"/>
    <w:rsid w:val="00A36427"/>
    <w:rsid w:val="00A36918"/>
    <w:rsid w:val="00A56D8F"/>
    <w:rsid w:val="00A62FBA"/>
    <w:rsid w:val="00A6588C"/>
    <w:rsid w:val="00A672AC"/>
    <w:rsid w:val="00A71A79"/>
    <w:rsid w:val="00A71AB6"/>
    <w:rsid w:val="00A742A3"/>
    <w:rsid w:val="00A769ED"/>
    <w:rsid w:val="00A772A3"/>
    <w:rsid w:val="00A91CA6"/>
    <w:rsid w:val="00A924A3"/>
    <w:rsid w:val="00AB3422"/>
    <w:rsid w:val="00AB46A1"/>
    <w:rsid w:val="00AB4C69"/>
    <w:rsid w:val="00AB65B6"/>
    <w:rsid w:val="00AB6955"/>
    <w:rsid w:val="00AC04E6"/>
    <w:rsid w:val="00AC7E37"/>
    <w:rsid w:val="00AD1B83"/>
    <w:rsid w:val="00AE053A"/>
    <w:rsid w:val="00AF6D29"/>
    <w:rsid w:val="00B028DD"/>
    <w:rsid w:val="00B05F6C"/>
    <w:rsid w:val="00B07EE8"/>
    <w:rsid w:val="00B1709F"/>
    <w:rsid w:val="00B404D2"/>
    <w:rsid w:val="00B46E66"/>
    <w:rsid w:val="00B56588"/>
    <w:rsid w:val="00B57C97"/>
    <w:rsid w:val="00B86F7E"/>
    <w:rsid w:val="00B8729D"/>
    <w:rsid w:val="00B93F90"/>
    <w:rsid w:val="00BA0CEA"/>
    <w:rsid w:val="00BA180E"/>
    <w:rsid w:val="00BB1E84"/>
    <w:rsid w:val="00BC1E8A"/>
    <w:rsid w:val="00BC704F"/>
    <w:rsid w:val="00BD42C1"/>
    <w:rsid w:val="00BE2945"/>
    <w:rsid w:val="00BE724D"/>
    <w:rsid w:val="00BF06E2"/>
    <w:rsid w:val="00BF7C14"/>
    <w:rsid w:val="00C02FD8"/>
    <w:rsid w:val="00C23C2A"/>
    <w:rsid w:val="00C434A2"/>
    <w:rsid w:val="00C55276"/>
    <w:rsid w:val="00C63DF7"/>
    <w:rsid w:val="00C64DC8"/>
    <w:rsid w:val="00C70F94"/>
    <w:rsid w:val="00C77F0D"/>
    <w:rsid w:val="00C800E2"/>
    <w:rsid w:val="00C80C4D"/>
    <w:rsid w:val="00C819D3"/>
    <w:rsid w:val="00C9371A"/>
    <w:rsid w:val="00C967D5"/>
    <w:rsid w:val="00CB594A"/>
    <w:rsid w:val="00CC20CC"/>
    <w:rsid w:val="00CD72F1"/>
    <w:rsid w:val="00CE0FA5"/>
    <w:rsid w:val="00D00490"/>
    <w:rsid w:val="00D0707E"/>
    <w:rsid w:val="00D14847"/>
    <w:rsid w:val="00D17E66"/>
    <w:rsid w:val="00D44712"/>
    <w:rsid w:val="00D44B8D"/>
    <w:rsid w:val="00D47CB4"/>
    <w:rsid w:val="00D529E7"/>
    <w:rsid w:val="00D57A7C"/>
    <w:rsid w:val="00D77898"/>
    <w:rsid w:val="00D77E9F"/>
    <w:rsid w:val="00D86E28"/>
    <w:rsid w:val="00D901EA"/>
    <w:rsid w:val="00D90B2C"/>
    <w:rsid w:val="00D963B4"/>
    <w:rsid w:val="00DA33F1"/>
    <w:rsid w:val="00DA5010"/>
    <w:rsid w:val="00DB2FE5"/>
    <w:rsid w:val="00DC2088"/>
    <w:rsid w:val="00DC7EE0"/>
    <w:rsid w:val="00DD60C6"/>
    <w:rsid w:val="00DE3EF2"/>
    <w:rsid w:val="00DF0C00"/>
    <w:rsid w:val="00E12DF1"/>
    <w:rsid w:val="00E15D68"/>
    <w:rsid w:val="00E24544"/>
    <w:rsid w:val="00E36F71"/>
    <w:rsid w:val="00E410C0"/>
    <w:rsid w:val="00E43A4F"/>
    <w:rsid w:val="00E43C87"/>
    <w:rsid w:val="00E565A4"/>
    <w:rsid w:val="00E56B53"/>
    <w:rsid w:val="00E600EA"/>
    <w:rsid w:val="00E608E0"/>
    <w:rsid w:val="00E6246C"/>
    <w:rsid w:val="00E6261D"/>
    <w:rsid w:val="00E65189"/>
    <w:rsid w:val="00E77EDD"/>
    <w:rsid w:val="00E856E6"/>
    <w:rsid w:val="00E923D7"/>
    <w:rsid w:val="00EB2308"/>
    <w:rsid w:val="00EB7E54"/>
    <w:rsid w:val="00EC0146"/>
    <w:rsid w:val="00EC1977"/>
    <w:rsid w:val="00EC1DC9"/>
    <w:rsid w:val="00EC4225"/>
    <w:rsid w:val="00EC7FB5"/>
    <w:rsid w:val="00ED0D65"/>
    <w:rsid w:val="00ED1757"/>
    <w:rsid w:val="00EE3599"/>
    <w:rsid w:val="00EE439A"/>
    <w:rsid w:val="00EF2BDB"/>
    <w:rsid w:val="00EF626A"/>
    <w:rsid w:val="00F02B94"/>
    <w:rsid w:val="00F11F84"/>
    <w:rsid w:val="00F14FEC"/>
    <w:rsid w:val="00F174B9"/>
    <w:rsid w:val="00F2217B"/>
    <w:rsid w:val="00F25267"/>
    <w:rsid w:val="00F322B5"/>
    <w:rsid w:val="00F349BB"/>
    <w:rsid w:val="00F35EB1"/>
    <w:rsid w:val="00F4073E"/>
    <w:rsid w:val="00F4091D"/>
    <w:rsid w:val="00F5374F"/>
    <w:rsid w:val="00F65CAE"/>
    <w:rsid w:val="00F70417"/>
    <w:rsid w:val="00F8042A"/>
    <w:rsid w:val="00F81E2B"/>
    <w:rsid w:val="00F832D1"/>
    <w:rsid w:val="00F86BB2"/>
    <w:rsid w:val="00FA0244"/>
    <w:rsid w:val="00FA46AB"/>
    <w:rsid w:val="00FB0404"/>
    <w:rsid w:val="00FB410F"/>
    <w:rsid w:val="00FC310B"/>
    <w:rsid w:val="00FC4B69"/>
    <w:rsid w:val="00FC7A61"/>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2DB0C-F3F0-4FF1-9CFA-E60AAA4E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21CB8-6647-4B06-B437-E146B4F3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1</Pages>
  <Words>11358</Words>
  <Characters>64742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75949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37</cp:revision>
  <cp:lastPrinted>2019-10-15T10:54:00Z</cp:lastPrinted>
  <dcterms:created xsi:type="dcterms:W3CDTF">2019-10-13T03:37:00Z</dcterms:created>
  <dcterms:modified xsi:type="dcterms:W3CDTF">2025-07-03T10:18:00Z</dcterms:modified>
</cp:coreProperties>
</file>