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AA333C"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5A2843">
        <w:rPr>
          <w:rFonts w:ascii="Times New Roman" w:hAnsi="Times New Roman"/>
          <w:b/>
          <w:sz w:val="40"/>
          <w:szCs w:val="40"/>
        </w:rPr>
        <w:t>40.02.02 Правоохранительная деятельность</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8F1D3E" w:rsidRDefault="008F1D3E"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8F1D3E">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AA333C"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AA333C" w:rsidRPr="00AA333C">
              <w:rPr>
                <w:rFonts w:ascii="Times New Roman" w:eastAsia="Calibri" w:hAnsi="Times New Roman"/>
                <w:b w:val="0"/>
                <w:color w:val="000000"/>
                <w:sz w:val="24"/>
                <w:szCs w:val="24"/>
              </w:rPr>
              <w:t xml:space="preserve">40.02.02 </w:t>
            </w:r>
            <w:r w:rsidR="00AA333C" w:rsidRPr="00AA333C">
              <w:rPr>
                <w:rFonts w:ascii="Times New Roman" w:eastAsia="Calibri" w:hAnsi="Times New Roman"/>
                <w:b w:val="0"/>
                <w:sz w:val="24"/>
                <w:szCs w:val="24"/>
              </w:rPr>
              <w:t>Правоохранительная деятельность (приказ Министерства образования и науки РФ от 12 мая 2014 г. № 509);</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8F1D3E" w:rsidRPr="00C76E76">
              <w:rPr>
                <w:rFonts w:ascii="Times New Roman" w:hAnsi="Times New Roman"/>
                <w:color w:val="000000"/>
                <w:sz w:val="24"/>
                <w:szCs w:val="24"/>
              </w:rPr>
              <w:t>(</w:t>
            </w:r>
            <w:r w:rsidR="008F1D3E">
              <w:rPr>
                <w:rFonts w:ascii="Times New Roman" w:hAnsi="Times New Roman"/>
                <w:sz w:val="24"/>
                <w:szCs w:val="24"/>
              </w:rPr>
              <w:t xml:space="preserve">утверждено на заседании Совета </w:t>
            </w:r>
            <w:r w:rsidR="008F1D3E" w:rsidRPr="00BC6BD5">
              <w:rPr>
                <w:rFonts w:ascii="OfficinaSansBookC" w:hAnsi="OfficinaSansBookC"/>
              </w:rPr>
              <w:t xml:space="preserve">по </w:t>
            </w:r>
            <w:r w:rsidR="008F1D3E"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F1D3E" w:rsidRPr="00C76E76">
              <w:rPr>
                <w:rFonts w:ascii="Times New Roman" w:hAnsi="Times New Roman"/>
                <w:color w:val="000000"/>
                <w:sz w:val="24"/>
                <w:szCs w:val="24"/>
              </w:rPr>
              <w:t xml:space="preserve"> протокол № 14 от 30.11.2022).</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9E6C79"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BC04BA"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1</w:t>
        </w:r>
        <w:r w:rsidR="005A6513">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BC04BA"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5A6513">
          <w:rPr>
            <w:rFonts w:ascii="Times New Roman" w:eastAsia="Times New Roman" w:hAnsi="Times New Roman" w:cs="Times New Roman"/>
            <w:noProof/>
            <w:webHidden/>
            <w:sz w:val="28"/>
            <w:szCs w:val="28"/>
            <w:lang w:eastAsia="ru-RU"/>
          </w:rPr>
          <w:t>4</w:t>
        </w:r>
        <w:r w:rsidR="009E6C79"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BC04BA"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9E6C79"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9E6C79" w:rsidRPr="00EF5441">
          <w:rPr>
            <w:rFonts w:ascii="Times New Roman" w:eastAsia="Times New Roman" w:hAnsi="Times New Roman" w:cs="Times New Roman"/>
            <w:noProof/>
            <w:webHidden/>
            <w:sz w:val="28"/>
            <w:szCs w:val="28"/>
            <w:lang w:eastAsia="ru-RU"/>
          </w:rPr>
        </w:r>
        <w:r w:rsidR="009E6C79" w:rsidRPr="00EF5441">
          <w:rPr>
            <w:rFonts w:ascii="Times New Roman" w:eastAsia="Times New Roman" w:hAnsi="Times New Roman" w:cs="Times New Roman"/>
            <w:noProof/>
            <w:webHidden/>
            <w:sz w:val="28"/>
            <w:szCs w:val="28"/>
            <w:lang w:eastAsia="ru-RU"/>
          </w:rPr>
          <w:fldChar w:fldCharType="separate"/>
        </w:r>
        <w:r w:rsidR="003E29AC">
          <w:rPr>
            <w:rFonts w:ascii="Times New Roman" w:eastAsia="Times New Roman" w:hAnsi="Times New Roman" w:cs="Times New Roman"/>
            <w:noProof/>
            <w:webHidden/>
            <w:sz w:val="28"/>
            <w:szCs w:val="28"/>
            <w:lang w:eastAsia="ru-RU"/>
          </w:rPr>
          <w:t>2</w:t>
        </w:r>
        <w:r w:rsidR="005A6513">
          <w:rPr>
            <w:rFonts w:ascii="Times New Roman" w:eastAsia="Times New Roman" w:hAnsi="Times New Roman" w:cs="Times New Roman"/>
            <w:noProof/>
            <w:webHidden/>
            <w:sz w:val="28"/>
            <w:szCs w:val="28"/>
            <w:lang w:eastAsia="ru-RU"/>
          </w:rPr>
          <w:t>5</w:t>
        </w:r>
        <w:r w:rsidR="009E6C79" w:rsidRPr="00EF5441">
          <w:rPr>
            <w:rFonts w:ascii="Times New Roman" w:eastAsia="Times New Roman" w:hAnsi="Times New Roman" w:cs="Times New Roman"/>
            <w:noProof/>
            <w:webHidden/>
            <w:sz w:val="28"/>
            <w:szCs w:val="28"/>
            <w:lang w:eastAsia="ru-RU"/>
          </w:rPr>
          <w:fldChar w:fldCharType="end"/>
        </w:r>
      </w:hyperlink>
    </w:p>
    <w:p w:rsidR="00C84132" w:rsidRPr="00EF5441" w:rsidRDefault="009E6C79" w:rsidP="008F1D3E">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5E56C2" w:rsidRDefault="00147080" w:rsidP="005E56C2">
      <w:pPr>
        <w:pStyle w:val="aa"/>
        <w:numPr>
          <w:ilvl w:val="1"/>
          <w:numId w:val="41"/>
        </w:numPr>
        <w:tabs>
          <w:tab w:val="left" w:pos="1276"/>
          <w:tab w:val="left" w:pos="10992"/>
          <w:tab w:val="left" w:pos="11908"/>
          <w:tab w:val="left" w:pos="12824"/>
          <w:tab w:val="left" w:pos="13740"/>
          <w:tab w:val="left" w:pos="14656"/>
        </w:tabs>
        <w:spacing w:line="240" w:lineRule="auto"/>
        <w:jc w:val="both"/>
        <w:rPr>
          <w:b/>
          <w:bCs/>
          <w:sz w:val="28"/>
          <w:szCs w:val="28"/>
          <w:lang w:eastAsia="ru-RU"/>
        </w:rPr>
      </w:pPr>
      <w:r w:rsidRPr="005E56C2">
        <w:rPr>
          <w:b/>
          <w:bCs/>
          <w:sz w:val="28"/>
          <w:szCs w:val="28"/>
          <w:lang w:eastAsia="ru-RU"/>
        </w:rPr>
        <w:t>М</w:t>
      </w:r>
      <w:r w:rsidR="00E21110" w:rsidRPr="005E56C2">
        <w:rPr>
          <w:b/>
          <w:bCs/>
          <w:sz w:val="28"/>
          <w:szCs w:val="28"/>
          <w:lang w:eastAsia="ru-RU"/>
        </w:rPr>
        <w:t xml:space="preserve">есто </w:t>
      </w:r>
      <w:r w:rsidR="006C3F1D" w:rsidRPr="005E56C2">
        <w:rPr>
          <w:b/>
          <w:bCs/>
          <w:sz w:val="28"/>
          <w:szCs w:val="28"/>
          <w:lang w:eastAsia="ru-RU"/>
        </w:rPr>
        <w:t>предмета</w:t>
      </w:r>
      <w:r w:rsidR="00E21110" w:rsidRPr="005E56C2">
        <w:rPr>
          <w:b/>
          <w:bCs/>
          <w:sz w:val="28"/>
          <w:szCs w:val="28"/>
          <w:lang w:eastAsia="ru-RU"/>
        </w:rPr>
        <w:t xml:space="preserve"> в структуре образовательной программы</w:t>
      </w:r>
      <w:r w:rsidR="00CA4FBE" w:rsidRPr="005E56C2">
        <w:rPr>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AA333C" w:rsidRPr="005A2843">
        <w:rPr>
          <w:bCs/>
          <w:sz w:val="28"/>
          <w:szCs w:val="28"/>
        </w:rPr>
        <w:t>40.02.02 Правоохранительная деятельность.</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w:t>
      </w:r>
      <w:r w:rsidR="005A6513">
        <w:rPr>
          <w:rFonts w:ascii="Times New Roman" w:eastAsia="Times New Roman" w:hAnsi="Times New Roman" w:cs="Times New Roman"/>
          <w:sz w:val="28"/>
          <w:szCs w:val="28"/>
          <w:lang w:eastAsia="ru-RU"/>
        </w:rPr>
        <w:t xml:space="preserve">01 – </w:t>
      </w:r>
      <w:r w:rsidR="00BC777D" w:rsidRPr="00EF5441">
        <w:rPr>
          <w:rFonts w:ascii="Times New Roman" w:eastAsia="Times New Roman" w:hAnsi="Times New Roman" w:cs="Times New Roman"/>
          <w:sz w:val="28"/>
          <w:szCs w:val="28"/>
          <w:lang w:eastAsia="ru-RU"/>
        </w:rPr>
        <w:t xml:space="preserve">ОК </w:t>
      </w:r>
      <w:r w:rsidR="005A6513">
        <w:rPr>
          <w:rFonts w:ascii="Times New Roman" w:eastAsia="Times New Roman" w:hAnsi="Times New Roman" w:cs="Times New Roman"/>
          <w:sz w:val="28"/>
          <w:szCs w:val="28"/>
          <w:lang w:eastAsia="ru-RU"/>
        </w:rPr>
        <w:t>07, ОК 09</w:t>
      </w:r>
      <w:r w:rsidR="006C3F1D">
        <w:rPr>
          <w:rFonts w:ascii="Times New Roman" w:eastAsia="Times New Roman" w:hAnsi="Times New Roman" w:cs="Times New Roman"/>
          <w:sz w:val="28"/>
          <w:szCs w:val="28"/>
          <w:lang w:eastAsia="ru-RU"/>
        </w:rPr>
        <w:t>.</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12206E" w:rsidRDefault="00874E3C" w:rsidP="00FA7846">
            <w:pPr>
              <w:suppressAutoHyphens/>
              <w:spacing w:after="0" w:line="240" w:lineRule="auto"/>
              <w:jc w:val="center"/>
              <w:rPr>
                <w:rFonts w:ascii="Times New Roman" w:hAnsi="Times New Roman" w:cs="Times New Roman"/>
                <w:b/>
                <w:iCs/>
                <w:sz w:val="24"/>
                <w:szCs w:val="24"/>
              </w:rPr>
            </w:pPr>
            <w:r w:rsidRPr="0012206E">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12206E"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t>ОК 01.</w:t>
            </w:r>
          </w:p>
          <w:p w:rsidR="00CA166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 w:name="_Toc118236615"/>
            <w:r w:rsidRPr="00CA1668">
              <w:rPr>
                <w:rFonts w:ascii="Times New Roman" w:hAnsi="Times New Roman" w:cs="Times New Roman"/>
                <w:b/>
                <w:sz w:val="24"/>
                <w:szCs w:val="24"/>
              </w:rPr>
              <w:t>В части трудового воспитания:</w:t>
            </w:r>
            <w:bookmarkEnd w:id="1"/>
          </w:p>
          <w:p w:rsidR="00CA1668" w:rsidRPr="00E91EBD" w:rsidRDefault="00CA1668" w:rsidP="003C1456">
            <w:pPr>
              <w:spacing w:after="0" w:line="240" w:lineRule="auto"/>
              <w:ind w:left="-42" w:right="-47"/>
              <w:rPr>
                <w:rFonts w:ascii="Times New Roman" w:hAnsi="Times New Roman" w:cs="Times New Roman"/>
                <w:sz w:val="24"/>
                <w:szCs w:val="24"/>
              </w:rPr>
            </w:pPr>
            <w:bookmarkStart w:id="2"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8"/>
            <w:r w:rsidRPr="00E91EBD">
              <w:rPr>
                <w:rFonts w:ascii="Times New Roman" w:hAnsi="Times New Roman" w:cs="Times New Roman"/>
                <w:sz w:val="24"/>
                <w:szCs w:val="24"/>
              </w:rPr>
              <w:t>- интерес к различным сферам профессиональной деятельности,</w:t>
            </w:r>
            <w:bookmarkEnd w:id="4"/>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5"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5"/>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20"/>
            <w:r w:rsidRPr="00CA1668">
              <w:rPr>
                <w:rFonts w:ascii="Times New Roman" w:hAnsi="Times New Roman" w:cs="Times New Roman"/>
                <w:b/>
                <w:sz w:val="24"/>
                <w:szCs w:val="24"/>
              </w:rPr>
              <w:t>базовые логические действия:</w:t>
            </w:r>
            <w:bookmarkEnd w:id="6"/>
          </w:p>
          <w:p w:rsidR="00CA1668" w:rsidRPr="00E91EBD" w:rsidRDefault="00CA1668" w:rsidP="003C1456">
            <w:pPr>
              <w:spacing w:after="0" w:line="240" w:lineRule="auto"/>
              <w:ind w:left="-42" w:right="-47"/>
              <w:rPr>
                <w:rFonts w:ascii="Times New Roman" w:hAnsi="Times New Roman" w:cs="Times New Roman"/>
                <w:sz w:val="24"/>
                <w:szCs w:val="24"/>
              </w:rPr>
            </w:pPr>
            <w:bookmarkStart w:id="7"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8"/>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9" w:name="_Toc118236623"/>
            <w:r w:rsidRPr="00CA1668">
              <w:rPr>
                <w:rFonts w:ascii="Times New Roman" w:hAnsi="Times New Roman" w:cs="Times New Roman"/>
                <w:b/>
                <w:sz w:val="24"/>
                <w:szCs w:val="24"/>
              </w:rPr>
              <w:t>базовые исследовательские действия:</w:t>
            </w:r>
            <w:bookmarkEnd w:id="9"/>
          </w:p>
          <w:p w:rsidR="00CA1668" w:rsidRPr="00E91EBD" w:rsidRDefault="00CA1668" w:rsidP="003C1456">
            <w:pPr>
              <w:spacing w:after="0" w:line="240" w:lineRule="auto"/>
              <w:ind w:left="-42" w:right="-47"/>
              <w:rPr>
                <w:rFonts w:ascii="Times New Roman" w:hAnsi="Times New Roman" w:cs="Times New Roman"/>
                <w:sz w:val="24"/>
                <w:szCs w:val="24"/>
              </w:rPr>
            </w:pPr>
            <w:bookmarkStart w:id="10"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3"/>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6"/>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1"/>
            <w:r w:rsidRPr="00E91EBD">
              <w:rPr>
                <w:rFonts w:ascii="Times New Roman" w:hAnsi="Times New Roman" w:cs="Times New Roman"/>
                <w:sz w:val="24"/>
                <w:szCs w:val="24"/>
              </w:rPr>
              <w:lastRenderedPageBreak/>
              <w:t>сформировать знания об (о):</w:t>
            </w:r>
            <w:bookmarkEnd w:id="17"/>
          </w:p>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5"/>
            <w:r w:rsidRPr="00E91EBD">
              <w:rPr>
                <w:rFonts w:ascii="Times New Roman" w:hAnsi="Times New Roman" w:cs="Times New Roman"/>
                <w:sz w:val="24"/>
                <w:szCs w:val="24"/>
              </w:rPr>
              <w:t>- системе права и законодательства Российской Федерации;</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02.</w:t>
            </w:r>
          </w:p>
          <w:p w:rsidR="002F541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9"/>
            <w:r w:rsidRPr="00E91EBD">
              <w:rPr>
                <w:rFonts w:ascii="Times New Roman" w:hAnsi="Times New Roman" w:cs="Times New Roman"/>
                <w:sz w:val="24"/>
                <w:szCs w:val="24"/>
              </w:rPr>
              <w:t>сформировать знания об (о):</w:t>
            </w:r>
            <w:bookmarkEnd w:id="24"/>
          </w:p>
          <w:p w:rsidR="00CA1668" w:rsidRPr="00E91EBD" w:rsidRDefault="00CA1668" w:rsidP="003C1456">
            <w:pPr>
              <w:spacing w:after="0" w:line="240" w:lineRule="auto"/>
              <w:ind w:left="-42" w:right="-47"/>
              <w:rPr>
                <w:rFonts w:ascii="Times New Roman" w:hAnsi="Times New Roman" w:cs="Times New Roman"/>
                <w:sz w:val="24"/>
                <w:szCs w:val="24"/>
              </w:rPr>
            </w:pPr>
            <w:bookmarkStart w:id="25"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5"/>
          </w:p>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28"/>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2F541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9" w:name="_Toc118236645"/>
            <w:r w:rsidRPr="00CA1668">
              <w:rPr>
                <w:rFonts w:ascii="Times New Roman" w:hAnsi="Times New Roman" w:cs="Times New Roman"/>
                <w:b/>
                <w:sz w:val="24"/>
                <w:szCs w:val="24"/>
              </w:rPr>
              <w:t>В области духовно-нравственного воспитания:</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0"/>
          </w:p>
          <w:p w:rsidR="00CA1668" w:rsidRPr="00E91EBD" w:rsidRDefault="00CA1668" w:rsidP="003C1456">
            <w:pPr>
              <w:spacing w:after="0" w:line="240" w:lineRule="auto"/>
              <w:ind w:left="-42" w:right="-47"/>
              <w:rPr>
                <w:rFonts w:ascii="Times New Roman" w:hAnsi="Times New Roman" w:cs="Times New Roman"/>
                <w:sz w:val="24"/>
                <w:szCs w:val="24"/>
              </w:rPr>
            </w:pPr>
            <w:bookmarkStart w:id="31"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1"/>
          </w:p>
          <w:p w:rsidR="00CA1668" w:rsidRPr="00E91EBD" w:rsidRDefault="00CA1668" w:rsidP="003C1456">
            <w:pPr>
              <w:spacing w:after="0" w:line="240" w:lineRule="auto"/>
              <w:ind w:left="-42" w:right="-47"/>
              <w:rPr>
                <w:rFonts w:ascii="Times New Roman" w:hAnsi="Times New Roman" w:cs="Times New Roman"/>
                <w:sz w:val="24"/>
                <w:szCs w:val="24"/>
              </w:rPr>
            </w:pPr>
            <w:bookmarkStart w:id="32"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3"/>
          </w:p>
          <w:p w:rsidR="00CA1668" w:rsidRPr="00CA1668" w:rsidRDefault="00CA1668" w:rsidP="003C1456">
            <w:pPr>
              <w:spacing w:after="0" w:line="240" w:lineRule="auto"/>
              <w:ind w:left="-42" w:right="-47"/>
              <w:rPr>
                <w:rFonts w:ascii="Times New Roman" w:hAnsi="Times New Roman" w:cs="Times New Roman"/>
                <w:b/>
                <w:sz w:val="24"/>
                <w:szCs w:val="24"/>
              </w:rPr>
            </w:pPr>
            <w:bookmarkStart w:id="34" w:name="_Toc118236650"/>
            <w:r w:rsidRPr="00CA1668">
              <w:rPr>
                <w:rFonts w:ascii="Times New Roman" w:hAnsi="Times New Roman" w:cs="Times New Roman"/>
                <w:b/>
                <w:sz w:val="24"/>
                <w:szCs w:val="24"/>
              </w:rPr>
              <w:t>Овладение универсальными регулятивными действиями:</w:t>
            </w:r>
            <w:bookmarkEnd w:id="34"/>
          </w:p>
          <w:p w:rsidR="00CA1668" w:rsidRPr="00CA1668" w:rsidRDefault="00CA1668" w:rsidP="003C1456">
            <w:pPr>
              <w:spacing w:after="0" w:line="240" w:lineRule="auto"/>
              <w:ind w:left="-42" w:right="-47"/>
              <w:rPr>
                <w:rFonts w:ascii="Times New Roman" w:hAnsi="Times New Roman" w:cs="Times New Roman"/>
                <w:b/>
                <w:sz w:val="24"/>
                <w:szCs w:val="24"/>
              </w:rPr>
            </w:pPr>
            <w:bookmarkStart w:id="35" w:name="_Toc118236651"/>
            <w:r w:rsidRPr="00CA1668">
              <w:rPr>
                <w:rFonts w:ascii="Times New Roman" w:hAnsi="Times New Roman" w:cs="Times New Roman"/>
                <w:b/>
                <w:sz w:val="24"/>
                <w:szCs w:val="24"/>
              </w:rPr>
              <w:t>самоорганизация:</w:t>
            </w:r>
            <w:bookmarkEnd w:id="35"/>
          </w:p>
          <w:p w:rsidR="00CA1668" w:rsidRPr="00E91EBD" w:rsidRDefault="00CA1668" w:rsidP="003C1456">
            <w:pPr>
              <w:spacing w:after="0" w:line="240" w:lineRule="auto"/>
              <w:ind w:left="-42" w:right="-47"/>
              <w:rPr>
                <w:rFonts w:ascii="Times New Roman" w:hAnsi="Times New Roman" w:cs="Times New Roman"/>
                <w:sz w:val="24"/>
                <w:szCs w:val="24"/>
              </w:rPr>
            </w:pPr>
            <w:bookmarkStart w:id="36"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6"/>
          </w:p>
          <w:p w:rsidR="00CA1668" w:rsidRPr="00E91EBD" w:rsidRDefault="00CA1668" w:rsidP="003C1456">
            <w:pPr>
              <w:spacing w:after="0" w:line="240" w:lineRule="auto"/>
              <w:ind w:left="-42" w:right="-47"/>
              <w:rPr>
                <w:rFonts w:ascii="Times New Roman" w:hAnsi="Times New Roman" w:cs="Times New Roman"/>
                <w:sz w:val="24"/>
                <w:szCs w:val="24"/>
              </w:rPr>
            </w:pPr>
            <w:bookmarkStart w:id="37"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7"/>
          </w:p>
          <w:p w:rsidR="00CA1668" w:rsidRPr="00E91EBD" w:rsidRDefault="00CA1668" w:rsidP="003C1456">
            <w:pPr>
              <w:spacing w:after="0" w:line="240" w:lineRule="auto"/>
              <w:ind w:left="-42" w:right="-47"/>
              <w:rPr>
                <w:rFonts w:ascii="Times New Roman" w:hAnsi="Times New Roman" w:cs="Times New Roman"/>
                <w:sz w:val="24"/>
                <w:szCs w:val="24"/>
              </w:rPr>
            </w:pPr>
            <w:bookmarkStart w:id="38" w:name="_Toc118236654"/>
            <w:r w:rsidRPr="00E91EBD">
              <w:rPr>
                <w:rFonts w:ascii="Times New Roman" w:hAnsi="Times New Roman" w:cs="Times New Roman"/>
                <w:sz w:val="24"/>
                <w:szCs w:val="24"/>
              </w:rPr>
              <w:t>- давать оценку новым ситуациям;</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9"/>
          </w:p>
          <w:p w:rsidR="00CA1668" w:rsidRPr="00CA1668" w:rsidRDefault="00CA1668" w:rsidP="003C1456">
            <w:pPr>
              <w:spacing w:after="0" w:line="240" w:lineRule="auto"/>
              <w:ind w:left="-42" w:right="-47"/>
              <w:rPr>
                <w:rFonts w:ascii="Times New Roman" w:hAnsi="Times New Roman" w:cs="Times New Roman"/>
                <w:b/>
                <w:sz w:val="24"/>
                <w:szCs w:val="24"/>
              </w:rPr>
            </w:pPr>
            <w:bookmarkStart w:id="40" w:name="_Toc118236656"/>
            <w:r w:rsidRPr="00CA1668">
              <w:rPr>
                <w:rFonts w:ascii="Times New Roman" w:hAnsi="Times New Roman" w:cs="Times New Roman"/>
                <w:b/>
                <w:sz w:val="24"/>
                <w:szCs w:val="24"/>
              </w:rPr>
              <w:t>самоконтроль:</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1"/>
          </w:p>
          <w:p w:rsidR="00CA1668" w:rsidRPr="00E91EBD" w:rsidRDefault="00CA1668" w:rsidP="003C1456">
            <w:pPr>
              <w:spacing w:after="0" w:line="240" w:lineRule="auto"/>
              <w:ind w:left="-42" w:right="-47"/>
              <w:rPr>
                <w:rFonts w:ascii="Times New Roman" w:hAnsi="Times New Roman" w:cs="Times New Roman"/>
                <w:sz w:val="24"/>
                <w:szCs w:val="24"/>
              </w:rPr>
            </w:pPr>
            <w:bookmarkStart w:id="42"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2"/>
          </w:p>
          <w:p w:rsidR="00CA1668" w:rsidRPr="00CA1668" w:rsidRDefault="00CA1668" w:rsidP="003C1456">
            <w:pPr>
              <w:spacing w:after="0" w:line="240" w:lineRule="auto"/>
              <w:ind w:left="-42" w:right="-47"/>
              <w:rPr>
                <w:rFonts w:ascii="Times New Roman" w:hAnsi="Times New Roman" w:cs="Times New Roman"/>
                <w:b/>
                <w:sz w:val="24"/>
                <w:szCs w:val="24"/>
              </w:rPr>
            </w:pPr>
            <w:bookmarkStart w:id="43"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4"/>
          </w:p>
          <w:p w:rsidR="00CA1668" w:rsidRPr="00E91EBD" w:rsidRDefault="00CA1668" w:rsidP="003C1456">
            <w:pPr>
              <w:spacing w:after="0" w:line="240" w:lineRule="auto"/>
              <w:ind w:left="-42" w:right="-47"/>
              <w:rPr>
                <w:rFonts w:ascii="Times New Roman" w:hAnsi="Times New Roman" w:cs="Times New Roman"/>
                <w:sz w:val="24"/>
                <w:szCs w:val="24"/>
              </w:rPr>
            </w:pPr>
            <w:bookmarkStart w:id="45"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5"/>
          </w:p>
          <w:p w:rsidR="00CA1668" w:rsidRPr="00E91EBD" w:rsidRDefault="00CA1668" w:rsidP="003C1456">
            <w:pPr>
              <w:spacing w:after="0" w:line="240" w:lineRule="auto"/>
              <w:ind w:left="-42" w:right="-47"/>
              <w:rPr>
                <w:rFonts w:ascii="Times New Roman" w:hAnsi="Times New Roman" w:cs="Times New Roman"/>
                <w:sz w:val="24"/>
                <w:szCs w:val="24"/>
              </w:rPr>
            </w:pPr>
            <w:bookmarkStart w:id="46"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6"/>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3"/>
            <w:r w:rsidRPr="00E91EBD">
              <w:rPr>
                <w:rFonts w:ascii="Times New Roman" w:hAnsi="Times New Roman" w:cs="Times New Roman"/>
                <w:sz w:val="24"/>
                <w:szCs w:val="24"/>
              </w:rPr>
              <w:lastRenderedPageBreak/>
              <w:t>сформировать знания об (о):</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8"/>
          </w:p>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9"/>
          </w:p>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1"/>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04.</w:t>
            </w:r>
          </w:p>
          <w:p w:rsidR="002F5418" w:rsidRPr="0012206E" w:rsidRDefault="008F1D3E" w:rsidP="008F1D3E">
            <w:pPr>
              <w:spacing w:after="0" w:line="240" w:lineRule="auto"/>
              <w:jc w:val="both"/>
              <w:rPr>
                <w:rFonts w:ascii="Times New Roman" w:hAnsi="Times New Roman" w:cs="Times New Roman"/>
                <w:sz w:val="24"/>
                <w:szCs w:val="24"/>
              </w:rPr>
            </w:pPr>
            <w:r w:rsidRPr="005E35E1">
              <w:rPr>
                <w:rFonts w:ascii="Times New Roman" w:hAnsi="Times New Roman"/>
                <w:sz w:val="24"/>
                <w:szCs w:val="24"/>
              </w:rPr>
              <w:t>Эффективно взаимодействовать и работать в коллективе и команде</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3"/>
          </w:p>
          <w:p w:rsidR="00CA1668" w:rsidRPr="00CA1668" w:rsidRDefault="00CA1668" w:rsidP="003C1456">
            <w:pPr>
              <w:spacing w:after="0" w:line="240" w:lineRule="auto"/>
              <w:ind w:left="-42" w:right="-47"/>
              <w:rPr>
                <w:rFonts w:ascii="Times New Roman" w:hAnsi="Times New Roman" w:cs="Times New Roman"/>
                <w:b/>
                <w:sz w:val="24"/>
                <w:szCs w:val="24"/>
              </w:rPr>
            </w:pPr>
            <w:bookmarkStart w:id="54" w:name="_Toc118236671"/>
            <w:r w:rsidRPr="00CA1668">
              <w:rPr>
                <w:rFonts w:ascii="Times New Roman" w:hAnsi="Times New Roman" w:cs="Times New Roman"/>
                <w:b/>
                <w:sz w:val="24"/>
                <w:szCs w:val="24"/>
              </w:rPr>
              <w:t>Овладение универсальными коммуникативными действиями:</w:t>
            </w:r>
            <w:bookmarkEnd w:id="54"/>
          </w:p>
          <w:p w:rsidR="00CA1668" w:rsidRPr="00CA1668" w:rsidRDefault="00CA1668" w:rsidP="003C1456">
            <w:pPr>
              <w:spacing w:after="0" w:line="240" w:lineRule="auto"/>
              <w:ind w:left="-42" w:right="-47"/>
              <w:rPr>
                <w:rFonts w:ascii="Times New Roman" w:hAnsi="Times New Roman" w:cs="Times New Roman"/>
                <w:b/>
                <w:sz w:val="24"/>
                <w:szCs w:val="24"/>
              </w:rPr>
            </w:pPr>
            <w:bookmarkStart w:id="55" w:name="_Toc118236672"/>
            <w:r w:rsidRPr="00CA1668">
              <w:rPr>
                <w:rFonts w:ascii="Times New Roman" w:hAnsi="Times New Roman" w:cs="Times New Roman"/>
                <w:b/>
                <w:sz w:val="24"/>
                <w:szCs w:val="24"/>
              </w:rPr>
              <w:t>совместная деятельность:</w:t>
            </w:r>
            <w:bookmarkEnd w:id="55"/>
          </w:p>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6"/>
          </w:p>
          <w:p w:rsidR="00CA1668" w:rsidRPr="00E91EBD" w:rsidRDefault="00CA1668" w:rsidP="003C1456">
            <w:pPr>
              <w:spacing w:after="0" w:line="240" w:lineRule="auto"/>
              <w:ind w:left="-42" w:right="-47"/>
              <w:rPr>
                <w:rFonts w:ascii="Times New Roman" w:hAnsi="Times New Roman" w:cs="Times New Roman"/>
                <w:sz w:val="24"/>
                <w:szCs w:val="24"/>
              </w:rPr>
            </w:pPr>
            <w:bookmarkStart w:id="57"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7"/>
          </w:p>
          <w:p w:rsidR="00CA1668" w:rsidRPr="00E91EBD" w:rsidRDefault="00CA1668" w:rsidP="003C1456">
            <w:pPr>
              <w:spacing w:after="0" w:line="240" w:lineRule="auto"/>
              <w:ind w:left="-42" w:right="-47"/>
              <w:rPr>
                <w:rFonts w:ascii="Times New Roman" w:hAnsi="Times New Roman" w:cs="Times New Roman"/>
                <w:sz w:val="24"/>
                <w:szCs w:val="24"/>
              </w:rPr>
            </w:pPr>
            <w:bookmarkStart w:id="58"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58"/>
          </w:p>
          <w:p w:rsidR="00CA1668" w:rsidRPr="00E91EBD" w:rsidRDefault="00CA1668" w:rsidP="003C1456">
            <w:pPr>
              <w:spacing w:after="0" w:line="240" w:lineRule="auto"/>
              <w:ind w:left="-42" w:right="-47"/>
              <w:rPr>
                <w:rFonts w:ascii="Times New Roman" w:hAnsi="Times New Roman" w:cs="Times New Roman"/>
                <w:sz w:val="24"/>
                <w:szCs w:val="24"/>
              </w:rPr>
            </w:pPr>
            <w:bookmarkStart w:id="59"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59"/>
          </w:p>
          <w:p w:rsidR="00CA1668" w:rsidRPr="00CA1668" w:rsidRDefault="00CA1668" w:rsidP="003C1456">
            <w:pPr>
              <w:spacing w:after="0" w:line="240" w:lineRule="auto"/>
              <w:ind w:left="-42" w:right="-47"/>
              <w:rPr>
                <w:rFonts w:ascii="Times New Roman" w:hAnsi="Times New Roman" w:cs="Times New Roman"/>
                <w:b/>
                <w:sz w:val="24"/>
                <w:szCs w:val="24"/>
              </w:rPr>
            </w:pPr>
            <w:bookmarkStart w:id="60" w:name="_Toc118236677"/>
            <w:r w:rsidRPr="00CA1668">
              <w:rPr>
                <w:rFonts w:ascii="Times New Roman" w:hAnsi="Times New Roman" w:cs="Times New Roman"/>
                <w:b/>
                <w:sz w:val="24"/>
                <w:szCs w:val="24"/>
              </w:rPr>
              <w:t>Овладение универсальными регулятивными действиями:</w:t>
            </w:r>
            <w:bookmarkEnd w:id="60"/>
          </w:p>
          <w:p w:rsidR="00CA1668" w:rsidRPr="00CA1668" w:rsidRDefault="00CA1668" w:rsidP="003C1456">
            <w:pPr>
              <w:spacing w:after="0" w:line="240" w:lineRule="auto"/>
              <w:ind w:left="-42" w:right="-47"/>
              <w:rPr>
                <w:rFonts w:ascii="Times New Roman" w:hAnsi="Times New Roman" w:cs="Times New Roman"/>
                <w:b/>
                <w:sz w:val="24"/>
                <w:szCs w:val="24"/>
              </w:rPr>
            </w:pPr>
            <w:bookmarkStart w:id="61" w:name="_Toc118236678"/>
            <w:r w:rsidRPr="00CA1668">
              <w:rPr>
                <w:rFonts w:ascii="Times New Roman" w:hAnsi="Times New Roman" w:cs="Times New Roman"/>
                <w:b/>
                <w:sz w:val="24"/>
                <w:szCs w:val="24"/>
              </w:rPr>
              <w:t>принятие себя и других людей:</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2"/>
          </w:p>
          <w:p w:rsidR="00CA1668" w:rsidRPr="00E91EBD" w:rsidRDefault="00CA1668" w:rsidP="003C1456">
            <w:pPr>
              <w:spacing w:after="0" w:line="240" w:lineRule="auto"/>
              <w:ind w:left="-42" w:right="-47"/>
              <w:rPr>
                <w:rFonts w:ascii="Times New Roman" w:hAnsi="Times New Roman" w:cs="Times New Roman"/>
                <w:sz w:val="24"/>
                <w:szCs w:val="24"/>
              </w:rPr>
            </w:pPr>
            <w:bookmarkStart w:id="63" w:name="_Toc118236680"/>
            <w:r w:rsidRPr="00E91EBD">
              <w:rPr>
                <w:rFonts w:ascii="Times New Roman" w:hAnsi="Times New Roman" w:cs="Times New Roman"/>
                <w:sz w:val="24"/>
                <w:szCs w:val="24"/>
              </w:rPr>
              <w:t>- признавать свое право и право других людей на ошибки;</w:t>
            </w:r>
            <w:bookmarkEnd w:id="63"/>
          </w:p>
          <w:p w:rsidR="00CA1668" w:rsidRPr="00E91EBD" w:rsidRDefault="00CA1668" w:rsidP="003C1456">
            <w:pPr>
              <w:spacing w:after="0" w:line="240" w:lineRule="auto"/>
              <w:ind w:left="-42" w:right="-47"/>
              <w:rPr>
                <w:rFonts w:ascii="Times New Roman" w:hAnsi="Times New Roman" w:cs="Times New Roman"/>
                <w:sz w:val="24"/>
                <w:szCs w:val="24"/>
              </w:rPr>
            </w:pPr>
            <w:bookmarkStart w:id="64"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4"/>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5"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5"/>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t>ОК 05.</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Осуществлять устную и письменную коммуникацию на государственном </w:t>
            </w:r>
            <w:r w:rsidRPr="005E35E1">
              <w:rPr>
                <w:rFonts w:ascii="Times New Roman" w:hAnsi="Times New Roman"/>
                <w:sz w:val="24"/>
                <w:szCs w:val="24"/>
              </w:rPr>
              <w:lastRenderedPageBreak/>
              <w:t>языке Российской Федерации с учетом особенностей социального и культурного контекста</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66" w:name="_Toc118236684"/>
            <w:r w:rsidRPr="00CA1668">
              <w:rPr>
                <w:rFonts w:ascii="Times New Roman" w:hAnsi="Times New Roman" w:cs="Times New Roman"/>
                <w:b/>
                <w:sz w:val="24"/>
                <w:szCs w:val="24"/>
              </w:rPr>
              <w:lastRenderedPageBreak/>
              <w:t>В области эстетического воспитания:</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67"/>
          </w:p>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68"/>
          </w:p>
          <w:p w:rsidR="00CA1668" w:rsidRPr="00E91EBD" w:rsidRDefault="00CA1668" w:rsidP="003C1456">
            <w:pPr>
              <w:spacing w:after="0" w:line="240" w:lineRule="auto"/>
              <w:ind w:left="-42" w:right="-47"/>
              <w:rPr>
                <w:rFonts w:ascii="Times New Roman" w:hAnsi="Times New Roman" w:cs="Times New Roman"/>
                <w:sz w:val="24"/>
                <w:szCs w:val="24"/>
              </w:rPr>
            </w:pPr>
            <w:bookmarkStart w:id="69"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69"/>
          </w:p>
          <w:p w:rsidR="00CA1668" w:rsidRPr="00E91EBD" w:rsidRDefault="00CA1668" w:rsidP="003C1456">
            <w:pPr>
              <w:spacing w:after="0" w:line="240" w:lineRule="auto"/>
              <w:ind w:left="-42" w:right="-47"/>
              <w:rPr>
                <w:rFonts w:ascii="Times New Roman" w:hAnsi="Times New Roman" w:cs="Times New Roman"/>
                <w:sz w:val="24"/>
                <w:szCs w:val="24"/>
              </w:rPr>
            </w:pPr>
            <w:bookmarkStart w:id="70"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0"/>
          </w:p>
          <w:p w:rsidR="00CA1668" w:rsidRPr="00CA1668" w:rsidRDefault="00CA1668" w:rsidP="003C1456">
            <w:pPr>
              <w:spacing w:after="0" w:line="240" w:lineRule="auto"/>
              <w:ind w:left="-42" w:right="-47"/>
              <w:rPr>
                <w:rFonts w:ascii="Times New Roman" w:hAnsi="Times New Roman" w:cs="Times New Roman"/>
                <w:b/>
                <w:sz w:val="24"/>
                <w:szCs w:val="24"/>
              </w:rPr>
            </w:pPr>
            <w:bookmarkStart w:id="71" w:name="_Toc118236689"/>
            <w:r w:rsidRPr="00CA1668">
              <w:rPr>
                <w:rFonts w:ascii="Times New Roman" w:hAnsi="Times New Roman" w:cs="Times New Roman"/>
                <w:b/>
                <w:sz w:val="24"/>
                <w:szCs w:val="24"/>
              </w:rPr>
              <w:t>Овладение универсальными коммуникативными действиями:</w:t>
            </w:r>
            <w:bookmarkEnd w:id="71"/>
          </w:p>
          <w:p w:rsidR="00CA1668" w:rsidRPr="00CA1668" w:rsidRDefault="00CA1668" w:rsidP="003C1456">
            <w:pPr>
              <w:spacing w:after="0" w:line="240" w:lineRule="auto"/>
              <w:ind w:left="-42" w:right="-47"/>
              <w:rPr>
                <w:rFonts w:ascii="Times New Roman" w:hAnsi="Times New Roman" w:cs="Times New Roman"/>
                <w:b/>
                <w:sz w:val="24"/>
                <w:szCs w:val="24"/>
              </w:rPr>
            </w:pPr>
            <w:bookmarkStart w:id="72" w:name="_Toc118236690"/>
            <w:r w:rsidRPr="00CA1668">
              <w:rPr>
                <w:rFonts w:ascii="Times New Roman" w:hAnsi="Times New Roman" w:cs="Times New Roman"/>
                <w:b/>
                <w:sz w:val="24"/>
                <w:szCs w:val="24"/>
              </w:rPr>
              <w:t>общение:</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91"/>
            <w:r w:rsidRPr="00E91EBD">
              <w:rPr>
                <w:rFonts w:ascii="Times New Roman" w:hAnsi="Times New Roman" w:cs="Times New Roman"/>
                <w:sz w:val="24"/>
                <w:szCs w:val="24"/>
              </w:rPr>
              <w:t>- осуществлять коммуникации во всех сферах жизни;</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4"/>
          </w:p>
          <w:p w:rsidR="00CA1668" w:rsidRPr="00E91EBD" w:rsidRDefault="00CA1668" w:rsidP="003C1456">
            <w:pPr>
              <w:spacing w:after="0" w:line="240" w:lineRule="auto"/>
              <w:ind w:left="-42" w:right="-47"/>
              <w:rPr>
                <w:rFonts w:ascii="Times New Roman" w:hAnsi="Times New Roman" w:cs="Times New Roman"/>
                <w:sz w:val="24"/>
                <w:szCs w:val="24"/>
              </w:rPr>
            </w:pPr>
            <w:bookmarkStart w:id="75"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76"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76"/>
          </w:p>
          <w:p w:rsidR="00CA1668" w:rsidRPr="00E91EBD" w:rsidRDefault="00CA1668" w:rsidP="003C1456">
            <w:pPr>
              <w:spacing w:after="0" w:line="240" w:lineRule="auto"/>
              <w:ind w:left="-42" w:right="-47"/>
              <w:rPr>
                <w:rFonts w:ascii="Times New Roman" w:hAnsi="Times New Roman" w:cs="Times New Roman"/>
                <w:sz w:val="24"/>
                <w:szCs w:val="24"/>
              </w:rPr>
            </w:pPr>
            <w:bookmarkStart w:id="77"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77"/>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5E35E1">
              <w:rPr>
                <w:rFonts w:ascii="Times New Roman" w:hAnsi="Times New Roman"/>
                <w:sz w:val="24"/>
                <w:szCs w:val="24"/>
              </w:rPr>
              <w:lastRenderedPageBreak/>
              <w:t>стандарты антикоррупционного поведения</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79"/>
          </w:p>
          <w:p w:rsidR="00CA1668" w:rsidRPr="00CA1668" w:rsidRDefault="00CA1668" w:rsidP="003C1456">
            <w:pPr>
              <w:spacing w:after="0" w:line="240" w:lineRule="auto"/>
              <w:ind w:left="-42" w:right="-47"/>
              <w:rPr>
                <w:rFonts w:ascii="Times New Roman" w:hAnsi="Times New Roman" w:cs="Times New Roman"/>
                <w:b/>
                <w:sz w:val="24"/>
                <w:szCs w:val="24"/>
              </w:rPr>
            </w:pPr>
            <w:bookmarkStart w:id="80" w:name="_Toc118236699"/>
            <w:r w:rsidRPr="00CA1668">
              <w:rPr>
                <w:rFonts w:ascii="Times New Roman" w:hAnsi="Times New Roman" w:cs="Times New Roman"/>
                <w:b/>
                <w:sz w:val="24"/>
                <w:szCs w:val="24"/>
              </w:rPr>
              <w:t>В части гражданского воспитания:</w:t>
            </w:r>
            <w:bookmarkEnd w:id="80"/>
          </w:p>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1"/>
          </w:p>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2"/>
          </w:p>
          <w:p w:rsidR="00CA1668" w:rsidRPr="00E91EBD" w:rsidRDefault="00CA1668" w:rsidP="003C1456">
            <w:pPr>
              <w:spacing w:after="0" w:line="240" w:lineRule="auto"/>
              <w:ind w:left="-42" w:right="-47"/>
              <w:rPr>
                <w:rFonts w:ascii="Times New Roman" w:hAnsi="Times New Roman" w:cs="Times New Roman"/>
                <w:sz w:val="24"/>
                <w:szCs w:val="24"/>
              </w:rPr>
            </w:pPr>
            <w:bookmarkStart w:id="83"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3"/>
          </w:p>
          <w:p w:rsidR="00CA1668" w:rsidRPr="00E91EBD" w:rsidRDefault="00CA1668" w:rsidP="003C1456">
            <w:pPr>
              <w:spacing w:after="0" w:line="240" w:lineRule="auto"/>
              <w:ind w:left="-42" w:right="-47"/>
              <w:rPr>
                <w:rFonts w:ascii="Times New Roman" w:hAnsi="Times New Roman" w:cs="Times New Roman"/>
                <w:sz w:val="24"/>
                <w:szCs w:val="24"/>
              </w:rPr>
            </w:pPr>
            <w:bookmarkStart w:id="84"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5"/>
          </w:p>
          <w:p w:rsidR="00CA1668" w:rsidRPr="00E91EBD" w:rsidRDefault="00CA1668" w:rsidP="003C1456">
            <w:pPr>
              <w:spacing w:after="0" w:line="240" w:lineRule="auto"/>
              <w:ind w:left="-42" w:right="-47"/>
              <w:rPr>
                <w:rFonts w:ascii="Times New Roman" w:hAnsi="Times New Roman" w:cs="Times New Roman"/>
                <w:sz w:val="24"/>
                <w:szCs w:val="24"/>
              </w:rPr>
            </w:pPr>
            <w:bookmarkStart w:id="86" w:name="_Toc118236705"/>
            <w:r w:rsidRPr="00E91EBD">
              <w:rPr>
                <w:rFonts w:ascii="Times New Roman" w:hAnsi="Times New Roman" w:cs="Times New Roman"/>
                <w:sz w:val="24"/>
                <w:szCs w:val="24"/>
              </w:rPr>
              <w:t>- готовность к гуманитарной и волонтерской деятельности;</w:t>
            </w:r>
            <w:bookmarkEnd w:id="8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6"/>
            <w:r w:rsidRPr="00E91EBD">
              <w:rPr>
                <w:rFonts w:ascii="Times New Roman" w:hAnsi="Times New Roman" w:cs="Times New Roman"/>
                <w:sz w:val="24"/>
                <w:szCs w:val="24"/>
              </w:rPr>
              <w:t>патриотического воспитания:</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0"/>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2"/>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3"/>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13"/>
            <w:r w:rsidRPr="00E91EBD">
              <w:rPr>
                <w:rFonts w:ascii="Times New Roman" w:hAnsi="Times New Roman" w:cs="Times New Roman"/>
                <w:sz w:val="24"/>
                <w:szCs w:val="24"/>
              </w:rPr>
              <w:lastRenderedPageBreak/>
              <w:t>1) сформировать знания об (о):</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15"/>
            <w:r w:rsidRPr="00E91EBD">
              <w:rPr>
                <w:rFonts w:ascii="Times New Roman" w:hAnsi="Times New Roman" w:cs="Times New Roman"/>
                <w:sz w:val="24"/>
                <w:szCs w:val="24"/>
              </w:rPr>
              <w:t>основах социальной динамики;</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97"/>
          </w:p>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99"/>
          </w:p>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6"/>
            <w:r w:rsidRPr="00E91EBD">
              <w:rPr>
                <w:rFonts w:ascii="Times New Roman" w:hAnsi="Times New Roman" w:cs="Times New Roman"/>
                <w:sz w:val="24"/>
                <w:szCs w:val="24"/>
              </w:rPr>
              <w:t>системе права и законодательства Российской Федерации;</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18"/>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07.</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5E35E1">
              <w:rPr>
                <w:rFonts w:ascii="Times New Roman" w:hAnsi="Times New Roman"/>
                <w:sz w:val="24"/>
                <w:szCs w:val="24"/>
              </w:rPr>
              <w:lastRenderedPageBreak/>
              <w:t>бережливого производства, эффективно действовать в чрезвычайных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19" w:name="_Toc118236739"/>
            <w:r w:rsidRPr="00CA1668">
              <w:rPr>
                <w:rFonts w:ascii="Times New Roman" w:hAnsi="Times New Roman" w:cs="Times New Roman"/>
                <w:b/>
                <w:sz w:val="24"/>
                <w:szCs w:val="24"/>
              </w:rPr>
              <w:lastRenderedPageBreak/>
              <w:t>В области экологического воспитания:</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3"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4"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5"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25"/>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26"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26"/>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8F1D3E" w:rsidRPr="005E35E1" w:rsidRDefault="008F1D3E" w:rsidP="008F1D3E">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09.</w:t>
            </w:r>
          </w:p>
          <w:p w:rsidR="00CA1668" w:rsidRPr="0012206E" w:rsidRDefault="008F1D3E" w:rsidP="008F1D3E">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8"/>
            <w:r w:rsidRPr="00E91EBD">
              <w:rPr>
                <w:rFonts w:ascii="Times New Roman" w:hAnsi="Times New Roman" w:cs="Times New Roman"/>
                <w:sz w:val="24"/>
                <w:szCs w:val="24"/>
              </w:rPr>
              <w:t>- наличие мотивации к обучению и личностному развитию;</w:t>
            </w:r>
            <w:bookmarkEnd w:id="127"/>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28" w:name="_Toc118236749"/>
            <w:r w:rsidRPr="00CA1668">
              <w:rPr>
                <w:rFonts w:ascii="Times New Roman" w:hAnsi="Times New Roman" w:cs="Times New Roman"/>
                <w:b/>
                <w:sz w:val="24"/>
                <w:szCs w:val="24"/>
              </w:rPr>
              <w:t>В области ценности научного познания:</w:t>
            </w:r>
            <w:bookmarkEnd w:id="128"/>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1"/>
          </w:p>
          <w:p w:rsidR="00CA1668" w:rsidRPr="00CA1668" w:rsidRDefault="00CA1668" w:rsidP="003C1456">
            <w:pPr>
              <w:spacing w:after="0" w:line="240" w:lineRule="auto"/>
              <w:ind w:left="-42" w:right="-47"/>
              <w:rPr>
                <w:rFonts w:ascii="Times New Roman" w:hAnsi="Times New Roman" w:cs="Times New Roman"/>
                <w:b/>
                <w:sz w:val="24"/>
                <w:szCs w:val="24"/>
              </w:rPr>
            </w:pPr>
            <w:bookmarkStart w:id="132"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2"/>
          </w:p>
          <w:p w:rsidR="00CA1668" w:rsidRPr="00CA1668" w:rsidRDefault="00CA1668" w:rsidP="003C1456">
            <w:pPr>
              <w:spacing w:after="0" w:line="240" w:lineRule="auto"/>
              <w:ind w:left="-42" w:right="-47"/>
              <w:rPr>
                <w:rFonts w:ascii="Times New Roman" w:hAnsi="Times New Roman" w:cs="Times New Roman"/>
                <w:b/>
                <w:sz w:val="24"/>
                <w:szCs w:val="24"/>
              </w:rPr>
            </w:pPr>
            <w:bookmarkStart w:id="133" w:name="_Toc118236754"/>
            <w:r w:rsidRPr="00CA1668">
              <w:rPr>
                <w:rFonts w:ascii="Times New Roman" w:hAnsi="Times New Roman" w:cs="Times New Roman"/>
                <w:b/>
                <w:sz w:val="24"/>
                <w:szCs w:val="24"/>
              </w:rPr>
              <w:t>базовые исследовательские действия:</w:t>
            </w:r>
            <w:bookmarkEnd w:id="133"/>
          </w:p>
          <w:p w:rsidR="00CA1668" w:rsidRPr="00E91EBD" w:rsidRDefault="00CA1668" w:rsidP="003C1456">
            <w:pPr>
              <w:spacing w:after="0" w:line="240" w:lineRule="auto"/>
              <w:ind w:left="-42" w:right="-47"/>
              <w:rPr>
                <w:rFonts w:ascii="Times New Roman" w:hAnsi="Times New Roman" w:cs="Times New Roman"/>
                <w:sz w:val="24"/>
                <w:szCs w:val="24"/>
              </w:rPr>
            </w:pPr>
            <w:bookmarkStart w:id="134"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4"/>
          </w:p>
          <w:p w:rsidR="00CA1668" w:rsidRPr="00E91EBD" w:rsidRDefault="00CA1668" w:rsidP="003C1456">
            <w:pPr>
              <w:spacing w:after="0" w:line="240" w:lineRule="auto"/>
              <w:ind w:left="-42" w:right="-47"/>
              <w:rPr>
                <w:rFonts w:ascii="Times New Roman" w:hAnsi="Times New Roman" w:cs="Times New Roman"/>
                <w:sz w:val="24"/>
                <w:szCs w:val="24"/>
              </w:rPr>
            </w:pPr>
            <w:bookmarkStart w:id="135"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3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6"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3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7"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3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8"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38"/>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39"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39"/>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C84132" w:rsidRPr="00EF5441" w:rsidRDefault="00082D24" w:rsidP="00EF5441">
      <w:pPr>
        <w:pStyle w:val="1"/>
        <w:ind w:firstLine="0"/>
        <w:jc w:val="center"/>
        <w:rPr>
          <w:b/>
          <w:bCs/>
          <w:sz w:val="28"/>
          <w:szCs w:val="28"/>
        </w:rPr>
      </w:pPr>
      <w:bookmarkStart w:id="140" w:name="_Toc113637406"/>
      <w:r w:rsidRPr="00EF5441">
        <w:rPr>
          <w:b/>
          <w:bCs/>
          <w:sz w:val="28"/>
          <w:szCs w:val="28"/>
        </w:rPr>
        <w:lastRenderedPageBreak/>
        <w:t xml:space="preserve">2. </w:t>
      </w:r>
      <w:r w:rsidR="00FB4F48" w:rsidRPr="00EF5441">
        <w:rPr>
          <w:b/>
          <w:bCs/>
          <w:sz w:val="28"/>
          <w:szCs w:val="28"/>
        </w:rPr>
        <w:t xml:space="preserve">Структура и содержание </w:t>
      </w:r>
      <w:bookmarkEnd w:id="140"/>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sz w:val="28"/>
                <w:szCs w:val="28"/>
              </w:rPr>
            </w:pPr>
            <w:r w:rsidRPr="003E29AC">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Объем в часах</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r w:rsidRPr="003E29AC">
              <w:rPr>
                <w:rFonts w:ascii="Times New Roman" w:hAnsi="Times New Roman" w:cs="Times New Roman"/>
                <w:b/>
                <w:iCs/>
                <w:sz w:val="28"/>
                <w:szCs w:val="28"/>
              </w:rPr>
              <w:t>1</w:t>
            </w:r>
            <w:r w:rsidR="008F1D3E">
              <w:rPr>
                <w:rFonts w:ascii="Times New Roman" w:hAnsi="Times New Roman" w:cs="Times New Roman"/>
                <w:b/>
                <w:iCs/>
                <w:sz w:val="28"/>
                <w:szCs w:val="28"/>
              </w:rPr>
              <w:t>4</w:t>
            </w:r>
            <w:r w:rsidR="005E56C2" w:rsidRPr="003E29AC">
              <w:rPr>
                <w:rFonts w:ascii="Times New Roman" w:hAnsi="Times New Roman" w:cs="Times New Roman"/>
                <w:b/>
                <w:iCs/>
                <w:sz w:val="28"/>
                <w:szCs w:val="28"/>
              </w:rPr>
              <w:t>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jc w:val="center"/>
              <w:rPr>
                <w:rFonts w:ascii="Times New Roman" w:hAnsi="Times New Roman" w:cs="Times New Roman"/>
                <w:b/>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090A3A" w:rsidP="008F1D3E">
            <w:pPr>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090A3A" w:rsidRPr="003E29AC" w:rsidRDefault="003E29AC" w:rsidP="00AA333C">
            <w:pPr>
              <w:spacing w:after="0" w:line="240" w:lineRule="auto"/>
              <w:jc w:val="center"/>
              <w:rPr>
                <w:rFonts w:ascii="Times New Roman" w:hAnsi="Times New Roman" w:cs="Times New Roman"/>
                <w:b/>
                <w:bCs/>
                <w:iCs/>
                <w:sz w:val="28"/>
                <w:szCs w:val="28"/>
              </w:rPr>
            </w:pPr>
            <w:r w:rsidRPr="003E29AC">
              <w:rPr>
                <w:rFonts w:ascii="Times New Roman" w:hAnsi="Times New Roman" w:cs="Times New Roman"/>
                <w:b/>
                <w:bCs/>
                <w:iCs/>
                <w:sz w:val="28"/>
                <w:szCs w:val="28"/>
              </w:rPr>
              <w:t>9</w:t>
            </w:r>
            <w:r w:rsidR="00AA333C">
              <w:rPr>
                <w:rFonts w:ascii="Times New Roman" w:hAnsi="Times New Roman" w:cs="Times New Roman"/>
                <w:b/>
                <w:bCs/>
                <w:iCs/>
                <w:sz w:val="28"/>
                <w:szCs w:val="28"/>
              </w:rPr>
              <w:t>4</w:t>
            </w:r>
          </w:p>
        </w:tc>
      </w:tr>
      <w:tr w:rsidR="00090A3A" w:rsidRPr="003E29AC" w:rsidTr="008F1D3E">
        <w:trPr>
          <w:trHeight w:val="2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iCs/>
                <w:sz w:val="28"/>
                <w:szCs w:val="28"/>
              </w:rPr>
            </w:pPr>
            <w:r w:rsidRPr="003E29AC">
              <w:rPr>
                <w:rFonts w:ascii="Times New Roman" w:hAnsi="Times New Roman" w:cs="Times New Roman"/>
                <w:sz w:val="28"/>
                <w:szCs w:val="28"/>
              </w:rPr>
              <w:t>в т. ч.:</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AA333C">
            <w:pPr>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8</w:t>
            </w:r>
            <w:r w:rsidR="00AA333C">
              <w:rPr>
                <w:rFonts w:ascii="Times New Roman" w:hAnsi="Times New Roman" w:cs="Times New Roman"/>
                <w:sz w:val="28"/>
                <w:szCs w:val="28"/>
              </w:rPr>
              <w:t>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10</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Профессионально-ориентированное содержание</w:t>
            </w:r>
          </w:p>
          <w:p w:rsidR="00090A3A" w:rsidRPr="003E29AC" w:rsidRDefault="00090A3A" w:rsidP="008F1D3E">
            <w:pPr>
              <w:suppressAutoHyphens/>
              <w:spacing w:after="0" w:line="240" w:lineRule="auto"/>
              <w:rPr>
                <w:rFonts w:ascii="Times New Roman" w:hAnsi="Times New Roman" w:cs="Times New Roman"/>
                <w:b/>
                <w:sz w:val="28"/>
                <w:szCs w:val="28"/>
              </w:rPr>
            </w:pPr>
            <w:r w:rsidRPr="003E29AC">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b/>
                <w:bCs/>
                <w:sz w:val="28"/>
                <w:szCs w:val="28"/>
              </w:rPr>
            </w:pPr>
            <w:r w:rsidRPr="003E29AC">
              <w:rPr>
                <w:rFonts w:ascii="Times New Roman" w:hAnsi="Times New Roman" w:cs="Times New Roman"/>
                <w:b/>
                <w:bCs/>
                <w:sz w:val="28"/>
                <w:szCs w:val="28"/>
              </w:rPr>
              <w:t>34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090A3A" w:rsidP="008F1D3E">
            <w:pPr>
              <w:suppressAutoHyphens/>
              <w:spacing w:after="0" w:line="240" w:lineRule="auto"/>
              <w:jc w:val="center"/>
              <w:rPr>
                <w:rFonts w:ascii="Times New Roman" w:hAnsi="Times New Roman" w:cs="Times New Roman"/>
                <w:iCs/>
                <w:sz w:val="28"/>
                <w:szCs w:val="28"/>
              </w:rPr>
            </w:pP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iCs/>
                <w:sz w:val="28"/>
                <w:szCs w:val="28"/>
              </w:rPr>
            </w:pPr>
            <w:r w:rsidRPr="003E29AC">
              <w:rPr>
                <w:rFonts w:ascii="Times New Roman" w:hAnsi="Times New Roman" w:cs="Times New Roman"/>
                <w:iCs/>
                <w:sz w:val="28"/>
                <w:szCs w:val="28"/>
              </w:rPr>
              <w:t>14</w:t>
            </w:r>
          </w:p>
        </w:tc>
      </w:tr>
      <w:tr w:rsidR="00090A3A"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90A3A" w:rsidRPr="003E29AC" w:rsidRDefault="00090A3A" w:rsidP="008F1D3E">
            <w:pPr>
              <w:suppressAutoHyphens/>
              <w:spacing w:after="0" w:line="240" w:lineRule="auto"/>
              <w:rPr>
                <w:rFonts w:ascii="Times New Roman" w:hAnsi="Times New Roman" w:cs="Times New Roman"/>
                <w:sz w:val="28"/>
                <w:szCs w:val="28"/>
              </w:rPr>
            </w:pPr>
            <w:r w:rsidRPr="003E29AC">
              <w:rPr>
                <w:rFonts w:ascii="Times New Roman" w:hAnsi="Times New Roman" w:cs="Times New Roman"/>
                <w:sz w:val="28"/>
                <w:szCs w:val="28"/>
              </w:rPr>
              <w:t>практические занятия</w:t>
            </w:r>
            <w:r w:rsidRPr="003E29AC">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90A3A" w:rsidRPr="003E29AC" w:rsidRDefault="003E29AC" w:rsidP="008F1D3E">
            <w:pPr>
              <w:suppressAutoHyphens/>
              <w:spacing w:after="0" w:line="240" w:lineRule="auto"/>
              <w:jc w:val="center"/>
              <w:rPr>
                <w:rFonts w:ascii="Times New Roman" w:hAnsi="Times New Roman" w:cs="Times New Roman"/>
                <w:sz w:val="28"/>
                <w:szCs w:val="28"/>
              </w:rPr>
            </w:pPr>
            <w:r w:rsidRPr="003E29AC">
              <w:rPr>
                <w:rFonts w:ascii="Times New Roman" w:hAnsi="Times New Roman" w:cs="Times New Roman"/>
                <w:sz w:val="28"/>
                <w:szCs w:val="28"/>
              </w:rPr>
              <w:t>20</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rPr>
                <w:rFonts w:ascii="Times New Roman" w:hAnsi="Times New Roman"/>
                <w:b/>
                <w:sz w:val="28"/>
                <w:szCs w:val="28"/>
              </w:rPr>
            </w:pPr>
            <w:r w:rsidRPr="00CC632D">
              <w:rPr>
                <w:rFonts w:ascii="Times New Roman" w:hAnsi="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CC632D" w:rsidRDefault="008F1D3E" w:rsidP="008F1D3E">
            <w:pPr>
              <w:spacing w:after="0" w:line="240" w:lineRule="auto"/>
              <w:ind w:left="57" w:right="57"/>
              <w:jc w:val="center"/>
              <w:rPr>
                <w:rFonts w:ascii="Times New Roman" w:hAnsi="Times New Roman"/>
                <w:b/>
                <w:sz w:val="28"/>
                <w:szCs w:val="28"/>
              </w:rPr>
            </w:pPr>
            <w:r w:rsidRPr="00CC632D">
              <w:rPr>
                <w:rFonts w:ascii="Times New Roman" w:hAnsi="Times New Roman"/>
                <w:b/>
                <w:sz w:val="28"/>
                <w:szCs w:val="28"/>
              </w:rPr>
              <w:t>2</w:t>
            </w:r>
          </w:p>
        </w:tc>
      </w:tr>
      <w:tr w:rsidR="008F1D3E" w:rsidRPr="003E29AC" w:rsidTr="008F1D3E">
        <w:trPr>
          <w:trHeight w:val="2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F1D3E" w:rsidRPr="003E29AC" w:rsidRDefault="008F1D3E" w:rsidP="008F1D3E">
            <w:pPr>
              <w:suppressAutoHyphens/>
              <w:spacing w:after="0" w:line="240" w:lineRule="auto"/>
              <w:rPr>
                <w:rFonts w:ascii="Times New Roman" w:hAnsi="Times New Roman" w:cs="Times New Roman"/>
                <w:b/>
                <w:i/>
                <w:sz w:val="28"/>
                <w:szCs w:val="28"/>
              </w:rPr>
            </w:pPr>
            <w:r w:rsidRPr="003E29AC">
              <w:rPr>
                <w:rFonts w:ascii="Times New Roman" w:hAnsi="Times New Roman" w:cs="Times New Roman"/>
                <w:b/>
                <w:iCs/>
                <w:sz w:val="28"/>
                <w:szCs w:val="28"/>
              </w:rPr>
              <w:t>Промежуточная аттестация (</w:t>
            </w:r>
            <w:r w:rsidRPr="003E29AC">
              <w:rPr>
                <w:rFonts w:ascii="Times New Roman" w:hAnsi="Times New Roman" w:cs="Times New Roman"/>
                <w:b/>
                <w:sz w:val="28"/>
                <w:szCs w:val="28"/>
              </w:rPr>
              <w:t>экзамен</w:t>
            </w:r>
            <w:r w:rsidRPr="003E29AC">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F1D3E" w:rsidRPr="003E29AC" w:rsidRDefault="00AA333C" w:rsidP="008F1D3E">
            <w:pPr>
              <w:suppressAutoHyphens/>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10</w:t>
            </w:r>
          </w:p>
        </w:tc>
      </w:tr>
    </w:tbl>
    <w:p w:rsidR="00090A3A" w:rsidRDefault="00090A3A" w:rsidP="00EF5441">
      <w:pPr>
        <w:spacing w:after="0" w:line="240" w:lineRule="auto"/>
        <w:jc w:val="center"/>
        <w:rPr>
          <w:rFonts w:ascii="Times New Roman" w:eastAsia="Times New Roman" w:hAnsi="Times New Roman" w:cs="Times New Roman"/>
          <w:b/>
          <w:color w:val="000000"/>
          <w:sz w:val="28"/>
          <w:szCs w:val="28"/>
        </w:rPr>
      </w:pPr>
    </w:p>
    <w:p w:rsidR="00090A3A" w:rsidRPr="00EF5441" w:rsidRDefault="00090A3A" w:rsidP="00EF5441">
      <w:pPr>
        <w:spacing w:after="0" w:line="240" w:lineRule="auto"/>
        <w:jc w:val="center"/>
        <w:rPr>
          <w:rFonts w:ascii="Times New Roman" w:eastAsia="Times New Roman" w:hAnsi="Times New Roman" w:cs="Times New Roman"/>
          <w:b/>
          <w:color w:val="000000"/>
          <w:sz w:val="28"/>
          <w:szCs w:val="28"/>
        </w:rPr>
        <w:sectPr w:rsidR="00090A3A"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w:t>
      </w:r>
      <w:r w:rsidR="00336828">
        <w:rPr>
          <w:rFonts w:ascii="Times New Roman" w:hAnsi="Times New Roman" w:cs="Times New Roman"/>
          <w:b/>
          <w:bCs/>
          <w:sz w:val="28"/>
          <w:szCs w:val="28"/>
        </w:rPr>
        <w:t>Обществознание</w:t>
      </w:r>
    </w:p>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5E56C2" w:rsidRPr="00B43267" w:rsidTr="00B43267">
        <w:trPr>
          <w:trHeight w:val="20"/>
        </w:trPr>
        <w:tc>
          <w:tcPr>
            <w:tcW w:w="2660" w:type="dxa"/>
            <w:shd w:val="clear" w:color="auto" w:fill="auto"/>
          </w:tcPr>
          <w:p w:rsidR="005E56C2" w:rsidRPr="00886BD6"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5E56C2" w:rsidRPr="00886BD6" w:rsidRDefault="005E56C2" w:rsidP="0015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1276" w:type="dxa"/>
            <w:shd w:val="clear" w:color="auto" w:fill="auto"/>
          </w:tcPr>
          <w:p w:rsidR="005E56C2" w:rsidRPr="00886BD6"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Объем часов</w:t>
            </w:r>
          </w:p>
        </w:tc>
        <w:tc>
          <w:tcPr>
            <w:tcW w:w="1942" w:type="dxa"/>
            <w:shd w:val="clear" w:color="auto" w:fill="auto"/>
          </w:tcPr>
          <w:p w:rsidR="005E56C2" w:rsidRPr="00886BD6" w:rsidRDefault="005E56C2" w:rsidP="00B4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Формируемые компетенции </w:t>
            </w:r>
          </w:p>
        </w:tc>
      </w:tr>
      <w:tr w:rsidR="005E56C2" w:rsidRPr="00B43267" w:rsidTr="00886BD6">
        <w:trPr>
          <w:trHeight w:val="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r>
      <w:tr w:rsidR="005E56C2"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Тема 1.1.</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DB1B09" w:rsidP="00B43267">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tc>
      </w:tr>
      <w:tr w:rsidR="005E56C2" w:rsidRPr="00B43267" w:rsidTr="00886BD6">
        <w:trPr>
          <w:trHeight w:val="20"/>
        </w:trPr>
        <w:tc>
          <w:tcPr>
            <w:tcW w:w="2660" w:type="dxa"/>
            <w:vMerge/>
            <w:tcBorders>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5E56C2" w:rsidRPr="00886BD6" w:rsidRDefault="005E56C2" w:rsidP="00B43267">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6441AC">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5E56C2" w:rsidRPr="00886BD6" w:rsidRDefault="006441AC" w:rsidP="00B43267">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6441AC" w:rsidRPr="00B43267" w:rsidTr="00886BD6">
        <w:trPr>
          <w:trHeight w:val="20"/>
        </w:trPr>
        <w:tc>
          <w:tcPr>
            <w:tcW w:w="2660" w:type="dxa"/>
            <w:vMerge/>
            <w:tcBorders>
              <w:left w:val="single" w:sz="4" w:space="0" w:color="000000"/>
              <w:right w:val="single" w:sz="4" w:space="0" w:color="000000"/>
            </w:tcBorders>
            <w:shd w:val="clear" w:color="auto" w:fill="auto"/>
          </w:tcPr>
          <w:p w:rsidR="006441AC" w:rsidRPr="00886BD6"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886BD6" w:rsidRDefault="006441AC"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6441AC">
            <w:pPr>
              <w:pStyle w:val="ConsPlusNormal"/>
              <w:jc w:val="both"/>
              <w:rPr>
                <w:rFonts w:ascii="Times New Roman" w:hAnsi="Times New Roman" w:cs="Times New Roman"/>
                <w:color w:val="000000"/>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1</w:t>
            </w:r>
          </w:p>
          <w:p w:rsidR="005E56C2" w:rsidRPr="00886BD6" w:rsidRDefault="00294419" w:rsidP="00294419">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юриста. Направления цифровизации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1.2.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04</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886BD6"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DB1B09"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DB1B09"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DB1B09" w:rsidRPr="00886BD6"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886BD6" w:rsidRDefault="00DB1B09" w:rsidP="00B43267">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DB1B09" w:rsidRPr="00886BD6" w:rsidRDefault="00DB1B09"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B09" w:rsidRPr="00886BD6" w:rsidRDefault="00DB1B09"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sz w:val="24"/>
                <w:szCs w:val="24"/>
              </w:rPr>
              <w:t>Мировоззрение, его структура и типы мировоззрения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6441AC"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886BD6"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b/>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2</w:t>
            </w:r>
          </w:p>
          <w:p w:rsidR="00294419" w:rsidRPr="00886BD6" w:rsidRDefault="00294419" w:rsidP="00294419">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 xml:space="preserve">Выбор профессии. Профессиональное самоопределение. </w:t>
            </w:r>
          </w:p>
          <w:p w:rsidR="005E56C2" w:rsidRPr="00886BD6" w:rsidRDefault="00294419" w:rsidP="00BE65BB">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BE65BB" w:rsidRPr="00886BD6">
              <w:rPr>
                <w:rFonts w:ascii="Times New Roman" w:eastAsia="Times New Roman" w:hAnsi="Times New Roman" w:cs="Times New Roman"/>
                <w:sz w:val="24"/>
                <w:szCs w:val="24"/>
              </w:rPr>
              <w:t>юриста</w:t>
            </w:r>
            <w:r w:rsidRPr="00886BD6">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w:t>
            </w:r>
            <w:r w:rsidR="006442B9" w:rsidRPr="00886BD6">
              <w:rPr>
                <w:rFonts w:ascii="Times New Roman" w:eastAsia="Times New Roman" w:hAnsi="Times New Roman" w:cs="Times New Roman"/>
                <w:sz w:val="24"/>
                <w:szCs w:val="24"/>
              </w:rPr>
              <w:t>правовой</w:t>
            </w:r>
            <w:r w:rsidRPr="00886BD6">
              <w:rPr>
                <w:rFonts w:ascii="Times New Roman" w:eastAsia="Times New Roman" w:hAnsi="Times New Roman" w:cs="Times New Roman"/>
                <w:sz w:val="24"/>
                <w:szCs w:val="24"/>
              </w:rPr>
              <w:t xml:space="preserve"> </w:t>
            </w:r>
            <w:r w:rsidRPr="00886BD6">
              <w:rPr>
                <w:rFonts w:ascii="Times New Roman" w:eastAsia="Times New Roman" w:hAnsi="Times New Roman" w:cs="Times New Roman"/>
                <w:sz w:val="24"/>
                <w:szCs w:val="24"/>
              </w:rPr>
              <w:lastRenderedPageBreak/>
              <w:t>сфере.</w:t>
            </w:r>
          </w:p>
        </w:tc>
        <w:tc>
          <w:tcPr>
            <w:tcW w:w="1276" w:type="dxa"/>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lastRenderedPageBreak/>
              <w:t xml:space="preserve">Тема 1.3.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04</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tc>
      </w:tr>
      <w:tr w:rsidR="005E56C2" w:rsidRPr="00B43267" w:rsidTr="00886BD6">
        <w:trPr>
          <w:trHeight w:val="20"/>
        </w:trPr>
        <w:tc>
          <w:tcPr>
            <w:tcW w:w="2660" w:type="dxa"/>
            <w:vMerge/>
            <w:tcBorders>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b/>
                <w:sz w:val="24"/>
                <w:szCs w:val="24"/>
              </w:rPr>
            </w:pPr>
            <w:r w:rsidRPr="00886BD6">
              <w:rPr>
                <w:rFonts w:ascii="Times New Roman" w:hAnsi="Times New Roman" w:cs="Times New Roman"/>
                <w:color w:val="000000"/>
                <w:sz w:val="24"/>
                <w:szCs w:val="24"/>
              </w:rPr>
              <w:t xml:space="preserve">Познание мира. </w:t>
            </w:r>
            <w:r w:rsidRPr="00886BD6">
              <w:rPr>
                <w:rFonts w:ascii="Times New Roman" w:hAnsi="Times New Roman" w:cs="Times New Roman"/>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6441AC" w:rsidRPr="00B43267" w:rsidTr="00886BD6">
        <w:trPr>
          <w:trHeight w:val="20"/>
        </w:trPr>
        <w:tc>
          <w:tcPr>
            <w:tcW w:w="2660" w:type="dxa"/>
            <w:vMerge/>
            <w:tcBorders>
              <w:left w:val="single" w:sz="4" w:space="0" w:color="000000"/>
              <w:right w:val="single" w:sz="4" w:space="0" w:color="000000"/>
            </w:tcBorders>
            <w:shd w:val="clear" w:color="auto" w:fill="auto"/>
          </w:tcPr>
          <w:p w:rsidR="006441AC" w:rsidRPr="00886BD6" w:rsidRDefault="006441AC"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6441AC"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shd w:val="clear" w:color="auto" w:fill="auto"/>
            <w:vAlign w:val="center"/>
          </w:tcPr>
          <w:p w:rsidR="006441AC" w:rsidRPr="00886BD6" w:rsidRDefault="006441AC" w:rsidP="00B43267">
            <w:pPr>
              <w:spacing w:after="0" w:line="240" w:lineRule="auto"/>
              <w:rPr>
                <w:rFonts w:ascii="Times New Roman" w:eastAsia="Times New Roman" w:hAnsi="Times New Roman" w:cs="Times New Roman"/>
                <w:strike/>
                <w:sz w:val="24"/>
                <w:szCs w:val="24"/>
              </w:rPr>
            </w:pPr>
          </w:p>
        </w:tc>
      </w:tr>
      <w:tr w:rsidR="005E56C2" w:rsidRPr="00B43267" w:rsidTr="00886BD6">
        <w:trPr>
          <w:trHeight w:val="20"/>
        </w:trPr>
        <w:tc>
          <w:tcPr>
            <w:tcW w:w="2660" w:type="dxa"/>
            <w:vMerge/>
            <w:tcBorders>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6441AC">
            <w:pPr>
              <w:spacing w:after="0" w:line="240" w:lineRule="auto"/>
              <w:jc w:val="both"/>
              <w:rPr>
                <w:rFonts w:ascii="Times New Roman" w:eastAsia="Calibri" w:hAnsi="Times New Roman" w:cs="Times New Roman"/>
                <w:b/>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3</w:t>
            </w:r>
          </w:p>
          <w:p w:rsidR="005E56C2" w:rsidRPr="00886BD6" w:rsidRDefault="00294419" w:rsidP="00294419">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 юриста.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trike/>
                <w:sz w:val="24"/>
                <w:szCs w:val="24"/>
              </w:rPr>
            </w:pPr>
          </w:p>
        </w:tc>
      </w:tr>
      <w:tr w:rsidR="005E56C2"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DB1B0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1</w:t>
            </w:r>
            <w:r w:rsidR="00DB1B09"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03</w:t>
            </w:r>
          </w:p>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2.1. </w:t>
            </w:r>
          </w:p>
          <w:p w:rsidR="005E56C2" w:rsidRPr="00886BD6" w:rsidRDefault="005E56C2" w:rsidP="00B43267">
            <w:pPr>
              <w:spacing w:after="0" w:line="240" w:lineRule="auto"/>
              <w:rPr>
                <w:rFonts w:ascii="Times New Roman" w:eastAsia="Times New Roman" w:hAnsi="Times New Roman" w:cs="Times New Roman"/>
                <w:b/>
                <w:strike/>
                <w:color w:val="FF0000"/>
                <w:sz w:val="24"/>
                <w:szCs w:val="24"/>
              </w:rPr>
            </w:pPr>
            <w:r w:rsidRPr="00886BD6">
              <w:rPr>
                <w:rFonts w:ascii="Times New Roman" w:eastAsia="Times New Roman" w:hAnsi="Times New Roman" w:cs="Times New Roman"/>
                <w:b/>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886BD6" w:rsidRDefault="00DB1B09"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1AC" w:rsidRPr="00886BD6"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886BD6" w:rsidRDefault="00294419" w:rsidP="00B43267">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Pr="00886BD6">
              <w:rPr>
                <w:rFonts w:ascii="Times New Roman" w:eastAsia="Calibri" w:hAnsi="Times New Roman" w:cs="Times New Roman"/>
                <w:sz w:val="24"/>
                <w:szCs w:val="24"/>
              </w:rPr>
              <w:t>юриста.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66626"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2.2.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03</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6441AC">
            <w:pPr>
              <w:autoSpaceDE w:val="0"/>
              <w:autoSpaceDN w:val="0"/>
              <w:adjustRightInd w:val="0"/>
              <w:spacing w:after="0" w:line="240" w:lineRule="auto"/>
              <w:rPr>
                <w:rFonts w:ascii="Times New Roman" w:hAnsi="Times New Roman" w:cs="Times New Roman"/>
                <w:sz w:val="24"/>
                <w:szCs w:val="24"/>
              </w:rPr>
            </w:pPr>
            <w:r w:rsidRPr="00886BD6">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6441AC" w:rsidRPr="00886BD6" w:rsidRDefault="006441AC" w:rsidP="006441AC">
            <w:pPr>
              <w:autoSpaceDE w:val="0"/>
              <w:autoSpaceDN w:val="0"/>
              <w:adjustRightInd w:val="0"/>
              <w:spacing w:after="0" w:line="240" w:lineRule="auto"/>
              <w:rPr>
                <w:rFonts w:ascii="Times New Roman" w:hAnsi="Times New Roman" w:cs="Times New Roman"/>
                <w:sz w:val="24"/>
                <w:szCs w:val="24"/>
              </w:rPr>
            </w:pPr>
            <w:r w:rsidRPr="00886BD6">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5E56C2" w:rsidRPr="00886BD6" w:rsidRDefault="006441AC" w:rsidP="006441AC">
            <w:pPr>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886BD6"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6441AC"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886BD6"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441AC" w:rsidRPr="00886BD6" w:rsidRDefault="006441AC" w:rsidP="006441AC">
            <w:pPr>
              <w:spacing w:after="0" w:line="240" w:lineRule="auto"/>
              <w:jc w:val="both"/>
              <w:rPr>
                <w:rFonts w:ascii="Times New Roman" w:eastAsia="Calibri" w:hAnsi="Times New Roman" w:cs="Times New Roman"/>
                <w:b/>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4</w:t>
            </w:r>
          </w:p>
          <w:p w:rsidR="006441AC" w:rsidRPr="00886BD6" w:rsidRDefault="00294419" w:rsidP="006442B9">
            <w:pPr>
              <w:spacing w:after="0" w:line="240" w:lineRule="auto"/>
              <w:rPr>
                <w:rFonts w:ascii="Times New Roman" w:eastAsia="Times New Roman" w:hAnsi="Times New Roman" w:cs="Times New Roman"/>
                <w:b/>
                <w:sz w:val="24"/>
                <w:szCs w:val="24"/>
              </w:rPr>
            </w:pPr>
            <w:r w:rsidRPr="00886BD6">
              <w:rPr>
                <w:rFonts w:ascii="Times New Roman" w:eastAsia="Calibri" w:hAnsi="Times New Roman" w:cs="Times New Roman"/>
                <w:sz w:val="24"/>
                <w:szCs w:val="24"/>
              </w:rPr>
              <w:t xml:space="preserve">Профессиональное образование в </w:t>
            </w:r>
            <w:r w:rsidR="006442B9" w:rsidRPr="00886BD6">
              <w:rPr>
                <w:rFonts w:ascii="Times New Roman" w:eastAsia="Calibri" w:hAnsi="Times New Roman" w:cs="Times New Roman"/>
                <w:sz w:val="24"/>
                <w:szCs w:val="24"/>
              </w:rPr>
              <w:t>правовой</w:t>
            </w:r>
            <w:r w:rsidRPr="00886BD6">
              <w:rPr>
                <w:rFonts w:ascii="Times New Roman" w:eastAsia="Calibri" w:hAnsi="Times New Roman" w:cs="Times New Roman"/>
                <w:sz w:val="24"/>
                <w:szCs w:val="24"/>
              </w:rPr>
              <w:t xml:space="preserve"> сфере. 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2.3.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886BD6" w:rsidRDefault="005E56C2" w:rsidP="00B43267">
            <w:pPr>
              <w:autoSpaceDE w:val="0"/>
              <w:autoSpaceDN w:val="0"/>
              <w:adjustRightInd w:val="0"/>
              <w:spacing w:after="0" w:line="240" w:lineRule="auto"/>
              <w:rPr>
                <w:rFonts w:ascii="Times New Roman" w:eastAsia="Times New Roman" w:hAnsi="Times New Roman" w:cs="Times New Roman"/>
                <w:sz w:val="24"/>
                <w:szCs w:val="24"/>
              </w:rPr>
            </w:pPr>
            <w:r w:rsidRPr="00886BD6">
              <w:rPr>
                <w:rFonts w:ascii="Times New Roman" w:hAnsi="Times New Roman" w:cs="Times New Roman"/>
                <w:sz w:val="24"/>
                <w:szCs w:val="24"/>
              </w:rPr>
              <w:t xml:space="preserve">Религия, её роль в жизни общества и человека. Мировые и национальные религии. </w:t>
            </w:r>
            <w:r w:rsidRPr="00886BD6">
              <w:rPr>
                <w:rFonts w:ascii="Times New Roman" w:hAnsi="Times New Roman" w:cs="Times New Roman"/>
                <w:sz w:val="24"/>
                <w:szCs w:val="24"/>
              </w:rPr>
              <w:lastRenderedPageBreak/>
              <w:t xml:space="preserve">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lastRenderedPageBreak/>
              <w:t xml:space="preserve">Тема 2.4.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6441AC" w:rsidP="00B43267">
            <w:pPr>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886BD6" w:rsidRDefault="006441AC"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6441AC"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6441AC" w:rsidRPr="00886BD6" w:rsidRDefault="006441AC"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6441AC" w:rsidRPr="00886BD6" w:rsidRDefault="006441AC" w:rsidP="00B43267">
            <w:pPr>
              <w:autoSpaceDE w:val="0"/>
              <w:autoSpaceDN w:val="0"/>
              <w:adjustRightInd w:val="0"/>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441AC" w:rsidRPr="00886BD6" w:rsidRDefault="006441AC"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1AC" w:rsidRPr="00886BD6" w:rsidRDefault="006441AC" w:rsidP="006441AC">
            <w:pPr>
              <w:spacing w:after="0" w:line="240" w:lineRule="auto"/>
              <w:jc w:val="both"/>
              <w:rPr>
                <w:rFonts w:ascii="Times New Roman" w:eastAsia="Calibri" w:hAnsi="Times New Roman" w:cs="Times New Roman"/>
                <w:b/>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5</w:t>
            </w:r>
          </w:p>
          <w:p w:rsidR="006441AC" w:rsidRPr="00886BD6" w:rsidRDefault="00294419" w:rsidP="006441AC">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eastAsia="Times New Roman" w:hAnsi="Times New Roman" w:cs="Times New Roman"/>
                <w:sz w:val="24"/>
                <w:szCs w:val="24"/>
              </w:rPr>
              <w:t xml:space="preserve">Образ специальности </w:t>
            </w:r>
            <w:r w:rsidRPr="00886BD6">
              <w:rPr>
                <w:rFonts w:ascii="Times New Roman" w:eastAsia="Calibri" w:hAnsi="Times New Roman" w:cs="Times New Roman"/>
                <w:sz w:val="24"/>
                <w:szCs w:val="24"/>
              </w:rPr>
              <w:t>юриста</w:t>
            </w:r>
            <w:r w:rsidRPr="00886BD6">
              <w:rPr>
                <w:rFonts w:ascii="Times New Roman" w:eastAsia="Times New Roman" w:hAnsi="Times New Roman" w:cs="Times New Roman"/>
                <w:sz w:val="24"/>
                <w:szCs w:val="24"/>
              </w:rPr>
              <w:t xml:space="preserve"> в искусстве</w:t>
            </w:r>
          </w:p>
        </w:tc>
        <w:tc>
          <w:tcPr>
            <w:tcW w:w="1276" w:type="dxa"/>
            <w:tcBorders>
              <w:left w:val="single" w:sz="4" w:space="0" w:color="000000"/>
              <w:right w:val="single" w:sz="4" w:space="0" w:color="000000"/>
            </w:tcBorders>
            <w:shd w:val="clear" w:color="auto" w:fill="auto"/>
            <w:vAlign w:val="center"/>
          </w:tcPr>
          <w:p w:rsidR="005E56C2" w:rsidRPr="00886BD6" w:rsidRDefault="005E56C2" w:rsidP="00B43267">
            <w:pPr>
              <w:autoSpaceDE w:val="0"/>
              <w:autoSpaceDN w:val="0"/>
              <w:adjustRightInd w:val="0"/>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12157" w:type="dxa"/>
            <w:gridSpan w:val="2"/>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rsidR="005E56C2" w:rsidRPr="00886BD6" w:rsidRDefault="00DB1B09"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32</w:t>
            </w:r>
          </w:p>
        </w:tc>
        <w:tc>
          <w:tcPr>
            <w:tcW w:w="1942" w:type="dxa"/>
            <w:tcBorders>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3.1.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F14BD5"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07</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DB1B09"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294419" w:rsidP="006442B9">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 xml:space="preserve">Особенности разделения труда и специализации в </w:t>
            </w:r>
            <w:r w:rsidR="006442B9" w:rsidRPr="00886BD6">
              <w:rPr>
                <w:rFonts w:ascii="Times New Roman" w:eastAsia="Times New Roman" w:hAnsi="Times New Roman" w:cs="Times New Roman"/>
                <w:sz w:val="24"/>
                <w:szCs w:val="24"/>
              </w:rPr>
              <w:t>правовой</w:t>
            </w:r>
            <w:r w:rsidRPr="00886BD6">
              <w:rPr>
                <w:rFonts w:ascii="Times New Roman" w:eastAsia="Times New Roman" w:hAnsi="Times New Roman" w:cs="Times New Roman"/>
                <w:sz w:val="24"/>
                <w:szCs w:val="24"/>
              </w:rPr>
              <w:t xml:space="preserve"> сфере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66626"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p>
        </w:tc>
      </w:tr>
      <w:tr w:rsidR="00662F70"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886BD6" w:rsidRDefault="00662F70"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3.2. </w:t>
            </w:r>
          </w:p>
          <w:p w:rsidR="00662F70" w:rsidRPr="00886BD6" w:rsidRDefault="00662F70"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886BD6" w:rsidRDefault="00662F70"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
                <w:bCs/>
                <w:sz w:val="24"/>
                <w:szCs w:val="24"/>
              </w:rPr>
              <w:t>8</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662F70" w:rsidRPr="00886BD6" w:rsidRDefault="00662F70"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03</w:t>
            </w:r>
          </w:p>
          <w:p w:rsidR="00566626" w:rsidRPr="00886BD6" w:rsidRDefault="00662F70"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w:t>
            </w:r>
            <w:r w:rsidR="008F1D3E" w:rsidRPr="00886BD6">
              <w:rPr>
                <w:rFonts w:ascii="Times New Roman" w:eastAsia="Times New Roman" w:hAnsi="Times New Roman" w:cs="Times New Roman"/>
                <w:sz w:val="24"/>
                <w:szCs w:val="24"/>
              </w:rPr>
              <w:t>9</w:t>
            </w:r>
          </w:p>
        </w:tc>
      </w:tr>
      <w:tr w:rsidR="00662F70" w:rsidRPr="00B43267" w:rsidTr="00886BD6">
        <w:trPr>
          <w:trHeight w:val="20"/>
        </w:trPr>
        <w:tc>
          <w:tcPr>
            <w:tcW w:w="2660" w:type="dxa"/>
            <w:vMerge/>
            <w:tcBorders>
              <w:left w:val="single" w:sz="4" w:space="0" w:color="000000"/>
              <w:right w:val="single" w:sz="4" w:space="0" w:color="000000"/>
            </w:tcBorders>
            <w:shd w:val="clear" w:color="auto" w:fill="auto"/>
          </w:tcPr>
          <w:p w:rsidR="00662F70" w:rsidRPr="00886BD6"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886BD6" w:rsidRDefault="00662F70"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662F70" w:rsidRPr="00886BD6" w:rsidRDefault="00DB1B09"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886BD6" w:rsidRDefault="00662F70" w:rsidP="00B43267">
            <w:pPr>
              <w:spacing w:after="0" w:line="240" w:lineRule="auto"/>
              <w:rPr>
                <w:rFonts w:ascii="Times New Roman" w:eastAsia="Times New Roman" w:hAnsi="Times New Roman" w:cs="Times New Roman"/>
                <w:sz w:val="24"/>
                <w:szCs w:val="24"/>
              </w:rPr>
            </w:pPr>
          </w:p>
        </w:tc>
      </w:tr>
      <w:tr w:rsidR="00DB1B09" w:rsidRPr="00B43267" w:rsidTr="00886BD6">
        <w:trPr>
          <w:trHeight w:val="20"/>
        </w:trPr>
        <w:tc>
          <w:tcPr>
            <w:tcW w:w="2660" w:type="dxa"/>
            <w:vMerge/>
            <w:tcBorders>
              <w:left w:val="single" w:sz="4" w:space="0" w:color="000000"/>
              <w:right w:val="single" w:sz="4" w:space="0" w:color="000000"/>
            </w:tcBorders>
            <w:shd w:val="clear" w:color="auto" w:fill="auto"/>
          </w:tcPr>
          <w:p w:rsidR="00DB1B09" w:rsidRPr="00886BD6" w:rsidRDefault="00DB1B0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DB1B09" w:rsidRPr="00886BD6" w:rsidRDefault="00DB1B09" w:rsidP="00B43267">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DB1B09" w:rsidRPr="00886BD6" w:rsidRDefault="00DB1B09"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DB1B09" w:rsidRPr="00886BD6" w:rsidRDefault="00DB1B09" w:rsidP="00B43267">
            <w:pPr>
              <w:spacing w:after="0" w:line="240" w:lineRule="auto"/>
              <w:rPr>
                <w:rFonts w:ascii="Times New Roman" w:eastAsia="Times New Roman" w:hAnsi="Times New Roman" w:cs="Times New Roman"/>
                <w:sz w:val="24"/>
                <w:szCs w:val="24"/>
              </w:rPr>
            </w:pPr>
          </w:p>
        </w:tc>
      </w:tr>
      <w:tr w:rsidR="00662F70" w:rsidRPr="00B43267" w:rsidTr="00886BD6">
        <w:trPr>
          <w:trHeight w:val="20"/>
        </w:trPr>
        <w:tc>
          <w:tcPr>
            <w:tcW w:w="2660" w:type="dxa"/>
            <w:vMerge/>
            <w:tcBorders>
              <w:left w:val="single" w:sz="4" w:space="0" w:color="000000"/>
              <w:right w:val="single" w:sz="4" w:space="0" w:color="000000"/>
            </w:tcBorders>
            <w:shd w:val="clear" w:color="auto" w:fill="auto"/>
          </w:tcPr>
          <w:p w:rsidR="00662F70" w:rsidRPr="00886BD6"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886BD6" w:rsidRDefault="00662F70" w:rsidP="00F14BD5">
            <w:pPr>
              <w:spacing w:after="0" w:line="240" w:lineRule="auto"/>
              <w:jc w:val="both"/>
              <w:rPr>
                <w:rFonts w:ascii="Times New Roman" w:eastAsia="Calibri" w:hAnsi="Times New Roman" w:cs="Times New Roman"/>
                <w:b/>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6</w:t>
            </w:r>
          </w:p>
          <w:p w:rsidR="00662F70" w:rsidRPr="00886BD6" w:rsidRDefault="00662F70" w:rsidP="00B43267">
            <w:pPr>
              <w:spacing w:after="0" w:line="240" w:lineRule="auto"/>
              <w:jc w:val="both"/>
              <w:rPr>
                <w:rFonts w:ascii="Times New Roman" w:hAnsi="Times New Roman" w:cs="Times New Roman"/>
                <w:iCs/>
                <w:sz w:val="24"/>
                <w:szCs w:val="24"/>
              </w:rPr>
            </w:pPr>
            <w:r w:rsidRPr="00886BD6">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86BD6">
              <w:rPr>
                <w:rFonts w:ascii="Times New Roman" w:hAnsi="Times New Roman" w:cs="Times New Roman"/>
                <w:iCs/>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p>
        </w:tc>
      </w:tr>
      <w:tr w:rsidR="00662F70" w:rsidRPr="00B43267" w:rsidTr="00886BD6">
        <w:trPr>
          <w:trHeight w:val="20"/>
        </w:trPr>
        <w:tc>
          <w:tcPr>
            <w:tcW w:w="2660" w:type="dxa"/>
            <w:vMerge/>
            <w:tcBorders>
              <w:left w:val="single" w:sz="4" w:space="0" w:color="000000"/>
              <w:right w:val="single" w:sz="4" w:space="0" w:color="000000"/>
            </w:tcBorders>
            <w:shd w:val="clear" w:color="auto" w:fill="auto"/>
          </w:tcPr>
          <w:p w:rsidR="00662F70" w:rsidRPr="00886BD6"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886BD6" w:rsidRDefault="00662F70" w:rsidP="00F14BD5">
            <w:pPr>
              <w:spacing w:after="0" w:line="240" w:lineRule="auto"/>
              <w:jc w:val="both"/>
              <w:rPr>
                <w:rFonts w:ascii="Times New Roman" w:eastAsia="Calibri" w:hAnsi="Times New Roman" w:cs="Times New Roman"/>
                <w:b/>
                <w:sz w:val="24"/>
                <w:szCs w:val="24"/>
              </w:rPr>
            </w:pPr>
            <w:r w:rsidRPr="00886BD6">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3.3.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F14BD5" w:rsidP="00B43267">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03</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886BD6" w:rsidRDefault="005E56C2" w:rsidP="006442B9">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6442B9"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6442B9"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886BD6"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886BD6" w:rsidRDefault="006442B9" w:rsidP="00B43267">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Особенности труда молодежи. Деятельность профсоюзов.</w:t>
            </w:r>
          </w:p>
          <w:p w:rsidR="006442B9" w:rsidRPr="00886BD6" w:rsidRDefault="006442B9" w:rsidP="00B43267">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 xml:space="preserve">Рациональное экономическое поведение. Экономическая свобода и социальная </w:t>
            </w:r>
            <w:r w:rsidRPr="00886BD6">
              <w:rPr>
                <w:rFonts w:ascii="Times New Roman" w:hAnsi="Times New Roman" w:cs="Times New Roman"/>
                <w:sz w:val="24"/>
                <w:szCs w:val="24"/>
              </w:rPr>
              <w:lastRenderedPageBreak/>
              <w:t>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886BD6" w:rsidRDefault="006442B9" w:rsidP="00B43267">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886BD6" w:rsidRDefault="006442B9"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886BD6" w:rsidRDefault="00294419" w:rsidP="00B43267">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F14BD5"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3.4.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F14BD5"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03</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886BD6" w:rsidRDefault="00F14BD5" w:rsidP="006442B9">
            <w:pPr>
              <w:spacing w:after="0" w:line="240" w:lineRule="auto"/>
              <w:jc w:val="both"/>
              <w:rPr>
                <w:rFonts w:ascii="Times New Roman" w:eastAsia="Times New Roman" w:hAnsi="Times New Roman" w:cs="Times New Roman"/>
                <w:b/>
                <w:sz w:val="24"/>
                <w:szCs w:val="24"/>
              </w:rPr>
            </w:pPr>
            <w:r w:rsidRPr="00886BD6">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6442B9"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6442B9"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6442B9" w:rsidRPr="00886BD6" w:rsidRDefault="006442B9"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442B9" w:rsidRPr="00886BD6" w:rsidRDefault="006442B9" w:rsidP="006442B9">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7</w:t>
            </w:r>
          </w:p>
          <w:p w:rsidR="006442B9" w:rsidRPr="00886BD6" w:rsidRDefault="006442B9" w:rsidP="00F14BD5">
            <w:pPr>
              <w:spacing w:after="0" w:line="240" w:lineRule="auto"/>
              <w:rPr>
                <w:rFonts w:ascii="Times New Roman" w:eastAsia="Calibri" w:hAnsi="Times New Roman" w:cs="Times New Roman"/>
                <w:b/>
                <w:sz w:val="24"/>
                <w:szCs w:val="24"/>
              </w:rPr>
            </w:pPr>
            <w:r w:rsidRPr="00886BD6">
              <w:rPr>
                <w:rFonts w:ascii="Times New Roman" w:hAnsi="Times New Roman" w:cs="Times New Roman"/>
                <w:sz w:val="24"/>
                <w:szCs w:val="24"/>
              </w:rPr>
              <w:t>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442B9" w:rsidRPr="00886BD6" w:rsidRDefault="006442B9"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42B9" w:rsidRPr="00886BD6" w:rsidRDefault="006442B9" w:rsidP="00B43267">
            <w:pPr>
              <w:spacing w:after="0" w:line="240" w:lineRule="auto"/>
              <w:rPr>
                <w:rFonts w:ascii="Times New Roman" w:eastAsia="Times New Roman" w:hAnsi="Times New Roman" w:cs="Times New Roman"/>
                <w:sz w:val="24"/>
                <w:szCs w:val="24"/>
              </w:rPr>
            </w:pPr>
          </w:p>
        </w:tc>
      </w:tr>
      <w:tr w:rsidR="00F14BD5"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F14BD5" w:rsidRPr="00886BD6" w:rsidRDefault="00F14BD5"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886BD6" w:rsidRDefault="00F14BD5" w:rsidP="00B43267">
            <w:pPr>
              <w:autoSpaceDE w:val="0"/>
              <w:autoSpaceDN w:val="0"/>
              <w:adjustRightInd w:val="0"/>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right w:val="single" w:sz="4" w:space="0" w:color="000000"/>
            </w:tcBorders>
            <w:shd w:val="clear" w:color="auto" w:fill="auto"/>
            <w:vAlign w:val="center"/>
          </w:tcPr>
          <w:p w:rsidR="00F14BD5" w:rsidRPr="00886BD6" w:rsidRDefault="006442B9"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4BD5" w:rsidRPr="00886BD6" w:rsidRDefault="00F14BD5"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F14BD5" w:rsidRPr="00886BD6" w:rsidRDefault="00F14BD5" w:rsidP="00B43267">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 xml:space="preserve">Практическое занятие </w:t>
            </w:r>
            <w:r w:rsidR="00DB1B09" w:rsidRPr="00886BD6">
              <w:rPr>
                <w:rFonts w:ascii="Times New Roman" w:eastAsia="Calibri" w:hAnsi="Times New Roman" w:cs="Times New Roman"/>
                <w:b/>
                <w:sz w:val="24"/>
                <w:szCs w:val="24"/>
              </w:rPr>
              <w:t>8</w:t>
            </w:r>
          </w:p>
          <w:p w:rsidR="005E56C2" w:rsidRPr="00886BD6" w:rsidRDefault="006442B9" w:rsidP="006442B9">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Предпринимательская деятельность в правовой сфере. Основы менеджмента и маркетинга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6442B9"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662F70"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662F70" w:rsidRPr="00886BD6" w:rsidRDefault="00662F70"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3.5. </w:t>
            </w:r>
          </w:p>
          <w:p w:rsidR="00662F70" w:rsidRPr="00886BD6" w:rsidRDefault="00662F70"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662F70" w:rsidRPr="00886BD6" w:rsidRDefault="00662F70"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566626" w:rsidRPr="00886BD6" w:rsidRDefault="00662F70"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w:t>
            </w:r>
            <w:r w:rsidR="008F1D3E" w:rsidRPr="00886BD6">
              <w:rPr>
                <w:rFonts w:ascii="Times New Roman" w:eastAsia="Times New Roman" w:hAnsi="Times New Roman" w:cs="Times New Roman"/>
                <w:sz w:val="24"/>
                <w:szCs w:val="24"/>
              </w:rPr>
              <w:t>9</w:t>
            </w:r>
          </w:p>
        </w:tc>
      </w:tr>
      <w:tr w:rsidR="00662F70" w:rsidRPr="00B43267" w:rsidTr="00886BD6">
        <w:trPr>
          <w:trHeight w:val="20"/>
        </w:trPr>
        <w:tc>
          <w:tcPr>
            <w:tcW w:w="2660" w:type="dxa"/>
            <w:vMerge/>
            <w:tcBorders>
              <w:left w:val="single" w:sz="4" w:space="0" w:color="000000"/>
              <w:right w:val="single" w:sz="4" w:space="0" w:color="000000"/>
            </w:tcBorders>
            <w:shd w:val="clear" w:color="auto" w:fill="auto"/>
          </w:tcPr>
          <w:p w:rsidR="00662F70" w:rsidRPr="00886BD6"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886BD6" w:rsidRDefault="00662F70" w:rsidP="006442B9">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662F70" w:rsidRPr="00886BD6" w:rsidRDefault="00662F70" w:rsidP="00B43267">
            <w:pPr>
              <w:spacing w:after="0" w:line="240" w:lineRule="auto"/>
              <w:rPr>
                <w:rFonts w:ascii="Times New Roman" w:eastAsia="Times New Roman" w:hAnsi="Times New Roman" w:cs="Times New Roman"/>
                <w:sz w:val="24"/>
                <w:szCs w:val="24"/>
              </w:rPr>
            </w:pPr>
          </w:p>
        </w:tc>
      </w:tr>
      <w:tr w:rsidR="00662F70" w:rsidRPr="00B43267" w:rsidTr="00886BD6">
        <w:trPr>
          <w:trHeight w:val="20"/>
        </w:trPr>
        <w:tc>
          <w:tcPr>
            <w:tcW w:w="2660" w:type="dxa"/>
            <w:vMerge/>
            <w:tcBorders>
              <w:left w:val="single" w:sz="4" w:space="0" w:color="000000"/>
              <w:right w:val="single" w:sz="4" w:space="0" w:color="000000"/>
            </w:tcBorders>
            <w:shd w:val="clear" w:color="auto" w:fill="auto"/>
          </w:tcPr>
          <w:p w:rsidR="00662F70" w:rsidRPr="00886BD6" w:rsidRDefault="00662F70"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662F70" w:rsidRPr="00886BD6" w:rsidRDefault="00662F70" w:rsidP="00B43267">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662F70" w:rsidRPr="00886BD6" w:rsidRDefault="00662F70"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662F70" w:rsidRPr="00886BD6" w:rsidRDefault="00662F70"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3.6. </w:t>
            </w:r>
          </w:p>
          <w:p w:rsidR="005E56C2" w:rsidRPr="00886BD6" w:rsidRDefault="005E56C2" w:rsidP="00B43267">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F14BD5"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p w:rsidR="00566626" w:rsidRPr="00886BD6" w:rsidRDefault="005E56C2"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w:t>
            </w:r>
            <w:r w:rsidR="008F1D3E" w:rsidRPr="00886BD6">
              <w:rPr>
                <w:rFonts w:ascii="Times New Roman" w:eastAsia="Times New Roman" w:hAnsi="Times New Roman" w:cs="Times New Roman"/>
                <w:sz w:val="24"/>
                <w:szCs w:val="24"/>
              </w:rPr>
              <w:t>9</w:t>
            </w: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right w:val="single" w:sz="4" w:space="0" w:color="000000"/>
            </w:tcBorders>
            <w:shd w:val="clear" w:color="auto" w:fill="auto"/>
          </w:tcPr>
          <w:p w:rsidR="005E56C2" w:rsidRPr="00886BD6" w:rsidRDefault="005E56C2" w:rsidP="00B43267">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5E56C2"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5E56C2" w:rsidRPr="00886BD6" w:rsidRDefault="005E56C2" w:rsidP="00B43267">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5E56C2" w:rsidRPr="00886BD6" w:rsidRDefault="006442B9" w:rsidP="006442B9">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Региональная экономика и её особенности в правовой сфере. Основные направления развития региональной экономики Омской области</w:t>
            </w:r>
          </w:p>
        </w:tc>
        <w:tc>
          <w:tcPr>
            <w:tcW w:w="1276" w:type="dxa"/>
            <w:tcBorders>
              <w:top w:val="single" w:sz="4" w:space="0" w:color="000000"/>
              <w:left w:val="single" w:sz="4" w:space="0" w:color="000000"/>
              <w:right w:val="single" w:sz="4" w:space="0" w:color="000000"/>
            </w:tcBorders>
            <w:shd w:val="clear" w:color="auto" w:fill="auto"/>
            <w:vAlign w:val="center"/>
          </w:tcPr>
          <w:p w:rsidR="005E56C2" w:rsidRPr="00886BD6" w:rsidRDefault="00F14BD5" w:rsidP="00B43267">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shd w:val="clear" w:color="auto" w:fill="auto"/>
            <w:vAlign w:val="center"/>
          </w:tcPr>
          <w:p w:rsidR="005E56C2" w:rsidRPr="00886BD6" w:rsidRDefault="005E56C2" w:rsidP="00B43267">
            <w:pPr>
              <w:spacing w:after="0" w:line="240" w:lineRule="auto"/>
              <w:rPr>
                <w:rFonts w:ascii="Times New Roman" w:eastAsia="Times New Roman" w:hAnsi="Times New Roman" w:cs="Times New Roman"/>
                <w:sz w:val="24"/>
                <w:szCs w:val="24"/>
              </w:rPr>
            </w:pPr>
          </w:p>
        </w:tc>
      </w:tr>
      <w:tr w:rsidR="004448D4"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4448D4" w:rsidRPr="00886BD6" w:rsidRDefault="004448D4" w:rsidP="006442B9">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Контрольный срез</w:t>
            </w:r>
          </w:p>
        </w:tc>
        <w:tc>
          <w:tcPr>
            <w:tcW w:w="1276" w:type="dxa"/>
            <w:tcBorders>
              <w:top w:val="single" w:sz="4" w:space="0" w:color="000000"/>
              <w:left w:val="single" w:sz="4" w:space="0" w:color="000000"/>
              <w:right w:val="single" w:sz="4" w:space="0" w:color="000000"/>
            </w:tcBorders>
            <w:shd w:val="clear" w:color="auto" w:fill="auto"/>
            <w:vAlign w:val="center"/>
          </w:tcPr>
          <w:p w:rsidR="004448D4" w:rsidRPr="00886BD6" w:rsidRDefault="004448D4" w:rsidP="00B43267">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tcBorders>
              <w:top w:val="single" w:sz="4" w:space="0" w:color="000000"/>
              <w:left w:val="single" w:sz="4" w:space="0" w:color="000000"/>
              <w:right w:val="single" w:sz="4" w:space="0" w:color="000000"/>
            </w:tcBorders>
            <w:shd w:val="clear" w:color="auto" w:fill="auto"/>
            <w:vAlign w:val="center"/>
          </w:tcPr>
          <w:p w:rsidR="004448D4" w:rsidRPr="00886BD6" w:rsidRDefault="004448D4" w:rsidP="00B43267">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hAnsi="Times New Roman"/>
                <w:b/>
                <w:sz w:val="24"/>
                <w:szCs w:val="24"/>
              </w:rPr>
            </w:pPr>
            <w:r w:rsidRPr="00886BD6">
              <w:rPr>
                <w:rFonts w:ascii="Times New Roman" w:hAnsi="Times New Roman"/>
                <w:b/>
                <w:sz w:val="24"/>
                <w:szCs w:val="24"/>
              </w:rPr>
              <w:t>Консультация по индивидуальному проекту</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hAnsi="Times New Roman"/>
                <w:b/>
                <w:sz w:val="24"/>
                <w:szCs w:val="24"/>
              </w:rPr>
            </w:pPr>
            <w:r w:rsidRPr="00886BD6">
              <w:rPr>
                <w:rFonts w:ascii="Times New Roman" w:hAnsi="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4.1.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 xml:space="preserve">Социальная структура общества. </w:t>
            </w:r>
            <w:r w:rsidRPr="00886BD6">
              <w:rPr>
                <w:rFonts w:ascii="Times New Roman" w:eastAsia="Times New Roman" w:hAnsi="Times New Roman" w:cs="Times New Roman"/>
                <w:b/>
                <w:sz w:val="24"/>
                <w:szCs w:val="24"/>
              </w:rPr>
              <w:lastRenderedPageBreak/>
              <w:t>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w:t>
            </w:r>
            <w:r w:rsidRPr="00886BD6">
              <w:rPr>
                <w:rFonts w:ascii="Times New Roman" w:hAnsi="Times New Roman" w:cs="Times New Roman"/>
                <w:sz w:val="24"/>
                <w:szCs w:val="24"/>
              </w:rPr>
              <w:lastRenderedPageBreak/>
              <w:t>поддержка социально незащищенных слоев общества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4.2. </w:t>
            </w:r>
          </w:p>
          <w:p w:rsidR="008F1D3E" w:rsidRPr="00886BD6" w:rsidRDefault="008F1D3E" w:rsidP="008F1D3E">
            <w:pPr>
              <w:spacing w:after="0" w:line="240" w:lineRule="auto"/>
              <w:rPr>
                <w:rFonts w:ascii="Times New Roman" w:eastAsia="Times New Roman" w:hAnsi="Times New Roman" w:cs="Times New Roman"/>
                <w:strike/>
                <w:color w:val="FF0000"/>
                <w:sz w:val="24"/>
                <w:szCs w:val="24"/>
              </w:rPr>
            </w:pPr>
            <w:r w:rsidRPr="00886BD6">
              <w:rPr>
                <w:rFonts w:ascii="Times New Roman" w:eastAsia="Times New Roman" w:hAnsi="Times New Roman" w:cs="Times New Roman"/>
                <w:b/>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tc>
      </w:tr>
      <w:tr w:rsidR="008F1D3E" w:rsidRPr="00B43267" w:rsidTr="00886BD6">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Calibri" w:hAnsi="Times New Roman" w:cs="Times New Roman"/>
                <w:b/>
                <w:sz w:val="24"/>
                <w:szCs w:val="24"/>
              </w:rPr>
            </w:pPr>
            <w:r w:rsidRPr="00886BD6">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9</w:t>
            </w:r>
          </w:p>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shd w:val="clear" w:color="auto" w:fill="FFFFFF"/>
              </w:rPr>
              <w:t>Меры социальной поддержки</w:t>
            </w:r>
            <w:r w:rsidRPr="00886BD6">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4.3.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 xml:space="preserve">Миграционные процессы в современном мире. </w:t>
            </w:r>
            <w:r w:rsidRPr="00886BD6">
              <w:rPr>
                <w:rFonts w:ascii="Times New Roman" w:hAnsi="Times New Roman" w:cs="Times New Roman"/>
                <w:sz w:val="24"/>
                <w:szCs w:val="24"/>
                <w:shd w:val="clear" w:color="auto" w:fill="FFFFFF"/>
              </w:rPr>
              <w:t xml:space="preserve">Этнические общности. Нации и межнациональные отношения. </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shd w:val="clear" w:color="auto" w:fill="FFFFFF"/>
              </w:rPr>
              <w:t>Этносоциальные конфликты, способы их предотвращения и пути разрешения. Конституционные принципы национальной</w:t>
            </w:r>
            <w:r w:rsidRPr="00886BD6">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4.4.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04</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iCs/>
                <w:sz w:val="24"/>
                <w:szCs w:val="24"/>
              </w:rPr>
            </w:pPr>
            <w:r w:rsidRPr="00886BD6">
              <w:rPr>
                <w:rFonts w:ascii="Times New Roman" w:eastAsia="Times New Roman" w:hAnsi="Times New Roman" w:cs="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10</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5.1. </w:t>
            </w:r>
          </w:p>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w:t>
            </w:r>
          </w:p>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w:t>
            </w:r>
            <w:r w:rsidRPr="00886BD6">
              <w:rPr>
                <w:rFonts w:ascii="Times New Roman" w:hAnsi="Times New Roman" w:cs="Times New Roman"/>
                <w:sz w:val="24"/>
                <w:szCs w:val="24"/>
              </w:rPr>
              <w:lastRenderedPageBreak/>
              <w:t>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11</w:t>
            </w:r>
          </w:p>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5.2.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03</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04</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Политические партии как субъекты политики, их функции, виды. Типы партийных систем.</w:t>
            </w:r>
          </w:p>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Calibri"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12</w:t>
            </w:r>
          </w:p>
          <w:p w:rsidR="008F1D3E" w:rsidRPr="00886BD6" w:rsidRDefault="008F1D3E" w:rsidP="008F1D3E">
            <w:pPr>
              <w:spacing w:after="0" w:line="240" w:lineRule="auto"/>
              <w:rPr>
                <w:rFonts w:ascii="Times New Roman" w:hAnsi="Times New Roman" w:cs="Times New Roman"/>
                <w:strike/>
                <w:sz w:val="24"/>
                <w:szCs w:val="24"/>
              </w:rPr>
            </w:pPr>
            <w:r w:rsidRPr="00886BD6">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AB085E" w:rsidP="008F1D3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28</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6.1.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01</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09</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pStyle w:val="ConsPlusNormal"/>
              <w:jc w:val="both"/>
              <w:rPr>
                <w:rFonts w:ascii="Times New Roman" w:hAnsi="Times New Roman" w:cs="Times New Roman"/>
                <w:sz w:val="24"/>
                <w:szCs w:val="24"/>
              </w:rPr>
            </w:pPr>
            <w:r w:rsidRPr="00886BD6">
              <w:rPr>
                <w:rFonts w:ascii="Times New Roman" w:hAnsi="Times New Roman" w:cs="Times New Roman"/>
                <w:sz w:val="24"/>
                <w:szCs w:val="24"/>
              </w:rPr>
              <w:t>Правовое регулирование общественных отношений в Российской Федерации.</w:t>
            </w:r>
          </w:p>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pStyle w:val="ConsPlusNormal"/>
              <w:jc w:val="both"/>
              <w:rPr>
                <w:rFonts w:ascii="Times New Roman" w:hAnsi="Times New Roman" w:cs="Times New Roman"/>
                <w:sz w:val="24"/>
                <w:szCs w:val="24"/>
              </w:rPr>
            </w:pPr>
            <w:r w:rsidRPr="00886BD6">
              <w:rPr>
                <w:rFonts w:ascii="Times New Roman" w:hAnsi="Times New Roman" w:cs="Times New Roman"/>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lastRenderedPageBreak/>
              <w:t xml:space="preserve">Тема 6.2.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p w:rsidR="008F1D3E" w:rsidRPr="00886BD6" w:rsidRDefault="008F1D3E" w:rsidP="005A6513">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07</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13</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Профессиональные обязанности гражданина Российской Федерации</w:t>
            </w:r>
            <w:r w:rsidRPr="00886BD6">
              <w:rPr>
                <w:rFonts w:ascii="Times New Roman" w:hAnsi="Times New Roman" w:cs="Times New Roman"/>
                <w:sz w:val="24"/>
                <w:szCs w:val="24"/>
              </w:rPr>
              <w:t xml:space="preserve"> </w:t>
            </w:r>
            <w:r w:rsidRPr="00886BD6">
              <w:rPr>
                <w:rFonts w:ascii="Times New Roman" w:eastAsia="Times New Roman" w:hAnsi="Times New Roman" w:cs="Times New Roman"/>
                <w:sz w:val="24"/>
                <w:szCs w:val="24"/>
              </w:rPr>
              <w:t>в организации мероприятий ГО и защиты от ЧС</w:t>
            </w:r>
            <w:r w:rsidRPr="00886BD6">
              <w:rPr>
                <w:rFonts w:ascii="Times New Roman" w:hAnsi="Times New Roman" w:cs="Times New Roman"/>
                <w:sz w:val="24"/>
                <w:szCs w:val="24"/>
              </w:rPr>
              <w:t xml:space="preserve"> </w:t>
            </w:r>
            <w:r w:rsidRPr="00886BD6">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6.3.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AB085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AB085E" w:rsidRPr="00886BD6" w:rsidRDefault="00AB085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F1D3E" w:rsidRPr="00886BD6" w:rsidRDefault="008F1D3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14</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hAnsi="Times New Roman" w:cs="Times New Roman"/>
                <w:sz w:val="24"/>
                <w:szCs w:val="24"/>
              </w:rPr>
              <w:t>Юридическое образование, юристы как социально-профессиональная группа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Calibri" w:hAnsi="Times New Roman" w:cs="Times New Roman"/>
                <w:b/>
                <w:sz w:val="24"/>
                <w:szCs w:val="24"/>
              </w:rPr>
            </w:pPr>
            <w:r w:rsidRPr="00886BD6">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правовой сфере.</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6.4.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 xml:space="preserve">Правовое регулирование налоговых, административных, уголовных </w:t>
            </w:r>
            <w:r w:rsidRPr="00886BD6">
              <w:rPr>
                <w:rFonts w:ascii="Times New Roman" w:eastAsia="Times New Roman" w:hAnsi="Times New Roman" w:cs="Times New Roman"/>
                <w:b/>
                <w:sz w:val="24"/>
                <w:szCs w:val="24"/>
              </w:rPr>
              <w:lastRenderedPageBreak/>
              <w:t>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06</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09</w:t>
            </w: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8F1D3E" w:rsidRPr="00886BD6" w:rsidRDefault="008F1D3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 xml:space="preserve">Уголовное право. Основные принципы уголовного права. Понятие преступления и виды </w:t>
            </w:r>
            <w:r w:rsidRPr="00886BD6">
              <w:rPr>
                <w:rFonts w:ascii="Times New Roman" w:hAnsi="Times New Roman" w:cs="Times New Roman"/>
                <w:sz w:val="24"/>
                <w:szCs w:val="24"/>
              </w:rPr>
              <w:lastRenderedPageBreak/>
              <w:t>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Cs/>
                <w:sz w:val="24"/>
                <w:szCs w:val="24"/>
              </w:rPr>
            </w:pPr>
            <w:r w:rsidRPr="00886BD6">
              <w:rPr>
                <w:rFonts w:ascii="Times New Roman" w:eastAsia="Times New Roman" w:hAnsi="Times New Roman" w:cs="Times New Roman"/>
                <w:bCs/>
                <w:sz w:val="24"/>
                <w:szCs w:val="24"/>
              </w:rPr>
              <w:lastRenderedPageBreak/>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 xml:space="preserve">Тема 6.5. </w:t>
            </w:r>
          </w:p>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Times New Roman" w:hAnsi="Times New Roman" w:cs="Times New Roman"/>
                <w:b/>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b/>
                <w:bCs/>
                <w:sz w:val="24"/>
                <w:szCs w:val="24"/>
              </w:rPr>
            </w:pPr>
            <w:r w:rsidRPr="00886BD6">
              <w:rPr>
                <w:rFonts w:ascii="Times New Roman" w:eastAsia="Times New Roman" w:hAnsi="Times New Roman" w:cs="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02</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05</w:t>
            </w:r>
          </w:p>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ОК 09</w:t>
            </w: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Конституционное судопроизводство</w:t>
            </w:r>
          </w:p>
          <w:p w:rsidR="008F1D3E" w:rsidRPr="00886BD6" w:rsidRDefault="008F1D3E" w:rsidP="008F1D3E">
            <w:pPr>
              <w:autoSpaceDE w:val="0"/>
              <w:autoSpaceDN w:val="0"/>
              <w:adjustRightInd w:val="0"/>
              <w:spacing w:after="0" w:line="240" w:lineRule="auto"/>
              <w:jc w:val="both"/>
              <w:rPr>
                <w:rFonts w:ascii="Times New Roman" w:eastAsia="Times New Roman" w:hAnsi="Times New Roman" w:cs="Times New Roman"/>
                <w:sz w:val="24"/>
                <w:szCs w:val="24"/>
              </w:rPr>
            </w:pPr>
            <w:r w:rsidRPr="00886BD6">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2660" w:type="dxa"/>
            <w:vMerge/>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shd w:val="clear" w:color="auto" w:fill="auto"/>
          </w:tcPr>
          <w:p w:rsidR="008F1D3E" w:rsidRPr="00886BD6" w:rsidRDefault="008F1D3E" w:rsidP="008F1D3E">
            <w:pPr>
              <w:spacing w:after="0" w:line="240" w:lineRule="auto"/>
              <w:rPr>
                <w:rFonts w:ascii="Times New Roman" w:eastAsia="Times New Roman" w:hAnsi="Times New Roman" w:cs="Times New Roman"/>
                <w:sz w:val="24"/>
                <w:szCs w:val="24"/>
              </w:rPr>
            </w:pPr>
            <w:r w:rsidRPr="00886BD6">
              <w:rPr>
                <w:rFonts w:ascii="Times New Roman" w:eastAsia="Calibri" w:hAnsi="Times New Roman" w:cs="Times New Roman"/>
                <w:b/>
                <w:sz w:val="24"/>
                <w:szCs w:val="24"/>
              </w:rPr>
              <w:t>Практическое занятие 15</w:t>
            </w:r>
          </w:p>
          <w:p w:rsidR="008F1D3E" w:rsidRPr="00886BD6" w:rsidRDefault="008F1D3E" w:rsidP="008F1D3E">
            <w:pPr>
              <w:autoSpaceDE w:val="0"/>
              <w:autoSpaceDN w:val="0"/>
              <w:adjustRightInd w:val="0"/>
              <w:spacing w:after="0" w:line="240" w:lineRule="auto"/>
              <w:jc w:val="both"/>
              <w:rPr>
                <w:rFonts w:ascii="Times New Roman" w:hAnsi="Times New Roman" w:cs="Times New Roman"/>
                <w:sz w:val="24"/>
                <w:szCs w:val="24"/>
              </w:rPr>
            </w:pPr>
            <w:r w:rsidRPr="00886BD6">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00BE65BB" w:rsidRPr="00886BD6">
              <w:rPr>
                <w:rFonts w:ascii="Times New Roman" w:hAnsi="Times New Roman" w:cs="Times New Roman"/>
                <w:sz w:val="24"/>
                <w:szCs w:val="24"/>
              </w:rPr>
              <w:t>.</w:t>
            </w:r>
          </w:p>
        </w:tc>
        <w:tc>
          <w:tcPr>
            <w:tcW w:w="1276" w:type="dxa"/>
            <w:tcBorders>
              <w:left w:val="single" w:sz="4" w:space="0" w:color="000000"/>
              <w:right w:val="single" w:sz="4" w:space="0" w:color="000000"/>
            </w:tcBorders>
            <w:shd w:val="clear" w:color="auto" w:fill="auto"/>
            <w:vAlign w:val="center"/>
          </w:tcPr>
          <w:p w:rsidR="008F1D3E" w:rsidRPr="00886BD6" w:rsidRDefault="008F1D3E" w:rsidP="008F1D3E">
            <w:pPr>
              <w:spacing w:after="0" w:line="240" w:lineRule="auto"/>
              <w:jc w:val="center"/>
              <w:rPr>
                <w:rFonts w:ascii="Times New Roman" w:eastAsia="Times New Roman" w:hAnsi="Times New Roman" w:cs="Times New Roman"/>
                <w:sz w:val="24"/>
                <w:szCs w:val="24"/>
              </w:rPr>
            </w:pPr>
            <w:r w:rsidRPr="00886BD6">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bCs/>
                <w:iCs/>
                <w:sz w:val="24"/>
                <w:szCs w:val="24"/>
                <w:lang w:eastAsia="ru-RU"/>
              </w:rPr>
            </w:pPr>
            <w:r w:rsidRPr="00886BD6">
              <w:rPr>
                <w:rFonts w:ascii="Times New Roman" w:eastAsia="Times New Roman" w:hAnsi="Times New Roman" w:cs="Times New Roman"/>
                <w:b/>
                <w:sz w:val="24"/>
                <w:szCs w:val="24"/>
                <w:lang w:eastAsia="ru-RU"/>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5A0BBD" w:rsidP="008F1D3E">
            <w:pPr>
              <w:autoSpaceDE w:val="0"/>
              <w:autoSpaceDN w:val="0"/>
              <w:adjustRightInd w:val="0"/>
              <w:spacing w:after="0" w:line="240" w:lineRule="auto"/>
              <w:jc w:val="center"/>
              <w:rPr>
                <w:rFonts w:ascii="Times New Roman" w:hAnsi="Times New Roman" w:cs="Times New Roman"/>
                <w:b/>
                <w:iCs/>
                <w:sz w:val="24"/>
                <w:szCs w:val="24"/>
              </w:rPr>
            </w:pPr>
            <w:r w:rsidRPr="00886BD6">
              <w:rPr>
                <w:rFonts w:ascii="Times New Roman" w:hAnsi="Times New Roman" w:cs="Times New Roman"/>
                <w:b/>
                <w:iCs/>
                <w:sz w:val="24"/>
                <w:szCs w:val="24"/>
              </w:rPr>
              <w:t>10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p>
        </w:tc>
      </w:tr>
      <w:tr w:rsidR="008F1D3E" w:rsidRPr="00B43267" w:rsidTr="00886BD6">
        <w:trPr>
          <w:trHeight w:val="20"/>
        </w:trPr>
        <w:tc>
          <w:tcPr>
            <w:tcW w:w="12157" w:type="dxa"/>
            <w:gridSpan w:val="2"/>
            <w:tcBorders>
              <w:top w:val="single" w:sz="4" w:space="0" w:color="000000"/>
              <w:left w:val="single" w:sz="4" w:space="0" w:color="000000"/>
              <w:bottom w:val="single" w:sz="4" w:space="0" w:color="000000"/>
              <w:right w:val="single" w:sz="4" w:space="0" w:color="000000"/>
            </w:tcBorders>
            <w:shd w:val="clear" w:color="auto" w:fill="auto"/>
          </w:tcPr>
          <w:p w:rsidR="008F1D3E" w:rsidRPr="00886BD6" w:rsidRDefault="008F1D3E" w:rsidP="008F1D3E">
            <w:pPr>
              <w:spacing w:after="0" w:line="240" w:lineRule="auto"/>
              <w:jc w:val="both"/>
              <w:rPr>
                <w:rFonts w:ascii="Times New Roman" w:eastAsia="Times New Roman" w:hAnsi="Times New Roman" w:cs="Times New Roman"/>
                <w:b/>
                <w:sz w:val="24"/>
                <w:szCs w:val="24"/>
              </w:rPr>
            </w:pPr>
            <w:r w:rsidRPr="00886BD6">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autoSpaceDE w:val="0"/>
              <w:autoSpaceDN w:val="0"/>
              <w:adjustRightInd w:val="0"/>
              <w:spacing w:after="0" w:line="240" w:lineRule="auto"/>
              <w:jc w:val="center"/>
              <w:rPr>
                <w:rFonts w:ascii="Times New Roman" w:hAnsi="Times New Roman" w:cs="Times New Roman"/>
                <w:b/>
                <w:iCs/>
                <w:sz w:val="24"/>
                <w:szCs w:val="24"/>
              </w:rPr>
            </w:pPr>
            <w:r w:rsidRPr="00886BD6">
              <w:rPr>
                <w:rFonts w:ascii="Times New Roman" w:hAnsi="Times New Roman" w:cs="Times New Roman"/>
                <w:b/>
                <w:iCs/>
                <w:sz w:val="24"/>
                <w:szCs w:val="24"/>
              </w:rPr>
              <w:t>140</w:t>
            </w:r>
          </w:p>
        </w:tc>
        <w:tc>
          <w:tcPr>
            <w:tcW w:w="1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D3E" w:rsidRPr="00886BD6" w:rsidRDefault="008F1D3E" w:rsidP="008F1D3E">
            <w:pPr>
              <w:spacing w:after="0" w:line="240" w:lineRule="auto"/>
              <w:rPr>
                <w:rFonts w:ascii="Times New Roman" w:eastAsia="Times New Roman" w:hAnsi="Times New Roman" w:cs="Times New Roman"/>
                <w:sz w:val="24"/>
                <w:szCs w:val="24"/>
              </w:rPr>
            </w:pPr>
            <w:bookmarkStart w:id="141" w:name="_GoBack"/>
            <w:bookmarkEnd w:id="141"/>
          </w:p>
        </w:tc>
      </w:tr>
    </w:tbl>
    <w:p w:rsidR="005E56C2" w:rsidRDefault="005E56C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2"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2"/>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3" w:name="_Hlk120782426"/>
      <w:bookmarkStart w:id="144"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5" w:name="_heading=h.lnxbz9"/>
      <w:bookmarkEnd w:id="143"/>
      <w:bookmarkEnd w:id="145"/>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1). 10-11 класс. </w:t>
      </w:r>
      <w:r w:rsidRPr="00336828">
        <w:rPr>
          <w:color w:val="000000"/>
          <w:sz w:val="28"/>
          <w:szCs w:val="28"/>
        </w:rPr>
        <w:t>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 xml:space="preserve">Кудина М.В., Рыбакова М.В., Пушкарева Г.В. и др. /Под ред. Никонова В.А. Обществознание (в 2 </w:t>
      </w:r>
      <w:r w:rsidR="003B4D3B">
        <w:rPr>
          <w:color w:val="000000"/>
          <w:sz w:val="28"/>
          <w:szCs w:val="28"/>
        </w:rPr>
        <w:t xml:space="preserve">частях. Часть 2). 10-11 класс. </w:t>
      </w:r>
      <w:r w:rsidRPr="00336828">
        <w:rPr>
          <w:color w:val="000000"/>
          <w:sz w:val="28"/>
          <w:szCs w:val="28"/>
        </w:rPr>
        <w:t>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4"/>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1809"/>
        <w:gridCol w:w="3402"/>
        <w:gridCol w:w="5210"/>
      </w:tblGrid>
      <w:tr w:rsidR="003E29AC" w:rsidRPr="003E29AC" w:rsidTr="005A6513">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Общ</w:t>
            </w:r>
            <w:r w:rsidR="00BD68AE" w:rsidRPr="003E29AC">
              <w:rPr>
                <w:rFonts w:ascii="Times New Roman" w:eastAsia="Calibri" w:hAnsi="Times New Roman" w:cs="Times New Roman"/>
                <w:b/>
                <w:sz w:val="24"/>
                <w:szCs w:val="24"/>
              </w:rPr>
              <w:t>ие</w:t>
            </w:r>
            <w:r w:rsidRPr="003E29AC">
              <w:rPr>
                <w:rFonts w:ascii="Times New Roman" w:eastAsia="Calibri" w:hAnsi="Times New Roman" w:cs="Times New Roman"/>
                <w:b/>
                <w:sz w:val="24"/>
                <w:szCs w:val="24"/>
              </w:rPr>
              <w:t xml:space="preserve"> компетенци</w:t>
            </w:r>
            <w:r w:rsidR="00BD68AE" w:rsidRPr="003E29AC">
              <w:rPr>
                <w:rFonts w:ascii="Times New Roman" w:eastAsia="Calibri" w:hAnsi="Times New Roman" w:cs="Times New Roman"/>
                <w:b/>
                <w:sz w:val="24"/>
                <w:szCs w:val="24"/>
              </w:rPr>
              <w:t>и</w:t>
            </w:r>
          </w:p>
        </w:tc>
        <w:tc>
          <w:tcPr>
            <w:tcW w:w="3402"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Раздел/Тема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3E29AC">
              <w:rPr>
                <w:rFonts w:ascii="Times New Roman" w:eastAsia="Calibri" w:hAnsi="Times New Roman" w:cs="Times New Roman"/>
                <w:b/>
                <w:sz w:val="24"/>
                <w:szCs w:val="24"/>
              </w:rPr>
              <w:t>Тип оценочных мероприятия</w:t>
            </w:r>
          </w:p>
        </w:tc>
      </w:tr>
      <w:tr w:rsidR="003E29AC" w:rsidRPr="003E29AC" w:rsidTr="00336828">
        <w:tc>
          <w:tcPr>
            <w:tcW w:w="10421" w:type="dxa"/>
            <w:gridSpan w:val="3"/>
          </w:tcPr>
          <w:p w:rsidR="00336828" w:rsidRPr="003E29AC" w:rsidRDefault="00336828" w:rsidP="003E29AC">
            <w:pPr>
              <w:jc w:val="center"/>
              <w:rPr>
                <w:rFonts w:ascii="Times New Roman" w:hAnsi="Times New Roman" w:cs="Times New Roman"/>
                <w:sz w:val="16"/>
                <w:szCs w:val="16"/>
              </w:rPr>
            </w:pPr>
            <w:r w:rsidRPr="003E29AC">
              <w:rPr>
                <w:rFonts w:ascii="Times New Roman" w:eastAsia="Calibri" w:hAnsi="Times New Roman" w:cs="Times New Roman"/>
                <w:b/>
                <w:i/>
                <w:sz w:val="24"/>
                <w:szCs w:val="24"/>
              </w:rPr>
              <w:t>Раздел 1. Человек в обществе</w:t>
            </w:r>
          </w:p>
        </w:tc>
      </w:tr>
      <w:tr w:rsidR="003E29AC" w:rsidRPr="003E29AC" w:rsidTr="005A6513">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1.1.</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Общество и общественные отношения. Развитие общества</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Вопросы проблемного характера</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Задания к схемам, таблицам, диаграммам, инфографике</w:t>
            </w:r>
          </w:p>
          <w:p w:rsidR="00336828" w:rsidRPr="003E29AC" w:rsidRDefault="00336828" w:rsidP="003E29AC">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1.2.</w:t>
            </w:r>
          </w:p>
          <w:p w:rsidR="00336828" w:rsidRPr="003E29AC" w:rsidRDefault="00336828"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Биосоциальная природа человека и его деятельность</w:t>
            </w:r>
          </w:p>
        </w:tc>
        <w:tc>
          <w:tcPr>
            <w:tcW w:w="5210" w:type="dxa"/>
          </w:tcPr>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336828" w:rsidRPr="003E29AC" w:rsidRDefault="00336828" w:rsidP="003E29AC">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336828" w:rsidRPr="003E29AC" w:rsidRDefault="00336828"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1.3.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Познавательная деятельность человека. Научное познание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Познавательные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2. Духовная культура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Духовная культура личности 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Наука и образование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Религия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 xml:space="preserve">Самооценка и взаимооценка знаний /умений </w:t>
            </w:r>
            <w:r w:rsidRPr="003E29AC">
              <w:rPr>
                <w:rFonts w:ascii="Times New Roman" w:eastAsia="Calibri" w:hAnsi="Times New Roman" w:cs="Times New Roman"/>
                <w:i/>
                <w:sz w:val="24"/>
                <w:szCs w:val="24"/>
              </w:rPr>
              <w:lastRenderedPageBreak/>
              <w:t>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2.4.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Искусство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3. Экономическая жизнь общества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 основа жизнедеятельности общества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Рыночные отношения в экономике. Финансовые институты</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Рынок труда и безработица. Рациональное поведение потребителя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Предприятие в экономике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 задачи</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Экономика и государство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3E29AC">
              <w:rPr>
                <w:sz w:val="24"/>
                <w:szCs w:val="24"/>
              </w:rPr>
              <w:t>Задания к схемам, таблицам, диаграммам, инфографике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w:t>
            </w:r>
            <w:r w:rsidRPr="003E29AC">
              <w:rPr>
                <w:rFonts w:ascii="Times New Roman" w:eastAsia="Calibri" w:hAnsi="Times New Roman" w:cs="Times New Roman"/>
                <w:sz w:val="24"/>
                <w:szCs w:val="24"/>
              </w:rPr>
              <w:t>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3.6.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Вопросы проблемного характера</w:t>
            </w:r>
          </w:p>
          <w:p w:rsidR="009F4883" w:rsidRPr="003E29AC" w:rsidRDefault="009F4883" w:rsidP="003E29AC">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3E29AC">
              <w:rPr>
                <w:sz w:val="24"/>
                <w:szCs w:val="24"/>
              </w:rPr>
              <w:t>Работа с документами, содержащими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4. Социальная сфера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Социальная структура общества. Положение личности в обществе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Семья в современном мире</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Этнические общности и нации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4.4.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Проектные задания</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5. Политическая сфера</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Политика и власть. Политическая система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04</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5.2.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E56C2">
        <w:tc>
          <w:tcPr>
            <w:tcW w:w="10421" w:type="dxa"/>
            <w:gridSpan w:val="3"/>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3E29AC">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6.1.</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 в системе социальных норм</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к документам, содержащим социальную информацию</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Основы конституционного права Российской Федерации</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vAlign w:val="center"/>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06</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Тема 6.3.</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 xml:space="preserve">Правовое регулирование </w:t>
            </w:r>
            <w:r w:rsidRPr="003E29AC">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lastRenderedPageBreak/>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lastRenderedPageBreak/>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lastRenderedPageBreak/>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6.4.</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05</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Тема 6.5.</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w:t>
            </w:r>
            <w:r w:rsidR="00295A28" w:rsidRPr="003E29AC">
              <w:rPr>
                <w:rFonts w:ascii="Times New Roman" w:eastAsia="Calibri" w:hAnsi="Times New Roman" w:cs="Times New Roman"/>
                <w:sz w:val="24"/>
                <w:szCs w:val="24"/>
              </w:rPr>
              <w:t>сновы</w:t>
            </w:r>
            <w:r w:rsidRPr="003E29AC">
              <w:rPr>
                <w:rFonts w:ascii="Times New Roman" w:eastAsia="Calibri" w:hAnsi="Times New Roman" w:cs="Times New Roman"/>
                <w:sz w:val="24"/>
                <w:szCs w:val="24"/>
              </w:rPr>
              <w:t xml:space="preserve"> процессуального права</w:t>
            </w: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Устный опрос</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Познавательные задания</w:t>
            </w:r>
          </w:p>
          <w:p w:rsidR="009F4883" w:rsidRPr="003E29AC" w:rsidRDefault="009F4883" w:rsidP="003E29AC">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3E29AC">
              <w:rPr>
                <w:sz w:val="24"/>
                <w:szCs w:val="24"/>
              </w:rPr>
              <w:t>Задания- задачи</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Тестирование</w:t>
            </w:r>
          </w:p>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Самооценка и взаимооценка знаний /умений обучающихся</w:t>
            </w:r>
          </w:p>
        </w:tc>
      </w:tr>
      <w:tr w:rsidR="003E29AC" w:rsidRPr="003E29AC" w:rsidTr="005A6513">
        <w:tc>
          <w:tcPr>
            <w:tcW w:w="1809" w:type="dxa"/>
          </w:tcPr>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01, ОК 02,</w:t>
            </w:r>
          </w:p>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03, ОК 04,</w:t>
            </w:r>
          </w:p>
          <w:p w:rsidR="003E29AC" w:rsidRDefault="003E29AC"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Pr>
                <w:rFonts w:ascii="Times New Roman" w:eastAsia="Calibri" w:hAnsi="Times New Roman" w:cs="Times New Roman"/>
                <w:sz w:val="24"/>
                <w:szCs w:val="24"/>
              </w:rPr>
              <w:t>ОК 05, ОК 06,</w:t>
            </w:r>
          </w:p>
          <w:p w:rsidR="009F4883" w:rsidRPr="003E29AC" w:rsidRDefault="009F4883" w:rsidP="008F1D3E">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3E29AC">
              <w:rPr>
                <w:rFonts w:ascii="Times New Roman" w:eastAsia="Calibri" w:hAnsi="Times New Roman" w:cs="Times New Roman"/>
                <w:sz w:val="24"/>
                <w:szCs w:val="24"/>
              </w:rPr>
              <w:t>ОК 07, ОК 0</w:t>
            </w:r>
            <w:r w:rsidR="008F1D3E">
              <w:rPr>
                <w:rFonts w:ascii="Times New Roman" w:eastAsia="Calibri" w:hAnsi="Times New Roman" w:cs="Times New Roman"/>
                <w:sz w:val="24"/>
                <w:szCs w:val="24"/>
              </w:rPr>
              <w:t>9</w:t>
            </w:r>
          </w:p>
        </w:tc>
        <w:tc>
          <w:tcPr>
            <w:tcW w:w="3402" w:type="dxa"/>
          </w:tcPr>
          <w:p w:rsidR="009F4883" w:rsidRPr="003E29AC" w:rsidRDefault="009F4883" w:rsidP="003E29AC">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5210" w:type="dxa"/>
          </w:tcPr>
          <w:p w:rsidR="009F4883" w:rsidRPr="003E29AC" w:rsidRDefault="009F4883" w:rsidP="003E29AC">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3E29AC">
              <w:rPr>
                <w:rFonts w:ascii="Times New Roman" w:eastAsia="Calibri" w:hAnsi="Times New Roman" w:cs="Times New Roman"/>
                <w:i/>
                <w:sz w:val="24"/>
                <w:szCs w:val="24"/>
              </w:rPr>
              <w:t>Выполнение заданий промежуточной аттестации</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BA" w:rsidRDefault="00BC04BA">
      <w:pPr>
        <w:spacing w:after="0" w:line="240" w:lineRule="auto"/>
      </w:pPr>
      <w:r>
        <w:separator/>
      </w:r>
    </w:p>
  </w:endnote>
  <w:endnote w:type="continuationSeparator" w:id="0">
    <w:p w:rsidR="00BC04BA" w:rsidRDefault="00BC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33C" w:rsidRDefault="00AA33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AA333C" w:rsidRDefault="00AA33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AA333C" w:rsidRDefault="00AA333C">
        <w:pPr>
          <w:pStyle w:val="a3"/>
          <w:jc w:val="center"/>
        </w:pPr>
        <w:r>
          <w:fldChar w:fldCharType="begin"/>
        </w:r>
        <w:r>
          <w:instrText xml:space="preserve"> PAGE   \* MERGEFORMAT </w:instrText>
        </w:r>
        <w:r>
          <w:fldChar w:fldCharType="separate"/>
        </w:r>
        <w:r w:rsidR="00886BD6">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BA" w:rsidRDefault="00BC04BA">
      <w:pPr>
        <w:spacing w:after="0" w:line="240" w:lineRule="auto"/>
      </w:pPr>
      <w:r>
        <w:separator/>
      </w:r>
    </w:p>
  </w:footnote>
  <w:footnote w:type="continuationSeparator" w:id="0">
    <w:p w:rsidR="00BC04BA" w:rsidRDefault="00BC0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30831F5"/>
    <w:multiLevelType w:val="multilevel"/>
    <w:tmpl w:val="8B9E9E3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40"/>
  </w:num>
  <w:num w:numId="3">
    <w:abstractNumId w:val="33"/>
  </w:num>
  <w:num w:numId="4">
    <w:abstractNumId w:val="12"/>
  </w:num>
  <w:num w:numId="5">
    <w:abstractNumId w:val="7"/>
  </w:num>
  <w:num w:numId="6">
    <w:abstractNumId w:val="21"/>
  </w:num>
  <w:num w:numId="7">
    <w:abstractNumId w:val="25"/>
  </w:num>
  <w:num w:numId="8">
    <w:abstractNumId w:val="27"/>
  </w:num>
  <w:num w:numId="9">
    <w:abstractNumId w:val="38"/>
  </w:num>
  <w:num w:numId="10">
    <w:abstractNumId w:val="6"/>
  </w:num>
  <w:num w:numId="11">
    <w:abstractNumId w:val="4"/>
  </w:num>
  <w:num w:numId="12">
    <w:abstractNumId w:val="9"/>
  </w:num>
  <w:num w:numId="13">
    <w:abstractNumId w:val="36"/>
  </w:num>
  <w:num w:numId="14">
    <w:abstractNumId w:val="2"/>
  </w:num>
  <w:num w:numId="15">
    <w:abstractNumId w:val="28"/>
  </w:num>
  <w:num w:numId="16">
    <w:abstractNumId w:val="35"/>
  </w:num>
  <w:num w:numId="17">
    <w:abstractNumId w:val="15"/>
  </w:num>
  <w:num w:numId="18">
    <w:abstractNumId w:val="17"/>
  </w:num>
  <w:num w:numId="19">
    <w:abstractNumId w:val="19"/>
  </w:num>
  <w:num w:numId="20">
    <w:abstractNumId w:val="18"/>
  </w:num>
  <w:num w:numId="21">
    <w:abstractNumId w:val="31"/>
  </w:num>
  <w:num w:numId="22">
    <w:abstractNumId w:val="29"/>
  </w:num>
  <w:num w:numId="23">
    <w:abstractNumId w:val="32"/>
  </w:num>
  <w:num w:numId="24">
    <w:abstractNumId w:val="26"/>
  </w:num>
  <w:num w:numId="25">
    <w:abstractNumId w:val="10"/>
  </w:num>
  <w:num w:numId="26">
    <w:abstractNumId w:val="39"/>
  </w:num>
  <w:num w:numId="27">
    <w:abstractNumId w:val="13"/>
  </w:num>
  <w:num w:numId="28">
    <w:abstractNumId w:val="8"/>
  </w:num>
  <w:num w:numId="29">
    <w:abstractNumId w:val="1"/>
  </w:num>
  <w:num w:numId="30">
    <w:abstractNumId w:val="37"/>
  </w:num>
  <w:num w:numId="31">
    <w:abstractNumId w:val="34"/>
  </w:num>
  <w:num w:numId="32">
    <w:abstractNumId w:val="23"/>
  </w:num>
  <w:num w:numId="33">
    <w:abstractNumId w:val="22"/>
  </w:num>
  <w:num w:numId="34">
    <w:abstractNumId w:val="3"/>
  </w:num>
  <w:num w:numId="35">
    <w:abstractNumId w:val="30"/>
  </w:num>
  <w:num w:numId="36">
    <w:abstractNumId w:val="14"/>
  </w:num>
  <w:num w:numId="37">
    <w:abstractNumId w:val="16"/>
  </w:num>
  <w:num w:numId="38">
    <w:abstractNumId w:val="5"/>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33BB"/>
    <w:rsid w:val="00023666"/>
    <w:rsid w:val="00023FD3"/>
    <w:rsid w:val="00025C3E"/>
    <w:rsid w:val="0002612A"/>
    <w:rsid w:val="00030D5F"/>
    <w:rsid w:val="0004369F"/>
    <w:rsid w:val="000644FB"/>
    <w:rsid w:val="00076D4E"/>
    <w:rsid w:val="00082D24"/>
    <w:rsid w:val="000843B7"/>
    <w:rsid w:val="000865E4"/>
    <w:rsid w:val="00090A3A"/>
    <w:rsid w:val="00097309"/>
    <w:rsid w:val="0009753B"/>
    <w:rsid w:val="000A5F41"/>
    <w:rsid w:val="000B49E7"/>
    <w:rsid w:val="000B5768"/>
    <w:rsid w:val="000C5159"/>
    <w:rsid w:val="000D4794"/>
    <w:rsid w:val="000D74E9"/>
    <w:rsid w:val="000E6F65"/>
    <w:rsid w:val="000F0CCC"/>
    <w:rsid w:val="001031FB"/>
    <w:rsid w:val="00117047"/>
    <w:rsid w:val="0012206E"/>
    <w:rsid w:val="00147080"/>
    <w:rsid w:val="00152248"/>
    <w:rsid w:val="00152F34"/>
    <w:rsid w:val="00152F41"/>
    <w:rsid w:val="00154562"/>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7646D"/>
    <w:rsid w:val="00286496"/>
    <w:rsid w:val="00293EBC"/>
    <w:rsid w:val="00294419"/>
    <w:rsid w:val="00295A28"/>
    <w:rsid w:val="002A7B14"/>
    <w:rsid w:val="002B0F5A"/>
    <w:rsid w:val="002B1DAB"/>
    <w:rsid w:val="002C0799"/>
    <w:rsid w:val="002C49E3"/>
    <w:rsid w:val="002C6A40"/>
    <w:rsid w:val="002D27BA"/>
    <w:rsid w:val="002D386B"/>
    <w:rsid w:val="002E1321"/>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B1CC0"/>
    <w:rsid w:val="003B4D3B"/>
    <w:rsid w:val="003C1456"/>
    <w:rsid w:val="003C5DB8"/>
    <w:rsid w:val="003D5DF0"/>
    <w:rsid w:val="003E29AC"/>
    <w:rsid w:val="003E3C8B"/>
    <w:rsid w:val="003E48AD"/>
    <w:rsid w:val="003E74F2"/>
    <w:rsid w:val="003F2AFF"/>
    <w:rsid w:val="003F536F"/>
    <w:rsid w:val="003F5B65"/>
    <w:rsid w:val="0040103E"/>
    <w:rsid w:val="004102FE"/>
    <w:rsid w:val="00410FFC"/>
    <w:rsid w:val="00431EC3"/>
    <w:rsid w:val="00433B5A"/>
    <w:rsid w:val="00434684"/>
    <w:rsid w:val="0044384D"/>
    <w:rsid w:val="004448D4"/>
    <w:rsid w:val="00446D87"/>
    <w:rsid w:val="00447B37"/>
    <w:rsid w:val="004648A9"/>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69F9"/>
    <w:rsid w:val="004F6F30"/>
    <w:rsid w:val="004F7AFC"/>
    <w:rsid w:val="0050445A"/>
    <w:rsid w:val="00506AD6"/>
    <w:rsid w:val="005127C9"/>
    <w:rsid w:val="00513484"/>
    <w:rsid w:val="005305A9"/>
    <w:rsid w:val="005322A2"/>
    <w:rsid w:val="00542622"/>
    <w:rsid w:val="00544D1C"/>
    <w:rsid w:val="00555F62"/>
    <w:rsid w:val="00557D0B"/>
    <w:rsid w:val="00560D02"/>
    <w:rsid w:val="005628CE"/>
    <w:rsid w:val="00563780"/>
    <w:rsid w:val="00565F91"/>
    <w:rsid w:val="00566626"/>
    <w:rsid w:val="00571383"/>
    <w:rsid w:val="00571974"/>
    <w:rsid w:val="00571F04"/>
    <w:rsid w:val="0058646D"/>
    <w:rsid w:val="00587E06"/>
    <w:rsid w:val="00592735"/>
    <w:rsid w:val="005A0BBD"/>
    <w:rsid w:val="005A4E8E"/>
    <w:rsid w:val="005A583D"/>
    <w:rsid w:val="005A6513"/>
    <w:rsid w:val="005B4066"/>
    <w:rsid w:val="005C2A47"/>
    <w:rsid w:val="005D0A69"/>
    <w:rsid w:val="005D1777"/>
    <w:rsid w:val="005D4991"/>
    <w:rsid w:val="005E3EBA"/>
    <w:rsid w:val="005E56C2"/>
    <w:rsid w:val="005F3BEF"/>
    <w:rsid w:val="00600378"/>
    <w:rsid w:val="006164A7"/>
    <w:rsid w:val="00616951"/>
    <w:rsid w:val="00631BF6"/>
    <w:rsid w:val="006356F2"/>
    <w:rsid w:val="00636C67"/>
    <w:rsid w:val="0064287C"/>
    <w:rsid w:val="006441AC"/>
    <w:rsid w:val="006442B9"/>
    <w:rsid w:val="0065268F"/>
    <w:rsid w:val="00661D31"/>
    <w:rsid w:val="00662F70"/>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24BB"/>
    <w:rsid w:val="00774320"/>
    <w:rsid w:val="007807CF"/>
    <w:rsid w:val="007910C5"/>
    <w:rsid w:val="00797383"/>
    <w:rsid w:val="00797E15"/>
    <w:rsid w:val="007A39EB"/>
    <w:rsid w:val="007A59D2"/>
    <w:rsid w:val="007B1195"/>
    <w:rsid w:val="007B1DD3"/>
    <w:rsid w:val="007B408B"/>
    <w:rsid w:val="007B4ED7"/>
    <w:rsid w:val="007E6EB3"/>
    <w:rsid w:val="007F40E0"/>
    <w:rsid w:val="007F7F8A"/>
    <w:rsid w:val="008204DD"/>
    <w:rsid w:val="00821CF0"/>
    <w:rsid w:val="00823DB8"/>
    <w:rsid w:val="008255E5"/>
    <w:rsid w:val="008313E5"/>
    <w:rsid w:val="0083715B"/>
    <w:rsid w:val="0084223D"/>
    <w:rsid w:val="00845887"/>
    <w:rsid w:val="00851091"/>
    <w:rsid w:val="00857557"/>
    <w:rsid w:val="00864E27"/>
    <w:rsid w:val="00870B32"/>
    <w:rsid w:val="00874E3C"/>
    <w:rsid w:val="00884565"/>
    <w:rsid w:val="00886BD6"/>
    <w:rsid w:val="00893B3D"/>
    <w:rsid w:val="0089576F"/>
    <w:rsid w:val="008A687C"/>
    <w:rsid w:val="008B1C2A"/>
    <w:rsid w:val="008B5BA1"/>
    <w:rsid w:val="008B6417"/>
    <w:rsid w:val="008B778A"/>
    <w:rsid w:val="008D2D22"/>
    <w:rsid w:val="008E17BE"/>
    <w:rsid w:val="008E6715"/>
    <w:rsid w:val="008E7002"/>
    <w:rsid w:val="008F1D3E"/>
    <w:rsid w:val="0090382B"/>
    <w:rsid w:val="0090558F"/>
    <w:rsid w:val="00907474"/>
    <w:rsid w:val="0090787A"/>
    <w:rsid w:val="00915208"/>
    <w:rsid w:val="0091741E"/>
    <w:rsid w:val="00921131"/>
    <w:rsid w:val="009426FC"/>
    <w:rsid w:val="00944ED8"/>
    <w:rsid w:val="00945885"/>
    <w:rsid w:val="00950ED7"/>
    <w:rsid w:val="0096006E"/>
    <w:rsid w:val="00973B21"/>
    <w:rsid w:val="00973BB3"/>
    <w:rsid w:val="00973CA2"/>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72F"/>
    <w:rsid w:val="009E4CB6"/>
    <w:rsid w:val="009E6C79"/>
    <w:rsid w:val="009F4883"/>
    <w:rsid w:val="009F4BA5"/>
    <w:rsid w:val="00A013B2"/>
    <w:rsid w:val="00A144B2"/>
    <w:rsid w:val="00A15FF2"/>
    <w:rsid w:val="00A244D2"/>
    <w:rsid w:val="00A30B92"/>
    <w:rsid w:val="00A41E83"/>
    <w:rsid w:val="00A51268"/>
    <w:rsid w:val="00A621C5"/>
    <w:rsid w:val="00A663B1"/>
    <w:rsid w:val="00A71643"/>
    <w:rsid w:val="00A832C2"/>
    <w:rsid w:val="00A865CF"/>
    <w:rsid w:val="00A909DA"/>
    <w:rsid w:val="00A94295"/>
    <w:rsid w:val="00AA333C"/>
    <w:rsid w:val="00AB085E"/>
    <w:rsid w:val="00AB19DC"/>
    <w:rsid w:val="00AB2E13"/>
    <w:rsid w:val="00AD6D57"/>
    <w:rsid w:val="00AE175E"/>
    <w:rsid w:val="00AF111E"/>
    <w:rsid w:val="00AF15B7"/>
    <w:rsid w:val="00B13C88"/>
    <w:rsid w:val="00B147E2"/>
    <w:rsid w:val="00B20CC6"/>
    <w:rsid w:val="00B33BA8"/>
    <w:rsid w:val="00B371B9"/>
    <w:rsid w:val="00B43267"/>
    <w:rsid w:val="00B436E1"/>
    <w:rsid w:val="00B5741E"/>
    <w:rsid w:val="00B704C2"/>
    <w:rsid w:val="00B7315B"/>
    <w:rsid w:val="00B767D2"/>
    <w:rsid w:val="00B80C49"/>
    <w:rsid w:val="00B82377"/>
    <w:rsid w:val="00B9706C"/>
    <w:rsid w:val="00BC04BA"/>
    <w:rsid w:val="00BC3FCF"/>
    <w:rsid w:val="00BC777D"/>
    <w:rsid w:val="00BD2013"/>
    <w:rsid w:val="00BD5B8D"/>
    <w:rsid w:val="00BD68AE"/>
    <w:rsid w:val="00BE22C6"/>
    <w:rsid w:val="00BE3CEA"/>
    <w:rsid w:val="00BE65BB"/>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4FBB"/>
    <w:rsid w:val="00C87544"/>
    <w:rsid w:val="00C91EC5"/>
    <w:rsid w:val="00CA1668"/>
    <w:rsid w:val="00CA2628"/>
    <w:rsid w:val="00CA4FBE"/>
    <w:rsid w:val="00CC1950"/>
    <w:rsid w:val="00CC377A"/>
    <w:rsid w:val="00CE1947"/>
    <w:rsid w:val="00CE38F1"/>
    <w:rsid w:val="00CE466A"/>
    <w:rsid w:val="00CF206F"/>
    <w:rsid w:val="00CF2408"/>
    <w:rsid w:val="00CF3162"/>
    <w:rsid w:val="00CF7718"/>
    <w:rsid w:val="00D11D96"/>
    <w:rsid w:val="00D1465F"/>
    <w:rsid w:val="00D15CD4"/>
    <w:rsid w:val="00D178E8"/>
    <w:rsid w:val="00D328F4"/>
    <w:rsid w:val="00D34571"/>
    <w:rsid w:val="00D41089"/>
    <w:rsid w:val="00D44CBC"/>
    <w:rsid w:val="00D666D8"/>
    <w:rsid w:val="00D72DB5"/>
    <w:rsid w:val="00D8067B"/>
    <w:rsid w:val="00D85EE2"/>
    <w:rsid w:val="00D91895"/>
    <w:rsid w:val="00D97A9B"/>
    <w:rsid w:val="00DA0BC1"/>
    <w:rsid w:val="00DA305D"/>
    <w:rsid w:val="00DA6CE2"/>
    <w:rsid w:val="00DA70BF"/>
    <w:rsid w:val="00DB1B09"/>
    <w:rsid w:val="00DB37AE"/>
    <w:rsid w:val="00DC3DC7"/>
    <w:rsid w:val="00DC5CF8"/>
    <w:rsid w:val="00DD0700"/>
    <w:rsid w:val="00DD240C"/>
    <w:rsid w:val="00DF0393"/>
    <w:rsid w:val="00E002ED"/>
    <w:rsid w:val="00E113D0"/>
    <w:rsid w:val="00E13856"/>
    <w:rsid w:val="00E14417"/>
    <w:rsid w:val="00E16571"/>
    <w:rsid w:val="00E16C0E"/>
    <w:rsid w:val="00E21110"/>
    <w:rsid w:val="00E2391D"/>
    <w:rsid w:val="00E44841"/>
    <w:rsid w:val="00E607B2"/>
    <w:rsid w:val="00E64C32"/>
    <w:rsid w:val="00E744E3"/>
    <w:rsid w:val="00E850C2"/>
    <w:rsid w:val="00E954F7"/>
    <w:rsid w:val="00ED04EC"/>
    <w:rsid w:val="00EE6DBE"/>
    <w:rsid w:val="00EF5441"/>
    <w:rsid w:val="00F04993"/>
    <w:rsid w:val="00F10F20"/>
    <w:rsid w:val="00F14BD5"/>
    <w:rsid w:val="00F43515"/>
    <w:rsid w:val="00F44904"/>
    <w:rsid w:val="00F51F2B"/>
    <w:rsid w:val="00F60108"/>
    <w:rsid w:val="00F76DB4"/>
    <w:rsid w:val="00F868A5"/>
    <w:rsid w:val="00FA7846"/>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7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398941826">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1883251811">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339820374">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943733911">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9413377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383331224">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428F-62C4-4D78-A685-1AD9A677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8128</Words>
  <Characters>46331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2025-09-04T04:04:00Z</dcterms:modified>
  <cp:version>1100.0100.01</cp:version>
</cp:coreProperties>
</file>