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217" w:rsidRDefault="00FA6136"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13538F"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ОУП.04</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267AAE"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40.02.02 Правоохранительная деятельность</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5C4E90">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2023</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tblPr>
      <w:tblGrid>
        <w:gridCol w:w="2330"/>
        <w:gridCol w:w="1080"/>
        <w:gridCol w:w="1357"/>
        <w:gridCol w:w="1886"/>
        <w:gridCol w:w="3768"/>
      </w:tblGrid>
      <w:tr w:rsidR="0013538F" w:rsidRPr="00BD3211" w:rsidTr="00F019BA">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4"/>
          </w:tcPr>
          <w:p w:rsidR="0013538F" w:rsidRPr="00BD3211" w:rsidRDefault="0013538F" w:rsidP="0013538F">
            <w:pPr>
              <w:spacing w:after="200" w:line="276" w:lineRule="auto"/>
              <w:rPr>
                <w:rFonts w:ascii="Times New Roman" w:hAnsi="Times New Roman" w:cs="Times New Roman"/>
                <w:sz w:val="24"/>
                <w:szCs w:val="24"/>
                <w:lang w:eastAsia="en-US"/>
              </w:rPr>
            </w:pPr>
            <w:proofErr w:type="spellStart"/>
            <w:r w:rsidRPr="00BD3211">
              <w:rPr>
                <w:rFonts w:ascii="Times New Roman" w:hAnsi="Times New Roman" w:cs="Times New Roman"/>
                <w:sz w:val="24"/>
                <w:szCs w:val="24"/>
                <w:lang w:eastAsia="en-US"/>
              </w:rPr>
              <w:t>Борискова</w:t>
            </w:r>
            <w:proofErr w:type="spellEnd"/>
            <w:r w:rsidRPr="00BD3211">
              <w:rPr>
                <w:rFonts w:ascii="Times New Roman" w:hAnsi="Times New Roman" w:cs="Times New Roman"/>
                <w:sz w:val="24"/>
                <w:szCs w:val="24"/>
                <w:lang w:eastAsia="en-US"/>
              </w:rPr>
              <w:t xml:space="preserve"> И.С., преподаватель</w:t>
            </w:r>
          </w:p>
        </w:tc>
      </w:tr>
      <w:tr w:rsidR="0013538F" w:rsidRPr="00BD3211" w:rsidTr="00F019BA">
        <w:tc>
          <w:tcPr>
            <w:tcW w:w="2287" w:type="pct"/>
            <w:gridSpan w:val="3"/>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gridSpan w:val="2"/>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EA3654">
              <w:rPr>
                <w:rFonts w:ascii="Times New Roman" w:hAnsi="Times New Roman" w:cs="Times New Roman"/>
                <w:sz w:val="24"/>
                <w:szCs w:val="24"/>
                <w:lang w:eastAsia="ru-RU"/>
              </w:rPr>
              <w:t>18.05.2023 № 371</w:t>
            </w:r>
            <w:r w:rsidR="00EA3654">
              <w:t xml:space="preserve"> </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 xml:space="preserve">ФГОС СПО по специальности 40.02.02 Правоохранительная деятельность (приказ Министерства образования и науки РФ от 12 мая 2014 г. </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509);</w:t>
            </w:r>
          </w:p>
          <w:p w:rsidR="0013538F" w:rsidRPr="00BD3211" w:rsidRDefault="00BF52F3" w:rsidP="00D07A25">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(протокол №</w:t>
            </w:r>
            <w:r w:rsidR="0013538F" w:rsidRPr="00BD3211">
              <w:rPr>
                <w:rFonts w:ascii="Times New Roman" w:hAnsi="Times New Roman" w:cs="Times New Roman"/>
                <w:sz w:val="24"/>
                <w:szCs w:val="24"/>
                <w:lang w:eastAsia="en-US"/>
              </w:rPr>
              <w:t xml:space="preserve">14 от </w:t>
            </w:r>
            <w:r w:rsidR="00D07A25">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r w:rsidR="0013538F" w:rsidRPr="00BD3211" w:rsidTr="00F019BA">
        <w:tc>
          <w:tcPr>
            <w:tcW w:w="2287" w:type="pct"/>
            <w:gridSpan w:val="3"/>
          </w:tcPr>
          <w:p w:rsidR="00F019BA" w:rsidRDefault="00F019BA" w:rsidP="008B7217">
            <w:pPr>
              <w:spacing w:after="200" w:line="276" w:lineRule="auto"/>
              <w:rPr>
                <w:rFonts w:ascii="Times New Roman" w:hAnsi="Times New Roman" w:cs="Times New Roman"/>
                <w:sz w:val="24"/>
                <w:szCs w:val="24"/>
                <w:lang w:eastAsia="en-US"/>
              </w:rPr>
            </w:pPr>
          </w:p>
          <w:p w:rsidR="0013538F" w:rsidRPr="00BD3211" w:rsidRDefault="0013538F" w:rsidP="008B7217">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Рабочая программа рассмотрена и одобрена на заседании ПЦК общеобразовательных предметов и информационных дисциплин</w:t>
            </w:r>
          </w:p>
        </w:tc>
        <w:tc>
          <w:tcPr>
            <w:tcW w:w="2713" w:type="pct"/>
            <w:gridSpan w:val="2"/>
          </w:tcPr>
          <w:p w:rsidR="0013538F" w:rsidRPr="00BD3211" w:rsidRDefault="0013538F" w:rsidP="008B7217">
            <w:pPr>
              <w:spacing w:after="200" w:line="276" w:lineRule="auto"/>
              <w:ind w:left="-40"/>
              <w:rPr>
                <w:rFonts w:ascii="Times New Roman" w:hAnsi="Times New Roman" w:cs="Times New Roman"/>
                <w:sz w:val="28"/>
                <w:szCs w:val="28"/>
                <w:lang w:eastAsia="en-US"/>
              </w:rPr>
            </w:pPr>
          </w:p>
        </w:tc>
      </w:tr>
      <w:tr w:rsidR="0013538F" w:rsidRPr="00BD3211" w:rsidTr="00F019BA">
        <w:trPr>
          <w:trHeight w:val="363"/>
        </w:trPr>
        <w:tc>
          <w:tcPr>
            <w:tcW w:w="5000" w:type="pct"/>
            <w:gridSpan w:val="5"/>
            <w:vAlign w:val="bottom"/>
          </w:tcPr>
          <w:p w:rsidR="0013538F" w:rsidRPr="00BD3211" w:rsidRDefault="0013538F" w:rsidP="0013538F">
            <w:pPr>
              <w:tabs>
                <w:tab w:val="left" w:pos="3261"/>
                <w:tab w:val="left" w:pos="4074"/>
                <w:tab w:val="left" w:pos="6096"/>
              </w:tabs>
              <w:spacing w:after="200" w:line="276" w:lineRule="auto"/>
              <w:rPr>
                <w:rFonts w:ascii="Times New Roman" w:hAnsi="Times New Roman" w:cs="Times New Roman"/>
                <w:sz w:val="24"/>
                <w:szCs w:val="24"/>
                <w:lang w:eastAsia="en-US"/>
              </w:rPr>
            </w:pPr>
          </w:p>
          <w:p w:rsidR="0013538F" w:rsidRPr="00BD3211" w:rsidRDefault="0013538F" w:rsidP="005237D9">
            <w:pPr>
              <w:tabs>
                <w:tab w:val="left" w:pos="3261"/>
                <w:tab w:val="left" w:pos="4074"/>
                <w:tab w:val="left" w:pos="6096"/>
              </w:tabs>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Протокол заседания ПЦК №</w:t>
            </w:r>
            <w:r w:rsidR="005237D9">
              <w:rPr>
                <w:rFonts w:ascii="Times New Roman" w:hAnsi="Times New Roman" w:cs="Times New Roman"/>
                <w:sz w:val="24"/>
                <w:szCs w:val="24"/>
                <w:lang w:eastAsia="en-US"/>
              </w:rPr>
              <w:t>1</w:t>
            </w:r>
            <w:r w:rsidR="006F1B7D">
              <w:rPr>
                <w:rFonts w:ascii="Times New Roman" w:hAnsi="Times New Roman" w:cs="Times New Roman"/>
                <w:sz w:val="24"/>
                <w:szCs w:val="24"/>
                <w:lang w:eastAsia="en-US"/>
              </w:rPr>
              <w:t>1</w:t>
            </w:r>
            <w:r w:rsidRPr="00BD3211">
              <w:rPr>
                <w:rFonts w:ascii="Times New Roman" w:hAnsi="Times New Roman" w:cs="Times New Roman"/>
                <w:sz w:val="24"/>
                <w:szCs w:val="24"/>
                <w:lang w:eastAsia="en-US"/>
              </w:rPr>
              <w:t xml:space="preserve"> от </w:t>
            </w:r>
            <w:r w:rsidR="006F1B7D">
              <w:rPr>
                <w:rFonts w:ascii="Times New Roman" w:hAnsi="Times New Roman" w:cs="Times New Roman"/>
                <w:sz w:val="24"/>
                <w:szCs w:val="24"/>
              </w:rPr>
              <w:t>«29» июня 2023 г.</w:t>
            </w:r>
          </w:p>
        </w:tc>
      </w:tr>
      <w:tr w:rsidR="0013538F" w:rsidRPr="00BD3211" w:rsidTr="00F019BA">
        <w:trPr>
          <w:trHeight w:val="261"/>
        </w:trPr>
        <w:tc>
          <w:tcPr>
            <w:tcW w:w="1636" w:type="pct"/>
            <w:gridSpan w:val="2"/>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Председатель ПЦК</w:t>
            </w:r>
          </w:p>
        </w:tc>
        <w:tc>
          <w:tcPr>
            <w:tcW w:w="1556" w:type="pct"/>
            <w:gridSpan w:val="2"/>
            <w:vAlign w:val="bottom"/>
          </w:tcPr>
          <w:p w:rsidR="0013538F" w:rsidRPr="00BD3211" w:rsidRDefault="0013538F" w:rsidP="0013538F">
            <w:pPr>
              <w:tabs>
                <w:tab w:val="left" w:pos="2772"/>
              </w:tabs>
              <w:spacing w:after="200" w:line="276" w:lineRule="auto"/>
              <w:rPr>
                <w:rFonts w:ascii="Times New Roman" w:hAnsi="Times New Roman" w:cs="Times New Roman"/>
                <w:sz w:val="24"/>
                <w:szCs w:val="24"/>
                <w:u w:val="single"/>
                <w:lang w:eastAsia="en-US"/>
              </w:rPr>
            </w:pPr>
            <w:r w:rsidRPr="00BD3211">
              <w:rPr>
                <w:rFonts w:ascii="Times New Roman" w:hAnsi="Times New Roman" w:cs="Times New Roman"/>
                <w:sz w:val="24"/>
                <w:szCs w:val="24"/>
                <w:u w:val="single"/>
                <w:lang w:eastAsia="en-US"/>
              </w:rPr>
              <w:tab/>
            </w:r>
          </w:p>
        </w:tc>
        <w:tc>
          <w:tcPr>
            <w:tcW w:w="1808" w:type="pct"/>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 xml:space="preserve">А.К. </w:t>
            </w:r>
            <w:proofErr w:type="spellStart"/>
            <w:r w:rsidRPr="00BD3211">
              <w:rPr>
                <w:rFonts w:ascii="Times New Roman" w:hAnsi="Times New Roman" w:cs="Times New Roman"/>
                <w:sz w:val="24"/>
                <w:szCs w:val="24"/>
                <w:lang w:eastAsia="en-US"/>
              </w:rPr>
              <w:t>Ханафина</w:t>
            </w:r>
            <w:proofErr w:type="spellEnd"/>
          </w:p>
        </w:tc>
      </w:tr>
      <w:tr w:rsidR="0013538F" w:rsidRPr="00BD3211" w:rsidTr="00F019BA">
        <w:trPr>
          <w:trHeight w:val="864"/>
        </w:trPr>
        <w:tc>
          <w:tcPr>
            <w:tcW w:w="1636" w:type="pct"/>
            <w:gridSpan w:val="2"/>
            <w:vAlign w:val="bottom"/>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УТВЕРЖДЕНО</w:t>
            </w:r>
          </w:p>
        </w:tc>
        <w:tc>
          <w:tcPr>
            <w:tcW w:w="1556" w:type="pct"/>
            <w:gridSpan w:val="2"/>
            <w:vAlign w:val="bottom"/>
          </w:tcPr>
          <w:p w:rsidR="0013538F" w:rsidRPr="00BD3211" w:rsidRDefault="006F1B7D" w:rsidP="008B7217">
            <w:pPr>
              <w:spacing w:after="200" w:line="276" w:lineRule="auto"/>
              <w:rPr>
                <w:rFonts w:ascii="Times New Roman" w:hAnsi="Times New Roman" w:cs="Times New Roman"/>
                <w:sz w:val="24"/>
                <w:szCs w:val="24"/>
                <w:lang w:eastAsia="en-US"/>
              </w:rPr>
            </w:pPr>
            <w:r>
              <w:rPr>
                <w:rFonts w:ascii="Times New Roman" w:hAnsi="Times New Roman" w:cs="Times New Roman"/>
                <w:sz w:val="24"/>
                <w:szCs w:val="24"/>
              </w:rPr>
              <w:t>«29» июня 2023 г.</w:t>
            </w:r>
          </w:p>
        </w:tc>
        <w:tc>
          <w:tcPr>
            <w:tcW w:w="1808" w:type="pct"/>
            <w:vAlign w:val="bottom"/>
          </w:tcPr>
          <w:p w:rsidR="0013538F" w:rsidRPr="00BD3211" w:rsidRDefault="0013538F" w:rsidP="0013538F">
            <w:pPr>
              <w:spacing w:after="200" w:line="276" w:lineRule="auto"/>
              <w:rPr>
                <w:rFonts w:ascii="Times New Roman" w:hAnsi="Times New Roman" w:cs="Times New Roman"/>
                <w:sz w:val="24"/>
                <w:szCs w:val="24"/>
                <w:lang w:eastAsia="en-US"/>
              </w:rPr>
            </w:pPr>
          </w:p>
        </w:tc>
      </w:tr>
      <w:tr w:rsidR="0013538F" w:rsidRPr="00BD3211" w:rsidTr="00F019BA">
        <w:tc>
          <w:tcPr>
            <w:tcW w:w="1636" w:type="pct"/>
            <w:gridSpan w:val="2"/>
            <w:vAlign w:val="bottom"/>
          </w:tcPr>
          <w:p w:rsidR="0013538F" w:rsidRPr="00BD3211" w:rsidRDefault="0013538F" w:rsidP="0013538F">
            <w:pPr>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lang w:eastAsia="en-US"/>
              </w:rPr>
              <w:t>Зам. директора</w:t>
            </w:r>
          </w:p>
        </w:tc>
        <w:tc>
          <w:tcPr>
            <w:tcW w:w="1556" w:type="pct"/>
            <w:gridSpan w:val="2"/>
            <w:vAlign w:val="bottom"/>
          </w:tcPr>
          <w:p w:rsidR="0013538F" w:rsidRPr="00BD3211" w:rsidRDefault="0013538F" w:rsidP="0013538F">
            <w:pPr>
              <w:tabs>
                <w:tab w:val="left" w:pos="2747"/>
              </w:tabs>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u w:val="single"/>
                <w:lang w:eastAsia="en-US"/>
              </w:rPr>
              <w:tab/>
            </w:r>
          </w:p>
        </w:tc>
        <w:tc>
          <w:tcPr>
            <w:tcW w:w="1808" w:type="pct"/>
            <w:vAlign w:val="bottom"/>
          </w:tcPr>
          <w:p w:rsidR="0013538F" w:rsidRPr="00BD3211" w:rsidRDefault="0013538F" w:rsidP="0013538F">
            <w:pPr>
              <w:spacing w:after="200" w:line="276" w:lineRule="auto"/>
              <w:rPr>
                <w:rFonts w:ascii="Times New Roman" w:hAnsi="Times New Roman" w:cs="Times New Roman"/>
                <w:color w:val="000000"/>
                <w:sz w:val="24"/>
                <w:szCs w:val="24"/>
                <w:lang w:eastAsia="en-US"/>
              </w:rPr>
            </w:pPr>
            <w:r w:rsidRPr="00BD3211">
              <w:rPr>
                <w:rFonts w:ascii="Times New Roman" w:hAnsi="Times New Roman" w:cs="Times New Roman"/>
                <w:color w:val="000000"/>
                <w:sz w:val="24"/>
                <w:szCs w:val="24"/>
                <w:lang w:eastAsia="en-US"/>
              </w:rPr>
              <w:t>Е.В.Шевченко</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552D50" w:rsidP="005F1C95">
          <w:pPr>
            <w:pStyle w:val="13"/>
            <w:tabs>
              <w:tab w:val="right" w:leader="dot" w:pos="9345"/>
            </w:tabs>
            <w:spacing w:line="360" w:lineRule="auto"/>
            <w:rPr>
              <w:rFonts w:ascii="Times New Roman" w:hAnsi="Times New Roman" w:cs="Times New Roman"/>
              <w:noProof/>
              <w:sz w:val="28"/>
              <w:szCs w:val="28"/>
              <w:lang w:eastAsia="ru-RU"/>
            </w:rPr>
          </w:pPr>
          <w:r w:rsidRPr="00552D50">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552D50">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F019BA">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552D50"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F019BA">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476D17">
              <w:rPr>
                <w:rFonts w:ascii="Times New Roman" w:hAnsi="Times New Roman" w:cs="Times New Roman"/>
                <w:noProof/>
                <w:webHidden/>
                <w:sz w:val="28"/>
                <w:szCs w:val="28"/>
              </w:rPr>
              <w:t>2</w:t>
            </w:r>
          </w:hyperlink>
        </w:p>
        <w:p w:rsidR="00C0412A" w:rsidRPr="00BD3211" w:rsidRDefault="00552D50"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F019BA">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2</w:t>
            </w:r>
            <w:r w:rsidR="00B63492">
              <w:rPr>
                <w:rFonts w:ascii="Times New Roman" w:hAnsi="Times New Roman" w:cs="Times New Roman"/>
                <w:noProof/>
                <w:webHidden/>
                <w:sz w:val="28"/>
                <w:szCs w:val="28"/>
              </w:rPr>
              <w:t>0</w:t>
            </w:r>
          </w:hyperlink>
        </w:p>
        <w:p w:rsidR="00C0412A" w:rsidRPr="00BD3211" w:rsidRDefault="00552D50"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F019BA">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2</w:t>
            </w:r>
            <w:r w:rsidR="00B63492">
              <w:rPr>
                <w:rFonts w:ascii="Times New Roman" w:hAnsi="Times New Roman" w:cs="Times New Roman"/>
                <w:noProof/>
                <w:webHidden/>
                <w:sz w:val="28"/>
                <w:szCs w:val="28"/>
              </w:rPr>
              <w:t>1</w:t>
            </w:r>
          </w:hyperlink>
        </w:p>
        <w:p w:rsidR="00C0412A" w:rsidRPr="00BD3211" w:rsidRDefault="00552D50"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F019BA">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1"/>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7B440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7B440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Pr="00BD3211">
        <w:rPr>
          <w:rFonts w:ascii="Times New Roman" w:eastAsia="Times New Roman" w:hAnsi="Times New Roman" w:cs="Times New Roman"/>
          <w:sz w:val="28"/>
          <w:szCs w:val="28"/>
          <w:lang w:eastAsia="ru-RU"/>
        </w:rPr>
        <w:t xml:space="preserve"> 40.02.02 Правоохранительная деятельность</w:t>
      </w:r>
      <w:r w:rsidR="005F1C95" w:rsidRPr="00BD3211">
        <w:rPr>
          <w:rFonts w:ascii="Times New Roman" w:eastAsia="Times New Roman" w:hAnsi="Times New Roman" w:cs="Times New Roman"/>
          <w:sz w:val="28"/>
          <w:szCs w:val="28"/>
          <w:lang w:eastAsia="ru-RU"/>
        </w:rPr>
        <w:t>.</w:t>
      </w:r>
      <w:bookmarkEnd w:id="5"/>
      <w:bookmarkEnd w:id="6"/>
    </w:p>
    <w:p w:rsidR="00B9349B" w:rsidRDefault="00B9349B" w:rsidP="007B440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5F1C95" w:rsidRPr="00BD3211" w:rsidRDefault="008320CB" w:rsidP="007B4403">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B9349B" w:rsidRDefault="00B9349B" w:rsidP="007B440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p>
    <w:p w:rsidR="005F1C95" w:rsidRPr="00BD3211" w:rsidRDefault="005F1C95" w:rsidP="007B4403">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7B4403">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8" w:name="_heading=h.tyjcwt" w:colFirst="0" w:colLast="0"/>
      <w:bookmarkEnd w:id="8"/>
    </w:p>
    <w:p w:rsidR="008320CB" w:rsidRPr="00B9349B" w:rsidRDefault="008320CB" w:rsidP="007B4403">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B9349B">
        <w:rPr>
          <w:rFonts w:ascii="Times New Roman" w:eastAsia="OfficinaSansBookC" w:hAnsi="Times New Roman"/>
          <w:color w:val="000000"/>
          <w:sz w:val="28"/>
          <w:szCs w:val="28"/>
        </w:rPr>
        <w:t>полиязычном</w:t>
      </w:r>
      <w:proofErr w:type="spellEnd"/>
      <w:r w:rsidRPr="00B9349B">
        <w:rPr>
          <w:rFonts w:ascii="Times New Roman" w:eastAsia="OfficinaSansBookC" w:hAnsi="Times New Roman"/>
          <w:color w:val="000000"/>
          <w:sz w:val="28"/>
          <w:szCs w:val="28"/>
        </w:rPr>
        <w:t xml:space="preserve"> и поликультурном мире;</w:t>
      </w:r>
    </w:p>
    <w:p w:rsidR="008320CB" w:rsidRPr="00B9349B" w:rsidRDefault="008320CB" w:rsidP="007B4403">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7B4403">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7B4403">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7B4403">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7B4403">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при формировании и развитии ОК,</w:t>
      </w:r>
      <w:r w:rsidRPr="00BD3211">
        <w:rPr>
          <w:rFonts w:ascii="Times New Roman" w:eastAsia="Times New Roman" w:hAnsi="Times New Roman" w:cs="Times New Roman"/>
          <w:sz w:val="28"/>
          <w:szCs w:val="28"/>
          <w:lang w:eastAsia="ru-RU"/>
        </w:rPr>
        <w:t xml:space="preserve"> ПК</w:t>
      </w:r>
      <w:r w:rsidR="00B9349B">
        <w:rPr>
          <w:rFonts w:ascii="Times New Roman" w:eastAsia="Times New Roman" w:hAnsi="Times New Roman" w:cs="Times New Roman"/>
          <w:sz w:val="28"/>
          <w:szCs w:val="28"/>
          <w:lang w:eastAsia="ru-RU"/>
        </w:rPr>
        <w:t xml:space="preserve"> и ЛР</w:t>
      </w:r>
      <w:r w:rsidR="00841F70" w:rsidRPr="00BD3211">
        <w:rPr>
          <w:rFonts w:ascii="Times New Roman" w:hAnsi="Times New Roman" w:cs="Times New Roman"/>
          <w:sz w:val="28"/>
          <w:szCs w:val="28"/>
        </w:rPr>
        <w:t>:</w:t>
      </w:r>
    </w:p>
    <w:bookmarkEnd w:id="2"/>
    <w:bookmarkEnd w:id="9"/>
    <w:p w:rsidR="00D11550" w:rsidRPr="00BD3211" w:rsidRDefault="00D11550" w:rsidP="008B7217">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B7217">
      <w:pPr>
        <w:suppressAutoHyphens/>
        <w:spacing w:after="0" w:line="240" w:lineRule="auto"/>
        <w:ind w:firstLine="709"/>
        <w:jc w:val="both"/>
        <w:rPr>
          <w:rFonts w:ascii="Times New Roman" w:hAnsi="Times New Roman" w:cs="Times New Roman"/>
          <w:sz w:val="28"/>
          <w:szCs w:val="28"/>
          <w:lang w:eastAsia="ru-RU"/>
        </w:rPr>
        <w:sectPr w:rsidR="00CC2DF5" w:rsidRPr="00BD3211" w:rsidSect="00F019BA">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2389"/>
        <w:gridCol w:w="5358"/>
        <w:gridCol w:w="7606"/>
      </w:tblGrid>
      <w:tr w:rsidR="00D11550" w:rsidRPr="00BD3211" w:rsidTr="005C4E90">
        <w:trPr>
          <w:trHeight w:val="20"/>
          <w:jc w:val="center"/>
        </w:trPr>
        <w:tc>
          <w:tcPr>
            <w:tcW w:w="778" w:type="pct"/>
            <w:vMerge w:val="restart"/>
            <w:vAlign w:val="center"/>
          </w:tcPr>
          <w:bookmarkEnd w:id="3"/>
          <w:p w:rsidR="00D11550" w:rsidRPr="00BD3211" w:rsidRDefault="00D11550" w:rsidP="008B7217">
            <w:pPr>
              <w:spacing w:after="0" w:line="240" w:lineRule="auto"/>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222" w:type="pct"/>
            <w:gridSpan w:val="2"/>
            <w:vAlign w:val="center"/>
          </w:tcPr>
          <w:p w:rsidR="00D11550" w:rsidRPr="00BD3211" w:rsidRDefault="00D11550" w:rsidP="00B9349B">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B9349B">
              <w:rPr>
                <w:rFonts w:ascii="Times New Roman" w:hAnsi="Times New Roman" w:cs="Times New Roman"/>
                <w:b/>
                <w:iCs/>
                <w:sz w:val="24"/>
                <w:szCs w:val="24"/>
              </w:rPr>
              <w:t>предмета</w:t>
            </w:r>
          </w:p>
        </w:tc>
      </w:tr>
      <w:tr w:rsidR="00D11550" w:rsidRPr="00BD3211" w:rsidTr="005C4E90">
        <w:trPr>
          <w:trHeight w:val="20"/>
          <w:jc w:val="center"/>
        </w:trPr>
        <w:tc>
          <w:tcPr>
            <w:tcW w:w="778" w:type="pct"/>
            <w:vMerge/>
            <w:vAlign w:val="center"/>
          </w:tcPr>
          <w:p w:rsidR="00D11550" w:rsidRPr="00BD3211" w:rsidRDefault="00D11550" w:rsidP="008B7217">
            <w:pPr>
              <w:spacing w:after="0" w:line="240" w:lineRule="auto"/>
              <w:jc w:val="center"/>
              <w:rPr>
                <w:rFonts w:ascii="Times New Roman" w:eastAsia="Times New Roman" w:hAnsi="Times New Roman" w:cs="Times New Roman"/>
                <w:sz w:val="24"/>
                <w:szCs w:val="24"/>
              </w:rPr>
            </w:pPr>
          </w:p>
        </w:tc>
        <w:tc>
          <w:tcPr>
            <w:tcW w:w="1745" w:type="pct"/>
            <w:vAlign w:val="center"/>
          </w:tcPr>
          <w:p w:rsidR="00D11550" w:rsidRPr="00BD3211" w:rsidRDefault="00D11550" w:rsidP="008B7217">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sidR="00B9349B">
              <w:rPr>
                <w:rFonts w:ascii="Times New Roman" w:eastAsia="Times New Roman" w:hAnsi="Times New Roman" w:cs="Times New Roman"/>
                <w:b/>
                <w:sz w:val="24"/>
                <w:szCs w:val="24"/>
              </w:rPr>
              <w:t xml:space="preserve"> (ЛП, МП)</w:t>
            </w:r>
          </w:p>
        </w:tc>
        <w:tc>
          <w:tcPr>
            <w:tcW w:w="2477" w:type="pct"/>
            <w:vAlign w:val="center"/>
          </w:tcPr>
          <w:p w:rsidR="00D11550" w:rsidRPr="00BD3211" w:rsidRDefault="00B9349B" w:rsidP="00B9349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660801" w:rsidRPr="00BD3211" w:rsidTr="005C4E90">
        <w:trPr>
          <w:trHeight w:val="20"/>
          <w:jc w:val="center"/>
        </w:trPr>
        <w:tc>
          <w:tcPr>
            <w:tcW w:w="778" w:type="pct"/>
            <w:tcBorders>
              <w:bottom w:val="single" w:sz="4" w:space="0" w:color="000000"/>
            </w:tcBorders>
          </w:tcPr>
          <w:p w:rsidR="0054017C" w:rsidRPr="009A4F77" w:rsidRDefault="0054017C" w:rsidP="008B72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4F77">
              <w:rPr>
                <w:rFonts w:ascii="Times New Roman" w:eastAsia="Times New Roman" w:hAnsi="Times New Roman" w:cs="Times New Roman"/>
                <w:sz w:val="24"/>
                <w:szCs w:val="24"/>
                <w:lang w:eastAsia="ru-RU"/>
              </w:rPr>
              <w:t>ОК 3.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8425D7" w:rsidRPr="009A4F77" w:rsidRDefault="0054017C" w:rsidP="008B72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4F77">
              <w:rPr>
                <w:rFonts w:ascii="Times New Roman" w:eastAsia="Times New Roman" w:hAnsi="Times New Roman" w:cs="Times New Roman"/>
                <w:sz w:val="24"/>
                <w:szCs w:val="24"/>
                <w:lang w:eastAsia="ru-RU"/>
              </w:rPr>
              <w:t>ОК 4.</w:t>
            </w:r>
          </w:p>
          <w:p w:rsidR="00660801" w:rsidRPr="009A4F77" w:rsidRDefault="0054017C" w:rsidP="00B9349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A4F77">
              <w:rPr>
                <w:rFonts w:ascii="Times New Roman" w:eastAsia="Times New Roman" w:hAnsi="Times New Roman" w:cs="Times New Roman"/>
                <w:sz w:val="24"/>
                <w:szCs w:val="24"/>
                <w:lang w:eastAsia="ru-RU"/>
              </w:rPr>
              <w:t>Принимать решения в стандартных и нестандартных ситуациях, в том числе ситуациях риска, и нести за них ответственность</w:t>
            </w:r>
            <w:r w:rsidRPr="00C715A4">
              <w:rPr>
                <w:rFonts w:ascii="Times New Roman" w:eastAsia="Times New Roman" w:hAnsi="Times New Roman" w:cs="Times New Roman"/>
                <w:color w:val="FF0000"/>
                <w:sz w:val="24"/>
                <w:szCs w:val="24"/>
                <w:lang w:eastAsia="ru-RU"/>
              </w:rPr>
              <w:t>.</w:t>
            </w:r>
          </w:p>
        </w:tc>
        <w:tc>
          <w:tcPr>
            <w:tcW w:w="1745" w:type="pct"/>
            <w:tcBorders>
              <w:bottom w:val="single" w:sz="4" w:space="0" w:color="000000"/>
            </w:tcBorders>
          </w:tcPr>
          <w:p w:rsidR="00660801" w:rsidRPr="00B9349B" w:rsidRDefault="00660801" w:rsidP="008B7217">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В части трудового воспитания:</w:t>
            </w:r>
          </w:p>
          <w:p w:rsidR="00660801" w:rsidRPr="00BD3211" w:rsidRDefault="00660801" w:rsidP="00B9349B">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труду, осознание ценности мастерства, трудолюбие; </w:t>
            </w:r>
          </w:p>
          <w:p w:rsidR="00660801" w:rsidRPr="00BD3211" w:rsidRDefault="00660801" w:rsidP="00B9349B">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BD3211" w:rsidRDefault="00660801" w:rsidP="00B9349B">
            <w:pPr>
              <w:tabs>
                <w:tab w:val="left" w:pos="336"/>
              </w:tabs>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интерес к различным сферам профессиональной деятельности, </w:t>
            </w:r>
          </w:p>
          <w:p w:rsidR="00660801" w:rsidRPr="00B9349B" w:rsidRDefault="00660801" w:rsidP="008B7217">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660801" w:rsidRPr="00B9349B" w:rsidRDefault="00660801" w:rsidP="008B7217">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логические действия:</w:t>
            </w:r>
          </w:p>
          <w:p w:rsidR="00660801" w:rsidRPr="00BD3211" w:rsidRDefault="00660801"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660801" w:rsidRPr="00BD3211" w:rsidRDefault="00660801" w:rsidP="008B7217">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устанавливать существенный признак или основания для сравнения, классификации и обобщения;  </w:t>
            </w:r>
          </w:p>
          <w:p w:rsidR="00660801" w:rsidRPr="00BD3211" w:rsidRDefault="00660801" w:rsidP="008B7217">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определять цели деятельности, задавать параметры и критерии их достижения;</w:t>
            </w:r>
          </w:p>
          <w:p w:rsidR="00660801" w:rsidRPr="00BD3211" w:rsidRDefault="00660801" w:rsidP="008B7217">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выявлять закономерности и противоречия в рассматриваемых явлениях;  </w:t>
            </w:r>
          </w:p>
          <w:p w:rsidR="00660801" w:rsidRPr="00BD3211" w:rsidRDefault="00660801" w:rsidP="008B7217">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B9349B" w:rsidRDefault="00660801"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развивать креативное мышление при решении жизненных проблем</w:t>
            </w:r>
          </w:p>
          <w:p w:rsidR="00660801" w:rsidRPr="00B9349B" w:rsidRDefault="00660801" w:rsidP="008B7217">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исследовательские действия:</w:t>
            </w:r>
          </w:p>
          <w:p w:rsidR="00660801" w:rsidRPr="00BD3211" w:rsidRDefault="00660801"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660801" w:rsidRPr="00BD3211" w:rsidRDefault="00660801"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w:t>
            </w:r>
            <w:r w:rsidRPr="00BD3211">
              <w:rPr>
                <w:rFonts w:ascii="Times New Roman" w:hAnsi="Times New Roman" w:cs="Times New Roman"/>
                <w:iCs/>
                <w:sz w:val="24"/>
                <w:szCs w:val="24"/>
              </w:rPr>
              <w:lastRenderedPageBreak/>
              <w:t xml:space="preserve">решения, находить аргументы для доказательства своих утверждений, задавать параметры и критерии решения; </w:t>
            </w:r>
          </w:p>
          <w:p w:rsidR="00660801" w:rsidRPr="00BD3211" w:rsidRDefault="00660801"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0801" w:rsidRPr="00BD3211" w:rsidRDefault="00660801"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660801" w:rsidRPr="00BD3211" w:rsidRDefault="00660801"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уметь интегрировать знания из разных предметных областей; </w:t>
            </w:r>
          </w:p>
          <w:p w:rsidR="00660801" w:rsidRPr="00BD3211" w:rsidRDefault="00660801"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выдвигать новые идеи, предлагать оригинальные подходы и решения; </w:t>
            </w:r>
          </w:p>
          <w:p w:rsidR="00660801" w:rsidRPr="00BD3211" w:rsidRDefault="00660801" w:rsidP="008B7217">
            <w:pPr>
              <w:spacing w:after="0" w:line="240" w:lineRule="auto"/>
              <w:jc w:val="both"/>
              <w:rPr>
                <w:rFonts w:ascii="Times New Roman" w:eastAsia="Times New Roman" w:hAnsi="Times New Roman" w:cs="Times New Roman"/>
                <w:sz w:val="24"/>
                <w:szCs w:val="24"/>
              </w:rPr>
            </w:pPr>
            <w:r w:rsidRPr="00BD3211">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477" w:type="pct"/>
          </w:tcPr>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lastRenderedPageBreak/>
              <w:t>-владе</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BD3211" w:rsidRDefault="0019080A"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w:t>
            </w:r>
            <w:r w:rsidR="00660801"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BD3211" w:rsidRDefault="0019080A"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w:t>
            </w:r>
            <w:r w:rsidR="00660801"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BD3211" w:rsidRDefault="0019080A"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w:t>
            </w:r>
            <w:r w:rsidR="00660801" w:rsidRPr="00BD321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BD3211" w:rsidRDefault="0019080A"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w:t>
            </w:r>
            <w:r w:rsidR="00660801" w:rsidRPr="00BD321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w:t>
            </w:r>
            <w:r w:rsidR="00660801" w:rsidRPr="00BD3211">
              <w:rPr>
                <w:rFonts w:ascii="Times New Roman" w:eastAsia="Times New Roman" w:hAnsi="Times New Roman" w:cs="Times New Roman"/>
                <w:sz w:val="24"/>
                <w:szCs w:val="24"/>
              </w:rPr>
              <w:lastRenderedPageBreak/>
              <w:t>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60801" w:rsidRPr="00BD3211" w:rsidRDefault="0019080A"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w:t>
            </w:r>
            <w:r w:rsidR="00660801"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владе</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зна</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выявление признаков изученных грамматических и лексических </w:t>
            </w:r>
            <w:r w:rsidRPr="00BD3211">
              <w:rPr>
                <w:rFonts w:ascii="Times New Roman" w:eastAsia="Times New Roman" w:hAnsi="Times New Roman" w:cs="Times New Roman"/>
                <w:sz w:val="24"/>
                <w:szCs w:val="24"/>
              </w:rPr>
              <w:lastRenderedPageBreak/>
              <w:t>явлений по заданным основаниям;</w:t>
            </w:r>
          </w:p>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владе</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владе</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владе</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владе</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60801" w:rsidRPr="00BD3211" w:rsidRDefault="00660801"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уме</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660801" w:rsidRPr="00B9349B" w:rsidRDefault="00660801" w:rsidP="00B9349B">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w:t>
            </w:r>
            <w:r w:rsidR="0019080A" w:rsidRPr="00BD3211">
              <w:rPr>
                <w:rFonts w:ascii="Times New Roman" w:eastAsia="Times New Roman" w:hAnsi="Times New Roman" w:cs="Times New Roman"/>
                <w:sz w:val="24"/>
                <w:szCs w:val="24"/>
              </w:rPr>
              <w:t>иметь</w:t>
            </w:r>
            <w:r w:rsidRPr="00BD321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w:t>
            </w:r>
            <w:r w:rsidRPr="00BD3211">
              <w:rPr>
                <w:rFonts w:ascii="Times New Roman" w:eastAsia="Times New Roman" w:hAnsi="Times New Roman" w:cs="Times New Roman"/>
                <w:sz w:val="24"/>
                <w:szCs w:val="24"/>
              </w:rPr>
              <w:lastRenderedPageBreak/>
              <w:t>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BD3211" w:rsidTr="005C4E90">
        <w:trPr>
          <w:trHeight w:val="20"/>
          <w:jc w:val="center"/>
        </w:trPr>
        <w:tc>
          <w:tcPr>
            <w:tcW w:w="778" w:type="pct"/>
          </w:tcPr>
          <w:p w:rsidR="005E148D" w:rsidRPr="009A4F77" w:rsidRDefault="005E148D" w:rsidP="008B7217">
            <w:pPr>
              <w:spacing w:after="0" w:line="240" w:lineRule="auto"/>
              <w:jc w:val="both"/>
              <w:rPr>
                <w:rFonts w:ascii="Times New Roman" w:eastAsia="Times New Roman" w:hAnsi="Times New Roman" w:cs="Times New Roman"/>
                <w:sz w:val="24"/>
                <w:szCs w:val="24"/>
                <w:lang w:eastAsia="ru-RU"/>
              </w:rPr>
            </w:pPr>
            <w:r w:rsidRPr="009A4F77">
              <w:rPr>
                <w:rFonts w:ascii="Times New Roman" w:eastAsia="Times New Roman" w:hAnsi="Times New Roman" w:cs="Times New Roman"/>
                <w:sz w:val="24"/>
                <w:szCs w:val="24"/>
                <w:lang w:eastAsia="ru-RU"/>
              </w:rPr>
              <w:lastRenderedPageBreak/>
              <w:t>ОК 6.</w:t>
            </w:r>
          </w:p>
          <w:p w:rsidR="009C39FC" w:rsidRPr="005E148D" w:rsidRDefault="005E148D" w:rsidP="008B7217">
            <w:pPr>
              <w:spacing w:after="0" w:line="240" w:lineRule="auto"/>
              <w:jc w:val="both"/>
              <w:rPr>
                <w:rFonts w:ascii="Times New Roman" w:eastAsia="Times New Roman" w:hAnsi="Times New Roman" w:cs="Times New Roman"/>
                <w:sz w:val="24"/>
                <w:szCs w:val="24"/>
              </w:rPr>
            </w:pPr>
            <w:r w:rsidRPr="009A4F77">
              <w:rPr>
                <w:rFonts w:ascii="Times New Roman" w:eastAsia="Times New Roman" w:hAnsi="Times New Roman" w:cs="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1745" w:type="pct"/>
          </w:tcPr>
          <w:p w:rsidR="009C39FC" w:rsidRPr="00B9349B" w:rsidRDefault="009C39FC" w:rsidP="008B7217">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В области ценности научного познания:</w:t>
            </w:r>
          </w:p>
          <w:p w:rsidR="009C39FC" w:rsidRPr="00BD3211" w:rsidRDefault="009C39FC"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BD3211" w:rsidRDefault="009C39FC"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BD3211" w:rsidRDefault="009C39FC"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B9349B" w:rsidRDefault="009C39FC" w:rsidP="008B7217">
            <w:pPr>
              <w:spacing w:after="0" w:line="240" w:lineRule="auto"/>
              <w:jc w:val="both"/>
              <w:rPr>
                <w:rFonts w:ascii="Times New Roman" w:hAnsi="Times New Roman" w:cs="Times New Roman"/>
                <w:b/>
                <w:iCs/>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9C39FC" w:rsidRPr="00B9349B" w:rsidRDefault="009C39FC" w:rsidP="008B7217">
            <w:pPr>
              <w:spacing w:after="0" w:line="240" w:lineRule="auto"/>
              <w:jc w:val="both"/>
              <w:rPr>
                <w:rFonts w:ascii="Times New Roman" w:hAnsi="Times New Roman" w:cs="Times New Roman"/>
                <w:b/>
                <w:iCs/>
                <w:sz w:val="24"/>
                <w:szCs w:val="24"/>
              </w:rPr>
            </w:pPr>
            <w:r w:rsidRPr="00B9349B">
              <w:rPr>
                <w:rFonts w:ascii="Times New Roman" w:hAnsi="Times New Roman" w:cs="Times New Roman"/>
                <w:b/>
                <w:iCs/>
                <w:sz w:val="24"/>
                <w:szCs w:val="24"/>
              </w:rPr>
              <w:t>работа с информацией:</w:t>
            </w:r>
          </w:p>
          <w:p w:rsidR="009C39FC" w:rsidRPr="00BD3211" w:rsidRDefault="009C39FC"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BD3211" w:rsidRDefault="009C39FC"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BD3211" w:rsidRDefault="009C39FC"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C39FC" w:rsidRPr="00BD3211" w:rsidRDefault="009C39FC"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lastRenderedPageBreak/>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sidR="00B9349B">
              <w:rPr>
                <w:rFonts w:ascii="Times New Roman" w:hAnsi="Times New Roman" w:cs="Times New Roman"/>
                <w:iCs/>
                <w:sz w:val="24"/>
                <w:szCs w:val="24"/>
              </w:rPr>
              <w:t xml:space="preserve"> информационной безопасности;</w:t>
            </w:r>
          </w:p>
          <w:p w:rsidR="009C39FC" w:rsidRPr="00B9349B" w:rsidRDefault="009C39FC" w:rsidP="00B9349B">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477" w:type="pct"/>
          </w:tcPr>
          <w:p w:rsidR="009C39FC" w:rsidRPr="00BD3211" w:rsidRDefault="009C39FC"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lastRenderedPageBreak/>
              <w:t>- владе</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BD3211" w:rsidRDefault="009C39FC"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владе</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C39FC" w:rsidRPr="00BD3211" w:rsidRDefault="009C39FC"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уме</w:t>
            </w:r>
            <w:r w:rsidR="0019080A"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9C39FC" w:rsidRPr="00BD3211" w:rsidRDefault="009C39FC"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w:t>
            </w:r>
            <w:r w:rsidR="0019080A" w:rsidRPr="00BD3211">
              <w:rPr>
                <w:rFonts w:ascii="Times New Roman" w:eastAsia="Times New Roman" w:hAnsi="Times New Roman" w:cs="Times New Roman"/>
                <w:sz w:val="24"/>
                <w:szCs w:val="24"/>
              </w:rPr>
              <w:t>иметь</w:t>
            </w:r>
            <w:r w:rsidRPr="00BD321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w:t>
            </w:r>
            <w:r w:rsidRPr="00BD3211">
              <w:rPr>
                <w:rFonts w:ascii="Times New Roman" w:eastAsia="Times New Roman" w:hAnsi="Times New Roman" w:cs="Times New Roman"/>
                <w:sz w:val="24"/>
                <w:szCs w:val="24"/>
              </w:rPr>
              <w:lastRenderedPageBreak/>
              <w:t>(далее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C39FC" w:rsidRPr="00BD3211" w:rsidRDefault="009C39FC" w:rsidP="008B7217">
            <w:pPr>
              <w:pStyle w:val="ConsPlusNormal"/>
              <w:jc w:val="both"/>
              <w:rPr>
                <w:rFonts w:ascii="Times New Roman" w:hAnsi="Times New Roman" w:cs="Times New Roman"/>
                <w:sz w:val="24"/>
                <w:szCs w:val="24"/>
                <w:lang w:eastAsia="en-GB"/>
              </w:rPr>
            </w:pPr>
          </w:p>
        </w:tc>
      </w:tr>
      <w:tr w:rsidR="009C39FC" w:rsidRPr="00BD3211" w:rsidTr="005C4E90">
        <w:trPr>
          <w:trHeight w:val="20"/>
          <w:jc w:val="center"/>
        </w:trPr>
        <w:tc>
          <w:tcPr>
            <w:tcW w:w="778" w:type="pct"/>
          </w:tcPr>
          <w:p w:rsidR="005E148D" w:rsidRPr="009A4F77" w:rsidRDefault="005E148D" w:rsidP="00B9349B">
            <w:pPr>
              <w:spacing w:after="0" w:line="240" w:lineRule="auto"/>
              <w:rPr>
                <w:rFonts w:ascii="Times New Roman" w:eastAsia="Times New Roman" w:hAnsi="Times New Roman" w:cs="Times New Roman"/>
                <w:sz w:val="24"/>
                <w:szCs w:val="24"/>
              </w:rPr>
            </w:pPr>
            <w:r w:rsidRPr="009A4F77">
              <w:rPr>
                <w:rFonts w:ascii="Times New Roman" w:eastAsia="Times New Roman" w:hAnsi="Times New Roman" w:cs="Times New Roman"/>
                <w:sz w:val="24"/>
                <w:szCs w:val="24"/>
                <w:lang w:eastAsia="ru-RU"/>
              </w:rPr>
              <w:lastRenderedPageBreak/>
              <w:t>ОК 8. Правильно строить отношения с коллегами, с различными категориями граждан, в том числе спредставителями различных национальностей и конфессий.</w:t>
            </w:r>
          </w:p>
        </w:tc>
        <w:tc>
          <w:tcPr>
            <w:tcW w:w="1745" w:type="pct"/>
          </w:tcPr>
          <w:p w:rsidR="009C39FC" w:rsidRPr="00BD3211" w:rsidRDefault="009C39FC"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готовность к саморазвитию, самос</w:t>
            </w:r>
            <w:r w:rsidR="00B9349B">
              <w:rPr>
                <w:rFonts w:ascii="Times New Roman" w:hAnsi="Times New Roman" w:cs="Times New Roman"/>
                <w:iCs/>
                <w:sz w:val="24"/>
                <w:szCs w:val="24"/>
              </w:rPr>
              <w:t>тоятельности и самоопределению;</w:t>
            </w:r>
          </w:p>
          <w:p w:rsidR="009C39FC" w:rsidRPr="00BD3211" w:rsidRDefault="009C39FC" w:rsidP="008B7217">
            <w:pPr>
              <w:pStyle w:val="dt-p"/>
              <w:shd w:val="clear" w:color="auto" w:fill="FFFFFF"/>
              <w:spacing w:before="0" w:beforeAutospacing="0" w:after="0" w:afterAutospacing="0"/>
              <w:jc w:val="both"/>
              <w:textAlignment w:val="baseline"/>
              <w:rPr>
                <w:rFonts w:eastAsia="Calibri"/>
                <w:iCs/>
                <w:lang w:eastAsia="en-US"/>
              </w:rPr>
            </w:pPr>
            <w:r w:rsidRPr="00BD3211">
              <w:rPr>
                <w:rFonts w:eastAsia="Calibri"/>
                <w:iCs/>
                <w:lang w:eastAsia="en-US"/>
              </w:rPr>
              <w:t xml:space="preserve">-овладение навыками учебно-исследовательской, проектной и социальной деятельности; </w:t>
            </w:r>
          </w:p>
          <w:p w:rsidR="009C39FC" w:rsidRPr="00B9349B" w:rsidRDefault="009C39FC" w:rsidP="008B7217">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коммуникативными действиями:</w:t>
            </w:r>
          </w:p>
          <w:p w:rsidR="009C39FC" w:rsidRPr="00B9349B" w:rsidRDefault="009C39FC" w:rsidP="008B7217">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совместная деятельность:</w:t>
            </w:r>
          </w:p>
          <w:p w:rsidR="009C39FC" w:rsidRPr="00BD3211" w:rsidRDefault="009C39FC"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9C39FC" w:rsidRPr="00BD3211" w:rsidRDefault="009C39FC"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BD3211" w:rsidRDefault="009C39FC"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C39FC" w:rsidRPr="00BD3211" w:rsidRDefault="009C39FC" w:rsidP="008B7217">
            <w:pPr>
              <w:spacing w:after="0" w:line="240" w:lineRule="auto"/>
              <w:jc w:val="both"/>
              <w:rPr>
                <w:rFonts w:ascii="Times New Roman" w:hAnsi="Times New Roman" w:cs="Times New Roman"/>
                <w:iCs/>
                <w:sz w:val="24"/>
                <w:szCs w:val="24"/>
              </w:rPr>
            </w:pPr>
            <w:r w:rsidRPr="00BD3211">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39FC" w:rsidRPr="00B9349B" w:rsidRDefault="009C39FC" w:rsidP="008B7217">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регулятивными действиями:</w:t>
            </w:r>
          </w:p>
          <w:p w:rsidR="009C39FC" w:rsidRPr="00B9349B" w:rsidRDefault="009C39FC" w:rsidP="008B7217">
            <w:pPr>
              <w:shd w:val="clear" w:color="auto" w:fill="FFFFFF"/>
              <w:spacing w:after="0" w:line="240" w:lineRule="auto"/>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принятие себя и других людей:</w:t>
            </w:r>
          </w:p>
          <w:p w:rsidR="009C39FC" w:rsidRPr="00BD3211" w:rsidRDefault="009C39FC"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9C39FC" w:rsidRPr="00BD3211" w:rsidRDefault="009C39FC" w:rsidP="008B7217">
            <w:pPr>
              <w:shd w:val="clear" w:color="auto" w:fill="FFFFFF"/>
              <w:spacing w:after="0" w:line="240" w:lineRule="auto"/>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признавать свое право и право других людей на </w:t>
            </w:r>
            <w:r w:rsidRPr="00BD3211">
              <w:rPr>
                <w:rFonts w:ascii="Times New Roman" w:hAnsi="Times New Roman" w:cs="Times New Roman"/>
                <w:iCs/>
                <w:sz w:val="24"/>
                <w:szCs w:val="24"/>
              </w:rPr>
              <w:lastRenderedPageBreak/>
              <w:t xml:space="preserve">ошибки; </w:t>
            </w:r>
          </w:p>
          <w:p w:rsidR="009C39FC" w:rsidRPr="00BD3211" w:rsidRDefault="009C39FC" w:rsidP="008B7217">
            <w:pPr>
              <w:spacing w:after="0" w:line="240" w:lineRule="auto"/>
              <w:jc w:val="both"/>
              <w:rPr>
                <w:rFonts w:ascii="Times New Roman" w:eastAsia="Times New Roman" w:hAnsi="Times New Roman" w:cs="Times New Roman"/>
                <w:b/>
                <w:sz w:val="24"/>
                <w:szCs w:val="24"/>
              </w:rPr>
            </w:pPr>
            <w:r w:rsidRPr="00BD3211">
              <w:rPr>
                <w:rFonts w:ascii="Times New Roman" w:hAnsi="Times New Roman" w:cs="Times New Roman"/>
                <w:iCs/>
                <w:sz w:val="24"/>
                <w:szCs w:val="24"/>
              </w:rPr>
              <w:t>- развивать способность понимать мир с позиции другого человека.</w:t>
            </w:r>
          </w:p>
        </w:tc>
        <w:tc>
          <w:tcPr>
            <w:tcW w:w="2477" w:type="pct"/>
          </w:tcPr>
          <w:p w:rsidR="009C39FC" w:rsidRPr="00BD3211" w:rsidRDefault="0019080A"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lastRenderedPageBreak/>
              <w:t>-</w:t>
            </w:r>
            <w:r w:rsidR="009C39FC"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BD3211" w:rsidRDefault="009C39FC"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w:t>
            </w:r>
            <w:r w:rsidR="0019080A" w:rsidRPr="00BD3211">
              <w:rPr>
                <w:rFonts w:ascii="Times New Roman" w:eastAsia="Times New Roman" w:hAnsi="Times New Roman" w:cs="Times New Roman"/>
                <w:sz w:val="24"/>
                <w:szCs w:val="24"/>
              </w:rPr>
              <w:t>иметь</w:t>
            </w:r>
            <w:r w:rsidRPr="00BD321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9C39FC" w:rsidRPr="00B9349B" w:rsidRDefault="0019080A" w:rsidP="00B9349B">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w:t>
            </w:r>
            <w:r w:rsidR="009C39FC"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BD3211" w:rsidTr="005C4E90">
        <w:trPr>
          <w:trHeight w:val="20"/>
          <w:jc w:val="center"/>
        </w:trPr>
        <w:tc>
          <w:tcPr>
            <w:tcW w:w="778" w:type="pct"/>
          </w:tcPr>
          <w:p w:rsidR="00AE6D08" w:rsidRPr="00BD3211" w:rsidRDefault="00AE6D08" w:rsidP="00B9349B">
            <w:pPr>
              <w:pStyle w:val="ConsPlusNormal"/>
              <w:rPr>
                <w:rFonts w:ascii="Times New Roman" w:hAnsi="Times New Roman" w:cs="Times New Roman"/>
                <w:sz w:val="24"/>
                <w:szCs w:val="24"/>
              </w:rPr>
            </w:pPr>
            <w:r w:rsidRPr="00AE6D08">
              <w:rPr>
                <w:rFonts w:ascii="Times New Roman" w:hAnsi="Times New Roman" w:cs="Times New Roman"/>
                <w:sz w:val="24"/>
                <w:szCs w:val="24"/>
              </w:rPr>
              <w:lastRenderedPageBreak/>
              <w:t xml:space="preserve">ОК </w:t>
            </w:r>
            <w:r w:rsidRPr="009A4F77">
              <w:rPr>
                <w:rFonts w:ascii="Times New Roman" w:hAnsi="Times New Roman" w:cs="Times New Roman"/>
                <w:sz w:val="24"/>
                <w:szCs w:val="24"/>
              </w:rPr>
              <w:t>7. Использовать информационно-коммуникационные технологии в профессиональной деятельности</w:t>
            </w:r>
            <w:r w:rsidRPr="00AE6D08">
              <w:rPr>
                <w:rFonts w:ascii="Times New Roman" w:hAnsi="Times New Roman" w:cs="Times New Roman"/>
                <w:sz w:val="24"/>
                <w:szCs w:val="24"/>
              </w:rPr>
              <w:t>.</w:t>
            </w:r>
          </w:p>
        </w:tc>
        <w:tc>
          <w:tcPr>
            <w:tcW w:w="1745" w:type="pct"/>
          </w:tcPr>
          <w:p w:rsidR="009C39FC" w:rsidRPr="00BD3211" w:rsidRDefault="009C39FC" w:rsidP="008B7217">
            <w:pPr>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наличие мотивации к обучению и личностному развитию; </w:t>
            </w:r>
          </w:p>
          <w:p w:rsidR="009C39FC" w:rsidRPr="00B9349B" w:rsidRDefault="009C39FC" w:rsidP="008B7217">
            <w:pPr>
              <w:spacing w:after="0" w:line="240" w:lineRule="auto"/>
              <w:jc w:val="both"/>
              <w:rPr>
                <w:rFonts w:ascii="Times New Roman" w:eastAsia="Times New Roman" w:hAnsi="Times New Roman" w:cs="Times New Roman"/>
                <w:b/>
                <w:sz w:val="24"/>
                <w:szCs w:val="24"/>
              </w:rPr>
            </w:pPr>
            <w:r w:rsidRPr="00B9349B">
              <w:rPr>
                <w:rFonts w:ascii="Times New Roman" w:eastAsia="Times New Roman" w:hAnsi="Times New Roman" w:cs="Times New Roman"/>
                <w:b/>
                <w:sz w:val="24"/>
                <w:szCs w:val="24"/>
              </w:rPr>
              <w:t>В области ценности научного познания:</w:t>
            </w:r>
          </w:p>
          <w:p w:rsidR="009C39FC" w:rsidRPr="00BD3211" w:rsidRDefault="009C39FC" w:rsidP="008B7217">
            <w:pPr>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BD3211" w:rsidRDefault="009C39FC" w:rsidP="008B7217">
            <w:pPr>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BD3211" w:rsidRDefault="009C39FC" w:rsidP="008B7217">
            <w:pPr>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B9349B" w:rsidRDefault="009C39FC" w:rsidP="008B7217">
            <w:pPr>
              <w:spacing w:after="0" w:line="240" w:lineRule="auto"/>
              <w:jc w:val="both"/>
              <w:rPr>
                <w:rFonts w:ascii="Times New Roman" w:eastAsia="Times New Roman" w:hAnsi="Times New Roman" w:cs="Times New Roman"/>
                <w:b/>
              </w:rPr>
            </w:pPr>
            <w:r w:rsidRPr="00B9349B">
              <w:rPr>
                <w:rFonts w:ascii="Times New Roman" w:eastAsia="Times New Roman" w:hAnsi="Times New Roman" w:cs="Times New Roman"/>
                <w:b/>
                <w:sz w:val="24"/>
                <w:szCs w:val="24"/>
              </w:rPr>
              <w:t>Овладение универсальными учебными познавательными действиями:</w:t>
            </w:r>
          </w:p>
          <w:p w:rsidR="009C39FC" w:rsidRPr="00B9349B" w:rsidRDefault="009C39FC" w:rsidP="008B7217">
            <w:pPr>
              <w:spacing w:after="0" w:line="240" w:lineRule="auto"/>
              <w:jc w:val="both"/>
              <w:rPr>
                <w:rFonts w:ascii="Times New Roman" w:eastAsia="Times New Roman" w:hAnsi="Times New Roman" w:cs="Times New Roman"/>
                <w:b/>
                <w:sz w:val="24"/>
                <w:szCs w:val="24"/>
              </w:rPr>
            </w:pPr>
            <w:r w:rsidRPr="00B9349B">
              <w:rPr>
                <w:rFonts w:ascii="Times New Roman" w:eastAsia="Times New Roman" w:hAnsi="Times New Roman" w:cs="Times New Roman"/>
                <w:b/>
                <w:sz w:val="24"/>
                <w:szCs w:val="24"/>
              </w:rPr>
              <w:t>базовые исследовательские действия:</w:t>
            </w:r>
          </w:p>
          <w:p w:rsidR="009C39FC" w:rsidRPr="00BD3211" w:rsidRDefault="009C39FC" w:rsidP="008B7217">
            <w:pPr>
              <w:shd w:val="clear" w:color="auto" w:fill="FFFFFF"/>
              <w:spacing w:after="0" w:line="240" w:lineRule="auto"/>
              <w:jc w:val="both"/>
              <w:textAlignment w:val="baseline"/>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9C39FC" w:rsidRPr="00BD3211" w:rsidRDefault="009C39FC" w:rsidP="008B7217">
            <w:pPr>
              <w:shd w:val="clear" w:color="auto" w:fill="FFFFFF"/>
              <w:spacing w:after="0" w:line="240" w:lineRule="auto"/>
              <w:jc w:val="both"/>
              <w:textAlignment w:val="baseline"/>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9C39FC" w:rsidRPr="00BD3211" w:rsidRDefault="009C39FC" w:rsidP="008B7217">
            <w:pPr>
              <w:shd w:val="clear" w:color="auto" w:fill="FFFFFF"/>
              <w:spacing w:after="0" w:line="240" w:lineRule="auto"/>
              <w:jc w:val="both"/>
              <w:textAlignment w:val="baseline"/>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C39FC" w:rsidRPr="00BD3211" w:rsidRDefault="009C39FC" w:rsidP="008B7217">
            <w:pPr>
              <w:shd w:val="clear" w:color="auto" w:fill="FFFFFF"/>
              <w:spacing w:after="0" w:line="240" w:lineRule="auto"/>
              <w:jc w:val="both"/>
              <w:textAlignment w:val="baseline"/>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9C39FC" w:rsidRPr="00BD3211" w:rsidRDefault="009C39FC" w:rsidP="00B9349B">
            <w:pPr>
              <w:shd w:val="clear" w:color="auto" w:fill="FFFFFF"/>
              <w:spacing w:after="0" w:line="240" w:lineRule="auto"/>
              <w:jc w:val="both"/>
              <w:textAlignment w:val="baseline"/>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-осуществлять целенаправленный поиск переноса </w:t>
            </w:r>
            <w:r w:rsidRPr="00BD3211">
              <w:rPr>
                <w:rFonts w:ascii="Times New Roman" w:eastAsia="Times New Roman" w:hAnsi="Times New Roman" w:cs="Times New Roman"/>
                <w:sz w:val="24"/>
                <w:szCs w:val="24"/>
              </w:rPr>
              <w:lastRenderedPageBreak/>
              <w:t xml:space="preserve">средств и способов действия в профессиональную среду; </w:t>
            </w:r>
          </w:p>
        </w:tc>
        <w:tc>
          <w:tcPr>
            <w:tcW w:w="2477" w:type="pct"/>
          </w:tcPr>
          <w:p w:rsidR="009C39FC" w:rsidRPr="00BD3211" w:rsidRDefault="009C39FC"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lastRenderedPageBreak/>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9C39FC" w:rsidRPr="00BD3211" w:rsidRDefault="009C39FC" w:rsidP="008B7217">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-владе</w:t>
            </w:r>
            <w:r w:rsidR="00832468" w:rsidRPr="00BD3211">
              <w:rPr>
                <w:rFonts w:ascii="Times New Roman" w:eastAsia="Times New Roman" w:hAnsi="Times New Roman" w:cs="Times New Roman"/>
                <w:sz w:val="24"/>
                <w:szCs w:val="24"/>
              </w:rPr>
              <w:t>ть</w:t>
            </w:r>
            <w:r w:rsidRPr="00BD3211">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9C39FC" w:rsidRPr="00B9349B" w:rsidRDefault="009C39FC" w:rsidP="00B9349B">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w:t>
            </w:r>
            <w:r w:rsidR="00832468" w:rsidRPr="00BD3211">
              <w:rPr>
                <w:rFonts w:ascii="Times New Roman" w:eastAsia="Times New Roman" w:hAnsi="Times New Roman" w:cs="Times New Roman"/>
                <w:sz w:val="24"/>
                <w:szCs w:val="24"/>
              </w:rPr>
              <w:t>иметь</w:t>
            </w:r>
            <w:r w:rsidRPr="00BD321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9C39FC" w:rsidRPr="00BD3211" w:rsidTr="005C4E90">
        <w:trPr>
          <w:trHeight w:val="20"/>
          <w:jc w:val="center"/>
        </w:trPr>
        <w:tc>
          <w:tcPr>
            <w:tcW w:w="778" w:type="pct"/>
          </w:tcPr>
          <w:p w:rsidR="009C39FC" w:rsidRPr="00BD3211" w:rsidRDefault="009C39FC" w:rsidP="00B9349B">
            <w:pPr>
              <w:pStyle w:val="ConsPlusNormal"/>
              <w:rPr>
                <w:rFonts w:ascii="Times New Roman" w:hAnsi="Times New Roman" w:cs="Times New Roman"/>
                <w:sz w:val="24"/>
                <w:szCs w:val="24"/>
              </w:rPr>
            </w:pPr>
            <w:r w:rsidRPr="006D49CF">
              <w:rPr>
                <w:rFonts w:ascii="Times New Roman" w:hAnsi="Times New Roman" w:cs="Times New Roman"/>
                <w:sz w:val="24"/>
                <w:szCs w:val="24"/>
              </w:rPr>
              <w:lastRenderedPageBreak/>
              <w:t>ПК</w:t>
            </w:r>
            <w:r w:rsidR="006D49CF" w:rsidRPr="006D49CF">
              <w:rPr>
                <w:rFonts w:ascii="Times New Roman" w:hAnsi="Times New Roman" w:cs="Times New Roman"/>
                <w:sz w:val="24"/>
                <w:szCs w:val="24"/>
              </w:rPr>
              <w:t xml:space="preserve"> 2.2. Осуществлять документационное обеспечение управленческой деятельности.</w:t>
            </w:r>
          </w:p>
        </w:tc>
        <w:tc>
          <w:tcPr>
            <w:tcW w:w="1745" w:type="pct"/>
          </w:tcPr>
          <w:p w:rsidR="008834BE" w:rsidRPr="00B9349B" w:rsidRDefault="008834BE" w:rsidP="008B7217">
            <w:pPr>
              <w:spacing w:after="0" w:line="240" w:lineRule="auto"/>
              <w:jc w:val="both"/>
              <w:rPr>
                <w:rFonts w:ascii="Times New Roman" w:eastAsia="Times New Roman" w:hAnsi="Times New Roman" w:cs="Times New Roman"/>
                <w:b/>
                <w:sz w:val="24"/>
                <w:szCs w:val="24"/>
              </w:rPr>
            </w:pPr>
            <w:r w:rsidRPr="00B9349B">
              <w:rPr>
                <w:rFonts w:ascii="Times New Roman" w:eastAsia="Times New Roman" w:hAnsi="Times New Roman" w:cs="Times New Roman"/>
                <w:b/>
                <w:sz w:val="24"/>
                <w:szCs w:val="24"/>
              </w:rPr>
              <w:t>базовые исследовательские действия:</w:t>
            </w:r>
          </w:p>
          <w:p w:rsidR="008834BE" w:rsidRPr="00BD3211" w:rsidRDefault="008834BE" w:rsidP="008B7217">
            <w:pPr>
              <w:shd w:val="clear" w:color="auto" w:fill="FFFFFF"/>
              <w:spacing w:after="0" w:line="240" w:lineRule="auto"/>
              <w:jc w:val="both"/>
              <w:textAlignment w:val="baseline"/>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8834BE" w:rsidRPr="00BD3211" w:rsidRDefault="008834BE" w:rsidP="008B7217">
            <w:pPr>
              <w:shd w:val="clear" w:color="auto" w:fill="FFFFFF"/>
              <w:spacing w:after="0" w:line="240" w:lineRule="auto"/>
              <w:jc w:val="both"/>
              <w:textAlignment w:val="baseline"/>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8834BE" w:rsidRPr="00BD3211" w:rsidRDefault="008834BE" w:rsidP="008B7217">
            <w:pPr>
              <w:shd w:val="clear" w:color="auto" w:fill="FFFFFF"/>
              <w:spacing w:after="0" w:line="240" w:lineRule="auto"/>
              <w:jc w:val="both"/>
              <w:textAlignment w:val="baseline"/>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834BE" w:rsidRPr="00BD3211" w:rsidRDefault="008834BE" w:rsidP="008B7217">
            <w:pPr>
              <w:shd w:val="clear" w:color="auto" w:fill="FFFFFF"/>
              <w:spacing w:after="0" w:line="240" w:lineRule="auto"/>
              <w:jc w:val="both"/>
              <w:textAlignment w:val="baseline"/>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9C39FC" w:rsidRPr="00BD3211" w:rsidRDefault="008834BE" w:rsidP="00B9349B">
            <w:pPr>
              <w:shd w:val="clear" w:color="auto" w:fill="FFFFFF"/>
              <w:spacing w:after="0" w:line="240" w:lineRule="auto"/>
              <w:jc w:val="both"/>
              <w:textAlignment w:val="baseline"/>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-осуществлять целенаправленный поиск переноса средств и способов действия в профессиональную среду; </w:t>
            </w:r>
          </w:p>
        </w:tc>
        <w:tc>
          <w:tcPr>
            <w:tcW w:w="2477" w:type="pct"/>
          </w:tcPr>
          <w:p w:rsidR="009C39FC" w:rsidRPr="00BD3211" w:rsidRDefault="00D971FC" w:rsidP="008B721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262603" w:rsidRPr="00D971FC">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tc>
      </w:tr>
    </w:tbl>
    <w:p w:rsidR="00D11550" w:rsidRPr="005C4E90" w:rsidRDefault="00D11550" w:rsidP="008B7217">
      <w:pPr>
        <w:spacing w:after="0" w:line="240" w:lineRule="auto"/>
        <w:jc w:val="center"/>
        <w:rPr>
          <w:rFonts w:ascii="Times New Roman" w:eastAsia="OfficinaSansBookC" w:hAnsi="Times New Roman" w:cs="Times New Roman"/>
          <w:b/>
          <w:sz w:val="10"/>
          <w:szCs w:val="10"/>
        </w:rPr>
      </w:pPr>
    </w:p>
    <w:p w:rsidR="005C4E90" w:rsidRPr="007B1899" w:rsidRDefault="005C4E90" w:rsidP="005C4E90">
      <w:pPr>
        <w:tabs>
          <w:tab w:val="left" w:pos="851"/>
        </w:tabs>
        <w:spacing w:after="0" w:line="240" w:lineRule="auto"/>
        <w:ind w:firstLine="709"/>
        <w:jc w:val="both"/>
        <w:rPr>
          <w:rFonts w:ascii="Times New Roman" w:eastAsia="Arial Unicode MS" w:hAnsi="Times New Roman" w:cs="Times New Roman"/>
          <w:sz w:val="28"/>
          <w:szCs w:val="28"/>
          <w:lang w:eastAsia="en-US"/>
        </w:rPr>
      </w:pPr>
      <w:r w:rsidRPr="007B1899">
        <w:rPr>
          <w:rFonts w:ascii="Times New Roman" w:eastAsia="Arial Unicode MS" w:hAnsi="Times New Roman" w:cs="Times New Roman"/>
          <w:sz w:val="28"/>
          <w:szCs w:val="28"/>
          <w:lang w:eastAsia="en-US"/>
        </w:rPr>
        <w:t>Учебный предмет Иностранный язык обеспечивает формирование личностных результатов</w:t>
      </w:r>
      <w:r>
        <w:rPr>
          <w:rFonts w:ascii="Times New Roman" w:eastAsia="Arial Unicode MS" w:hAnsi="Times New Roman" w:cs="Times New Roman"/>
          <w:sz w:val="28"/>
          <w:szCs w:val="28"/>
          <w:lang w:eastAsia="en-US"/>
        </w:rPr>
        <w:t xml:space="preserve"> </w:t>
      </w:r>
      <w:r w:rsidRPr="007B1899">
        <w:rPr>
          <w:rFonts w:ascii="Times New Roman" w:eastAsia="Arial Unicode MS" w:hAnsi="Times New Roman" w:cs="Times New Roman"/>
          <w:sz w:val="28"/>
          <w:szCs w:val="28"/>
          <w:lang w:eastAsia="en-US"/>
        </w:rPr>
        <w:t>обучающихся:</w:t>
      </w:r>
    </w:p>
    <w:p w:rsidR="005C4E90" w:rsidRPr="0090177B" w:rsidRDefault="005C4E90" w:rsidP="005C4E90">
      <w:pPr>
        <w:tabs>
          <w:tab w:val="left" w:pos="851"/>
        </w:tabs>
        <w:spacing w:after="0" w:line="240" w:lineRule="auto"/>
        <w:ind w:firstLine="709"/>
        <w:jc w:val="both"/>
        <w:rPr>
          <w:rFonts w:ascii="Times New Roman" w:eastAsia="Arial Unicode MS" w:hAnsi="Times New Roman" w:cs="Times New Roman"/>
          <w:b/>
          <w:bCs/>
          <w:iCs/>
          <w:sz w:val="28"/>
          <w:szCs w:val="28"/>
          <w:lang w:eastAsia="en-US"/>
        </w:rPr>
      </w:pPr>
      <w:r w:rsidRPr="0090177B">
        <w:rPr>
          <w:rFonts w:ascii="Times New Roman" w:eastAsia="Times New Roman" w:hAnsi="Times New Roman" w:cs="Times New Roman"/>
          <w:sz w:val="28"/>
          <w:szCs w:val="28"/>
          <w:lang w:eastAsia="en-US"/>
        </w:rPr>
        <w:t>ЛР 1 Осознающий себя гражданином и защитником великой страны;</w:t>
      </w:r>
    </w:p>
    <w:p w:rsidR="005C4E90" w:rsidRPr="0090177B" w:rsidRDefault="005C4E90" w:rsidP="005C4E90">
      <w:pPr>
        <w:tabs>
          <w:tab w:val="left" w:pos="851"/>
        </w:tabs>
        <w:spacing w:after="0" w:line="240" w:lineRule="auto"/>
        <w:ind w:right="20" w:firstLine="709"/>
        <w:jc w:val="both"/>
        <w:rPr>
          <w:rFonts w:ascii="Times New Roman" w:eastAsia="Arial Unicode MS" w:hAnsi="Times New Roman" w:cs="Times New Roman"/>
          <w:sz w:val="28"/>
          <w:szCs w:val="28"/>
          <w:lang w:eastAsia="en-US"/>
        </w:rPr>
      </w:pPr>
      <w:r w:rsidRPr="0090177B">
        <w:rPr>
          <w:rFonts w:ascii="Times New Roman" w:eastAsia="Times New Roman" w:hAnsi="Times New Roman" w:cs="Times New Roman"/>
          <w:sz w:val="28"/>
          <w:szCs w:val="28"/>
          <w:lang w:eastAsia="en-US"/>
        </w:rPr>
        <w:t>ЛР 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5C4E90" w:rsidRPr="0090177B" w:rsidRDefault="005C4E90" w:rsidP="005C4E90">
      <w:pPr>
        <w:tabs>
          <w:tab w:val="left" w:pos="851"/>
        </w:tabs>
        <w:spacing w:after="0" w:line="240" w:lineRule="auto"/>
        <w:ind w:right="20" w:firstLine="709"/>
        <w:jc w:val="both"/>
        <w:rPr>
          <w:rFonts w:ascii="Times New Roman" w:eastAsia="Times New Roman" w:hAnsi="Times New Roman" w:cs="Times New Roman"/>
          <w:sz w:val="28"/>
          <w:szCs w:val="28"/>
          <w:lang w:eastAsia="en-US"/>
        </w:rPr>
      </w:pPr>
      <w:r w:rsidRPr="0090177B">
        <w:rPr>
          <w:rFonts w:ascii="Times New Roman" w:eastAsia="Times New Roman" w:hAnsi="Times New Roman" w:cs="Times New Roman"/>
          <w:sz w:val="28"/>
          <w:szCs w:val="28"/>
          <w:lang w:eastAsia="en-US"/>
        </w:rPr>
        <w:t>ЛР</w:t>
      </w:r>
      <w:r w:rsidR="000F0874">
        <w:rPr>
          <w:rFonts w:ascii="Times New Roman" w:eastAsia="Times New Roman" w:hAnsi="Times New Roman" w:cs="Times New Roman"/>
          <w:sz w:val="28"/>
          <w:szCs w:val="28"/>
          <w:lang w:eastAsia="en-US"/>
        </w:rPr>
        <w:t xml:space="preserve"> </w:t>
      </w:r>
      <w:r w:rsidRPr="0090177B">
        <w:rPr>
          <w:rFonts w:ascii="Times New Roman" w:eastAsia="Times New Roman" w:hAnsi="Times New Roman" w:cs="Times New Roman"/>
          <w:sz w:val="28"/>
          <w:szCs w:val="28"/>
          <w:lang w:eastAsia="en-US"/>
        </w:rPr>
        <w:t xml:space="preserve">8 </w:t>
      </w:r>
      <w:proofErr w:type="gramStart"/>
      <w:r w:rsidRPr="0090177B">
        <w:rPr>
          <w:rFonts w:ascii="Times New Roman" w:eastAsia="Times New Roman" w:hAnsi="Times New Roman" w:cs="Times New Roman"/>
          <w:sz w:val="28"/>
          <w:szCs w:val="28"/>
          <w:lang w:eastAsia="en-US"/>
        </w:rPr>
        <w:t>Проявляющий</w:t>
      </w:r>
      <w:proofErr w:type="gramEnd"/>
      <w:r w:rsidRPr="0090177B">
        <w:rPr>
          <w:rFonts w:ascii="Times New Roman" w:eastAsia="Times New Roman" w:hAnsi="Times New Roman" w:cs="Times New Roman"/>
          <w:sz w:val="28"/>
          <w:szCs w:val="28"/>
          <w:lang w:eastAsia="en-US"/>
        </w:rPr>
        <w:t xml:space="preserve">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5C4E90" w:rsidRPr="0090177B" w:rsidRDefault="005C4E90" w:rsidP="005C4E90">
      <w:pPr>
        <w:tabs>
          <w:tab w:val="left" w:pos="851"/>
        </w:tabs>
        <w:spacing w:after="0" w:line="240" w:lineRule="auto"/>
        <w:ind w:right="20" w:firstLine="709"/>
        <w:jc w:val="both"/>
        <w:rPr>
          <w:rFonts w:ascii="Times New Roman" w:hAnsi="Times New Roman" w:cs="Times New Roman"/>
          <w:sz w:val="28"/>
          <w:szCs w:val="28"/>
          <w:lang w:eastAsia="en-US"/>
        </w:rPr>
      </w:pPr>
      <w:r w:rsidRPr="0090177B">
        <w:rPr>
          <w:rFonts w:ascii="Times New Roman" w:eastAsia="Times New Roman" w:hAnsi="Times New Roman" w:cs="Times New Roman"/>
          <w:sz w:val="28"/>
          <w:szCs w:val="28"/>
          <w:lang w:eastAsia="en-US"/>
        </w:rPr>
        <w:t>ЛР 13</w:t>
      </w:r>
      <w:r w:rsidRPr="0090177B">
        <w:rPr>
          <w:rFonts w:ascii="Times New Roman" w:hAnsi="Times New Roman" w:cs="Times New Roman"/>
          <w:sz w:val="28"/>
          <w:szCs w:val="28"/>
          <w:lang w:eastAsia="en-US"/>
        </w:rPr>
        <w:t xml:space="preserve">Демонстрирующий готовность и способность вести </w:t>
      </w:r>
      <w:r>
        <w:rPr>
          <w:rFonts w:ascii="Times New Roman" w:hAnsi="Times New Roman" w:cs="Times New Roman"/>
          <w:sz w:val="28"/>
          <w:szCs w:val="28"/>
          <w:lang w:eastAsia="en-US"/>
        </w:rPr>
        <w:t xml:space="preserve">диалог </w:t>
      </w:r>
      <w:r w:rsidRPr="0090177B">
        <w:rPr>
          <w:rFonts w:ascii="Times New Roman" w:hAnsi="Times New Roman" w:cs="Times New Roman"/>
          <w:sz w:val="28"/>
          <w:szCs w:val="28"/>
          <w:lang w:eastAsia="en-US"/>
        </w:rPr>
        <w:t>с другими людьми, достигать в нем взаимопонимания, находить общие цели и сотрудничать для их достижения в профессиональной деятельности.</w:t>
      </w:r>
    </w:p>
    <w:p w:rsidR="005C4E90" w:rsidRDefault="005C4E90" w:rsidP="005C4E90">
      <w:pPr>
        <w:tabs>
          <w:tab w:val="left" w:pos="851"/>
        </w:tabs>
        <w:spacing w:after="0" w:line="240" w:lineRule="auto"/>
        <w:ind w:right="20" w:firstLine="709"/>
        <w:jc w:val="both"/>
        <w:rPr>
          <w:rFonts w:ascii="Times New Roman" w:hAnsi="Times New Roman" w:cs="Times New Roman"/>
          <w:sz w:val="28"/>
          <w:szCs w:val="28"/>
          <w:lang w:eastAsia="en-US"/>
        </w:rPr>
      </w:pPr>
      <w:r w:rsidRPr="0090177B">
        <w:rPr>
          <w:rFonts w:ascii="Times New Roman" w:hAnsi="Times New Roman" w:cs="Times New Roman"/>
          <w:sz w:val="28"/>
          <w:szCs w:val="28"/>
          <w:lang w:eastAsia="en-US"/>
        </w:rPr>
        <w:t>ЛР 14 Проявляющий сознательное отношение к непрерывному образованию как условию успешной профессиональной и общественной деятельности.</w:t>
      </w:r>
    </w:p>
    <w:p w:rsidR="005C4E90" w:rsidRDefault="005C4E90" w:rsidP="005C4E90">
      <w:pPr>
        <w:tabs>
          <w:tab w:val="left" w:pos="851"/>
        </w:tabs>
        <w:spacing w:after="0" w:line="240" w:lineRule="auto"/>
        <w:ind w:right="20" w:firstLine="709"/>
        <w:jc w:val="both"/>
        <w:rPr>
          <w:rFonts w:ascii="Times New Roman" w:hAnsi="Times New Roman" w:cs="Times New Roman"/>
          <w:sz w:val="28"/>
          <w:szCs w:val="28"/>
          <w:shd w:val="clear" w:color="auto" w:fill="FFFFFF"/>
          <w:lang w:eastAsia="en-US"/>
        </w:rPr>
      </w:pPr>
      <w:r w:rsidRPr="0090177B">
        <w:rPr>
          <w:rFonts w:ascii="Times New Roman" w:hAnsi="Times New Roman" w:cs="Times New Roman"/>
          <w:sz w:val="28"/>
          <w:szCs w:val="28"/>
          <w:shd w:val="clear" w:color="auto" w:fill="FFFFFF"/>
          <w:lang w:eastAsia="en-US"/>
        </w:rPr>
        <w:t>ЛР 15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5C4E90" w:rsidRDefault="005C4E90" w:rsidP="008B7217">
      <w:pPr>
        <w:spacing w:after="0" w:line="240" w:lineRule="auto"/>
        <w:jc w:val="center"/>
        <w:rPr>
          <w:rFonts w:ascii="Times New Roman" w:eastAsia="OfficinaSansBookC" w:hAnsi="Times New Roman" w:cs="Times New Roman"/>
          <w:b/>
          <w:sz w:val="24"/>
          <w:szCs w:val="24"/>
        </w:rPr>
      </w:pPr>
    </w:p>
    <w:p w:rsidR="005C4E90" w:rsidRPr="00BD3211" w:rsidRDefault="005C4E90" w:rsidP="008B7217">
      <w:pPr>
        <w:spacing w:after="0" w:line="240" w:lineRule="auto"/>
        <w:jc w:val="center"/>
        <w:rPr>
          <w:rFonts w:ascii="Times New Roman" w:eastAsia="OfficinaSansBookC" w:hAnsi="Times New Roman" w:cs="Times New Roman"/>
          <w:b/>
          <w:sz w:val="24"/>
          <w:szCs w:val="24"/>
        </w:rPr>
        <w:sectPr w:rsidR="005C4E90" w:rsidRPr="00BD3211" w:rsidSect="00F019BA">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B7217">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B7217">
      <w:pPr>
        <w:spacing w:after="0" w:line="240" w:lineRule="auto"/>
        <w:ind w:firstLine="709"/>
        <w:rPr>
          <w:rFonts w:ascii="Times New Roman" w:eastAsia="OfficinaSansBookC" w:hAnsi="Times New Roman" w:cs="Times New Roman"/>
          <w:b/>
          <w:sz w:val="28"/>
          <w:szCs w:val="28"/>
        </w:rPr>
      </w:pPr>
    </w:p>
    <w:p w:rsidR="003E604E" w:rsidRPr="00BD3211" w:rsidRDefault="0025347D" w:rsidP="007B1899">
      <w:pPr>
        <w:spacing w:after="0" w:line="240" w:lineRule="auto"/>
        <w:ind w:firstLine="567"/>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B7217">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8227"/>
        <w:gridCol w:w="2208"/>
      </w:tblGrid>
      <w:tr w:rsidR="003E604E" w:rsidRPr="00BD3211" w:rsidTr="00F019BA">
        <w:trPr>
          <w:trHeight w:val="490"/>
        </w:trPr>
        <w:tc>
          <w:tcPr>
            <w:tcW w:w="3942" w:type="pct"/>
            <w:vAlign w:val="center"/>
          </w:tcPr>
          <w:p w:rsidR="003E604E" w:rsidRPr="00BD3211" w:rsidRDefault="0025347D" w:rsidP="007B1899">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B7217">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F019BA">
        <w:trPr>
          <w:trHeight w:val="490"/>
        </w:trPr>
        <w:tc>
          <w:tcPr>
            <w:tcW w:w="3942" w:type="pct"/>
            <w:vAlign w:val="center"/>
          </w:tcPr>
          <w:p w:rsidR="003E604E" w:rsidRPr="00BD3211" w:rsidRDefault="0025347D" w:rsidP="007B1899">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BD3211" w:rsidP="007B1899">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100</w:t>
            </w:r>
          </w:p>
        </w:tc>
      </w:tr>
      <w:tr w:rsidR="003E604E" w:rsidRPr="00BD3211" w:rsidTr="00F019BA">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F019BA">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25347D" w:rsidP="00C715A4">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7</w:t>
            </w:r>
            <w:r w:rsidR="00C715A4">
              <w:rPr>
                <w:rFonts w:ascii="Times New Roman" w:eastAsia="OfficinaSansBookC" w:hAnsi="Times New Roman" w:cs="Times New Roman"/>
                <w:b/>
                <w:sz w:val="24"/>
                <w:szCs w:val="24"/>
              </w:rPr>
              <w:t>2</w:t>
            </w:r>
          </w:p>
        </w:tc>
      </w:tr>
      <w:tr w:rsidR="003E604E" w:rsidRPr="00BD3211" w:rsidTr="00F019BA">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F019BA">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BD3211"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3E604E" w:rsidRPr="00BD3211" w:rsidTr="00F019BA">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C715A4"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70</w:t>
            </w:r>
          </w:p>
        </w:tc>
      </w:tr>
      <w:tr w:rsidR="003E604E" w:rsidRPr="00BD3211" w:rsidTr="00F019BA">
        <w:trPr>
          <w:trHeight w:val="490"/>
        </w:trPr>
        <w:tc>
          <w:tcPr>
            <w:tcW w:w="3942" w:type="pct"/>
            <w:vAlign w:val="center"/>
          </w:tcPr>
          <w:p w:rsidR="003E604E" w:rsidRPr="007B1899" w:rsidRDefault="007B1899" w:rsidP="007B1899">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BD3211" w:rsidP="00C715A4">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r w:rsidR="00C715A4">
              <w:rPr>
                <w:rFonts w:ascii="Times New Roman" w:eastAsia="OfficinaSansBookC" w:hAnsi="Times New Roman" w:cs="Times New Roman"/>
                <w:b/>
                <w:sz w:val="24"/>
                <w:szCs w:val="24"/>
              </w:rPr>
              <w:t>6</w:t>
            </w:r>
          </w:p>
        </w:tc>
      </w:tr>
      <w:tr w:rsidR="003E604E" w:rsidRPr="00BD3211" w:rsidTr="00F019BA">
        <w:trPr>
          <w:trHeight w:val="490"/>
        </w:trPr>
        <w:tc>
          <w:tcPr>
            <w:tcW w:w="5000" w:type="pct"/>
            <w:gridSpan w:val="2"/>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F019BA">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F019BA">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BD3211" w:rsidP="00C715A4">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r w:rsidR="00C715A4">
              <w:rPr>
                <w:rFonts w:ascii="Times New Roman" w:eastAsia="OfficinaSansBookC" w:hAnsi="Times New Roman" w:cs="Times New Roman"/>
                <w:sz w:val="24"/>
                <w:szCs w:val="24"/>
              </w:rPr>
              <w:t>6</w:t>
            </w:r>
          </w:p>
        </w:tc>
      </w:tr>
      <w:tr w:rsidR="00FC224E" w:rsidRPr="00BD3211" w:rsidTr="00F019BA">
        <w:trPr>
          <w:trHeight w:val="490"/>
        </w:trPr>
        <w:tc>
          <w:tcPr>
            <w:tcW w:w="3942" w:type="pct"/>
            <w:vAlign w:val="center"/>
          </w:tcPr>
          <w:p w:rsidR="00FC224E" w:rsidRPr="00BD3211" w:rsidRDefault="00C715A4" w:rsidP="008B7217">
            <w:pPr>
              <w:ind w:firstLine="164"/>
              <w:rPr>
                <w:rFonts w:ascii="Times New Roman" w:eastAsia="OfficinaSansBookC" w:hAnsi="Times New Roman" w:cs="Times New Roman"/>
                <w:sz w:val="24"/>
                <w:szCs w:val="24"/>
              </w:rPr>
            </w:pPr>
            <w:r>
              <w:rPr>
                <w:rFonts w:ascii="Times New Roman" w:hAnsi="Times New Roman"/>
                <w:b/>
                <w:sz w:val="24"/>
                <w:szCs w:val="24"/>
                <w:lang w:eastAsia="ru-RU"/>
              </w:rPr>
              <w:t>и</w:t>
            </w:r>
            <w:r w:rsidR="00FC224E">
              <w:rPr>
                <w:rFonts w:ascii="Times New Roman" w:hAnsi="Times New Roman"/>
                <w:b/>
                <w:sz w:val="24"/>
                <w:szCs w:val="24"/>
                <w:lang w:eastAsia="ru-RU"/>
              </w:rPr>
              <w:t xml:space="preserve">ндивидуальный </w:t>
            </w:r>
            <w:r w:rsidR="00FC224E" w:rsidRPr="007352B6">
              <w:rPr>
                <w:rFonts w:ascii="Times New Roman" w:hAnsi="Times New Roman"/>
                <w:b/>
                <w:sz w:val="24"/>
                <w:szCs w:val="24"/>
                <w:lang w:eastAsia="ru-RU"/>
              </w:rPr>
              <w:t>проект</w:t>
            </w:r>
          </w:p>
        </w:tc>
        <w:tc>
          <w:tcPr>
            <w:tcW w:w="1058" w:type="pct"/>
            <w:vAlign w:val="center"/>
          </w:tcPr>
          <w:p w:rsidR="00FC224E" w:rsidRPr="00BD3211" w:rsidRDefault="00FC224E"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3E604E" w:rsidRPr="00BD3211" w:rsidTr="00F019BA">
        <w:trPr>
          <w:trHeight w:val="331"/>
        </w:trPr>
        <w:tc>
          <w:tcPr>
            <w:tcW w:w="3942" w:type="pct"/>
            <w:vAlign w:val="center"/>
          </w:tcPr>
          <w:p w:rsidR="003E604E" w:rsidRPr="00BD3211" w:rsidRDefault="0025347D" w:rsidP="008B7217">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25347D" w:rsidP="007B1899">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511E6A" w:rsidRPr="00BD3211" w:rsidRDefault="00511E6A" w:rsidP="008B7217">
      <w:pPr>
        <w:spacing w:after="0" w:line="240" w:lineRule="auto"/>
        <w:ind w:firstLine="709"/>
        <w:rPr>
          <w:rFonts w:ascii="Times New Roman" w:eastAsia="Times New Roman" w:hAnsi="Times New Roman" w:cs="Times New Roman"/>
          <w:bCs/>
          <w:i/>
          <w:sz w:val="24"/>
          <w:szCs w:val="24"/>
          <w:lang w:eastAsia="ru-RU"/>
        </w:rPr>
      </w:pPr>
    </w:p>
    <w:p w:rsidR="003E604E" w:rsidRPr="00BD3211" w:rsidRDefault="003E604E" w:rsidP="008B7217">
      <w:pPr>
        <w:spacing w:after="0" w:line="240" w:lineRule="auto"/>
        <w:ind w:firstLine="709"/>
        <w:rPr>
          <w:rFonts w:ascii="Times New Roman" w:eastAsia="OfficinaSansBookC" w:hAnsi="Times New Roman" w:cs="Times New Roman"/>
          <w:b/>
          <w:sz w:val="24"/>
          <w:szCs w:val="24"/>
        </w:rPr>
      </w:pPr>
    </w:p>
    <w:p w:rsidR="003E604E" w:rsidRPr="00BD3211" w:rsidRDefault="003E604E" w:rsidP="008B7217">
      <w:pPr>
        <w:spacing w:after="0" w:line="240" w:lineRule="auto"/>
        <w:ind w:firstLine="709"/>
        <w:rPr>
          <w:rFonts w:ascii="Times New Roman" w:eastAsia="OfficinaSansBookC" w:hAnsi="Times New Roman" w:cs="Times New Roman"/>
          <w:b/>
          <w:sz w:val="24"/>
          <w:szCs w:val="24"/>
        </w:rPr>
        <w:sectPr w:rsidR="003E604E" w:rsidRPr="00BD3211" w:rsidSect="00F019BA">
          <w:pgSz w:w="11906" w:h="16838"/>
          <w:pgMar w:top="567" w:right="567" w:bottom="567" w:left="1134" w:header="709" w:footer="709" w:gutter="0"/>
          <w:cols w:space="720"/>
          <w:docGrid w:linePitch="299"/>
        </w:sectPr>
      </w:pPr>
    </w:p>
    <w:p w:rsidR="003E604E" w:rsidRPr="00BD3211" w:rsidRDefault="0025347D" w:rsidP="007B1899">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Иностранный язык</w:t>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73"/>
        <w:gridCol w:w="9644"/>
        <w:gridCol w:w="868"/>
        <w:gridCol w:w="2065"/>
      </w:tblGrid>
      <w:tr w:rsidR="003E604E" w:rsidRPr="00BD3211" w:rsidTr="00F019BA">
        <w:trPr>
          <w:trHeight w:val="20"/>
        </w:trPr>
        <w:tc>
          <w:tcPr>
            <w:tcW w:w="2873" w:type="dxa"/>
            <w:tcBorders>
              <w:top w:val="single" w:sz="4" w:space="0" w:color="000000"/>
              <w:left w:val="single" w:sz="4" w:space="0" w:color="000000"/>
              <w:bottom w:val="single" w:sz="4" w:space="0" w:color="000000"/>
              <w:right w:val="single" w:sz="4" w:space="0" w:color="000000"/>
            </w:tcBorders>
          </w:tcPr>
          <w:p w:rsidR="007B1899" w:rsidRDefault="007B1899"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Pr>
                <w:rFonts w:ascii="Times New Roman" w:eastAsia="OfficinaSansBookC" w:hAnsi="Times New Roman" w:cs="Times New Roman"/>
                <w:b/>
                <w:sz w:val="24"/>
                <w:szCs w:val="24"/>
              </w:rPr>
              <w:t>Наименование</w:t>
            </w:r>
          </w:p>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разделов и тем</w:t>
            </w:r>
          </w:p>
        </w:tc>
        <w:tc>
          <w:tcPr>
            <w:tcW w:w="9644" w:type="dxa"/>
            <w:tcBorders>
              <w:top w:val="single" w:sz="4" w:space="0" w:color="000000"/>
              <w:left w:val="single" w:sz="4" w:space="0" w:color="000000"/>
              <w:bottom w:val="single" w:sz="4" w:space="0" w:color="000000"/>
              <w:right w:val="single" w:sz="4" w:space="0" w:color="000000"/>
            </w:tcBorders>
          </w:tcPr>
          <w:p w:rsidR="003E604E" w:rsidRPr="00BD3211" w:rsidRDefault="0025347D" w:rsidP="007B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r w:rsidR="007B1899">
              <w:rPr>
                <w:rFonts w:ascii="Times New Roman" w:eastAsia="OfficinaSansBookC" w:hAnsi="Times New Roman" w:cs="Times New Roman"/>
                <w:b/>
                <w:sz w:val="24"/>
                <w:szCs w:val="24"/>
              </w:rPr>
              <w:t xml:space="preserve"> (основное и профессионально-ориентированное)</w:t>
            </w:r>
            <w:r w:rsidRPr="00BD3211">
              <w:rPr>
                <w:rFonts w:ascii="Times New Roman" w:eastAsia="OfficinaSansBookC" w:hAnsi="Times New Roman" w:cs="Times New Roman"/>
                <w:b/>
                <w:sz w:val="24"/>
                <w:szCs w:val="24"/>
              </w:rPr>
              <w:t xml:space="preserve">, лабораторные и практические </w:t>
            </w:r>
            <w:r w:rsidR="007B1899">
              <w:rPr>
                <w:rFonts w:ascii="Times New Roman" w:eastAsia="OfficinaSansBookC" w:hAnsi="Times New Roman" w:cs="Times New Roman"/>
                <w:b/>
                <w:sz w:val="24"/>
                <w:szCs w:val="24"/>
              </w:rPr>
              <w:t>занятия</w:t>
            </w:r>
            <w:r w:rsidRPr="00BD3211">
              <w:rPr>
                <w:rFonts w:ascii="Times New Roman" w:eastAsia="OfficinaSansBookC" w:hAnsi="Times New Roman" w:cs="Times New Roman"/>
                <w:b/>
                <w:sz w:val="24"/>
                <w:szCs w:val="24"/>
              </w:rPr>
              <w:t xml:space="preserve">, </w:t>
            </w:r>
            <w:r w:rsidR="007B1899">
              <w:rPr>
                <w:rFonts w:ascii="Times New Roman" w:eastAsia="OfficinaSansBookC" w:hAnsi="Times New Roman" w:cs="Times New Roman"/>
                <w:b/>
                <w:sz w:val="24"/>
                <w:szCs w:val="24"/>
              </w:rPr>
              <w:t>прикладной модуль</w:t>
            </w:r>
          </w:p>
        </w:tc>
        <w:tc>
          <w:tcPr>
            <w:tcW w:w="868" w:type="dxa"/>
            <w:tcBorders>
              <w:top w:val="single" w:sz="4" w:space="0" w:color="000000"/>
              <w:left w:val="single" w:sz="4" w:space="0" w:color="000000"/>
              <w:bottom w:val="single" w:sz="4" w:space="0" w:color="000000"/>
              <w:right w:val="single" w:sz="4" w:space="0" w:color="000000"/>
            </w:tcBorders>
          </w:tcPr>
          <w:p w:rsidR="003E604E" w:rsidRPr="00BD3211" w:rsidRDefault="0025347D" w:rsidP="00476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6" w:right="-45"/>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часов</w:t>
            </w:r>
          </w:p>
        </w:tc>
        <w:tc>
          <w:tcPr>
            <w:tcW w:w="2065" w:type="dxa"/>
            <w:tcBorders>
              <w:top w:val="single" w:sz="4" w:space="0" w:color="000000"/>
              <w:left w:val="single" w:sz="4" w:space="0" w:color="000000"/>
              <w:bottom w:val="single" w:sz="4" w:space="0" w:color="000000"/>
              <w:right w:val="single" w:sz="4" w:space="0" w:color="000000"/>
            </w:tcBorders>
          </w:tcPr>
          <w:p w:rsidR="003E604E" w:rsidRPr="00BD3211" w:rsidRDefault="0025347D" w:rsidP="007B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Формируемые компетенции</w:t>
            </w:r>
          </w:p>
        </w:tc>
      </w:tr>
      <w:tr w:rsidR="003E604E" w:rsidRPr="00BD3211" w:rsidTr="00F019BA">
        <w:trPr>
          <w:trHeight w:val="20"/>
        </w:trPr>
        <w:tc>
          <w:tcPr>
            <w:tcW w:w="2873"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1</w:t>
            </w:r>
          </w:p>
        </w:tc>
        <w:tc>
          <w:tcPr>
            <w:tcW w:w="9644"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868"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3</w:t>
            </w:r>
          </w:p>
        </w:tc>
        <w:tc>
          <w:tcPr>
            <w:tcW w:w="2065" w:type="dxa"/>
            <w:tcBorders>
              <w:top w:val="single" w:sz="4" w:space="0" w:color="000000"/>
              <w:left w:val="single" w:sz="4" w:space="0" w:color="000000"/>
              <w:bottom w:val="single" w:sz="4" w:space="0" w:color="000000"/>
              <w:right w:val="single" w:sz="4" w:space="0" w:color="000000"/>
            </w:tcBorders>
          </w:tcPr>
          <w:p w:rsidR="003E604E" w:rsidRPr="00BD3211"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4</w:t>
            </w:r>
          </w:p>
        </w:tc>
      </w:tr>
      <w:tr w:rsidR="005B5DA8" w:rsidRPr="00BD3211" w:rsidTr="00F019BA">
        <w:trPr>
          <w:trHeight w:val="20"/>
        </w:trPr>
        <w:tc>
          <w:tcPr>
            <w:tcW w:w="1251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5B5DA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 семестр</w:t>
            </w:r>
          </w:p>
        </w:tc>
        <w:tc>
          <w:tcPr>
            <w:tcW w:w="8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99254F" w:rsidRDefault="005B5DA8" w:rsidP="0098286B">
            <w:pPr>
              <w:spacing w:after="0" w:line="240" w:lineRule="auto"/>
              <w:jc w:val="center"/>
              <w:rPr>
                <w:rFonts w:ascii="Times New Roman" w:eastAsia="OfficinaSansBookC" w:hAnsi="Times New Roman" w:cs="Times New Roman"/>
                <w:b/>
                <w:sz w:val="24"/>
                <w:szCs w:val="24"/>
              </w:rPr>
            </w:pPr>
            <w:r w:rsidRPr="0099254F">
              <w:rPr>
                <w:rFonts w:ascii="Times New Roman" w:eastAsia="OfficinaSansBookC" w:hAnsi="Times New Roman" w:cs="Times New Roman"/>
                <w:b/>
                <w:sz w:val="24"/>
                <w:szCs w:val="24"/>
              </w:rPr>
              <w:t>46</w:t>
            </w:r>
          </w:p>
        </w:tc>
        <w:tc>
          <w:tcPr>
            <w:tcW w:w="2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8B7217">
            <w:pPr>
              <w:spacing w:after="0" w:line="240" w:lineRule="auto"/>
              <w:jc w:val="center"/>
              <w:rPr>
                <w:rFonts w:ascii="Times New Roman" w:eastAsia="OfficinaSansBookC" w:hAnsi="Times New Roman" w:cs="Times New Roman"/>
                <w:sz w:val="24"/>
                <w:szCs w:val="24"/>
              </w:rPr>
            </w:pPr>
          </w:p>
        </w:tc>
      </w:tr>
      <w:tr w:rsidR="005B5DA8" w:rsidRPr="00BD3211" w:rsidTr="00476D17">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5B5DA8" w:rsidRPr="0099254F" w:rsidRDefault="005B5DA8" w:rsidP="008B7217">
            <w:pPr>
              <w:spacing w:after="0" w:line="240" w:lineRule="auto"/>
              <w:jc w:val="center"/>
              <w:rPr>
                <w:rFonts w:ascii="Times New Roman" w:eastAsia="OfficinaSansBookC" w:hAnsi="Times New Roman" w:cs="Times New Roman"/>
                <w:sz w:val="24"/>
                <w:szCs w:val="24"/>
              </w:rPr>
            </w:pPr>
            <w:r w:rsidRPr="0099254F">
              <w:rPr>
                <w:rFonts w:ascii="Times New Roman" w:eastAsia="OfficinaSansBookC" w:hAnsi="Times New Roman" w:cs="Times New Roman"/>
                <w:b/>
                <w:sz w:val="24"/>
                <w:szCs w:val="24"/>
              </w:rPr>
              <w:t>Основное содержание</w:t>
            </w:r>
          </w:p>
        </w:tc>
      </w:tr>
      <w:tr w:rsidR="00691446" w:rsidRPr="00BD3211" w:rsidTr="00F019BA">
        <w:trPr>
          <w:trHeight w:val="20"/>
        </w:trPr>
        <w:tc>
          <w:tcPr>
            <w:tcW w:w="2873" w:type="dxa"/>
            <w:tcBorders>
              <w:top w:val="single" w:sz="4" w:space="0" w:color="000000"/>
              <w:left w:val="single" w:sz="4" w:space="0" w:color="000000"/>
              <w:bottom w:val="single" w:sz="4" w:space="0" w:color="000000"/>
              <w:right w:val="single" w:sz="4" w:space="0" w:color="000000"/>
            </w:tcBorders>
          </w:tcPr>
          <w:p w:rsidR="00691446" w:rsidRPr="00BD3211" w:rsidRDefault="008320CB" w:rsidP="005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 1.</w:t>
            </w:r>
          </w:p>
        </w:tc>
        <w:tc>
          <w:tcPr>
            <w:tcW w:w="9644" w:type="dxa"/>
            <w:tcBorders>
              <w:top w:val="single" w:sz="4" w:space="0" w:color="000000"/>
              <w:left w:val="single" w:sz="4" w:space="0" w:color="000000"/>
              <w:bottom w:val="single" w:sz="4" w:space="0" w:color="000000"/>
              <w:right w:val="single" w:sz="4" w:space="0" w:color="000000"/>
            </w:tcBorders>
          </w:tcPr>
          <w:p w:rsidR="00691446" w:rsidRPr="00BD3211" w:rsidRDefault="00691446"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Иностранный язык для общих целей</w:t>
            </w:r>
          </w:p>
        </w:tc>
        <w:tc>
          <w:tcPr>
            <w:tcW w:w="868" w:type="dxa"/>
            <w:tcBorders>
              <w:top w:val="single" w:sz="4" w:space="0" w:color="000000"/>
              <w:left w:val="single" w:sz="4" w:space="0" w:color="000000"/>
              <w:bottom w:val="single" w:sz="4" w:space="0" w:color="000000"/>
              <w:right w:val="single" w:sz="4" w:space="0" w:color="000000"/>
            </w:tcBorders>
          </w:tcPr>
          <w:p w:rsidR="00691446" w:rsidRPr="0099254F" w:rsidRDefault="00AF2A8A" w:rsidP="0099254F">
            <w:pPr>
              <w:spacing w:after="0" w:line="240" w:lineRule="auto"/>
              <w:jc w:val="center"/>
              <w:rPr>
                <w:rFonts w:ascii="Times New Roman" w:eastAsia="OfficinaSansBookC" w:hAnsi="Times New Roman" w:cs="Times New Roman"/>
                <w:b/>
                <w:sz w:val="24"/>
                <w:szCs w:val="24"/>
              </w:rPr>
            </w:pPr>
            <w:r w:rsidRPr="0099254F">
              <w:rPr>
                <w:rFonts w:ascii="Times New Roman" w:eastAsia="OfficinaSansBookC" w:hAnsi="Times New Roman" w:cs="Times New Roman"/>
                <w:b/>
                <w:sz w:val="24"/>
                <w:szCs w:val="24"/>
              </w:rPr>
              <w:t>7</w:t>
            </w:r>
            <w:r w:rsidR="0099254F" w:rsidRPr="0099254F">
              <w:rPr>
                <w:rFonts w:ascii="Times New Roman" w:eastAsia="OfficinaSansBookC" w:hAnsi="Times New Roman" w:cs="Times New Roman"/>
                <w:b/>
                <w:sz w:val="24"/>
                <w:szCs w:val="24"/>
              </w:rPr>
              <w:t>2</w:t>
            </w:r>
          </w:p>
        </w:tc>
        <w:tc>
          <w:tcPr>
            <w:tcW w:w="2065" w:type="dxa"/>
            <w:tcBorders>
              <w:top w:val="single" w:sz="4" w:space="0" w:color="000000"/>
              <w:left w:val="single" w:sz="4" w:space="0" w:color="000000"/>
              <w:bottom w:val="single" w:sz="4" w:space="0" w:color="000000"/>
              <w:right w:val="single" w:sz="4" w:space="0" w:color="000000"/>
            </w:tcBorders>
          </w:tcPr>
          <w:p w:rsidR="008834BE" w:rsidRPr="00BD3211" w:rsidRDefault="008834BE" w:rsidP="008B7217">
            <w:pP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tcBorders>
              <w:top w:val="single" w:sz="4" w:space="0" w:color="000000"/>
              <w:left w:val="single" w:sz="4" w:space="0" w:color="000000"/>
              <w:bottom w:val="single" w:sz="4" w:space="0" w:color="000000"/>
              <w:right w:val="single" w:sz="4" w:space="0" w:color="000000"/>
            </w:tcBorders>
          </w:tcPr>
          <w:p w:rsidR="00525225" w:rsidRPr="00BD3211" w:rsidRDefault="00525225" w:rsidP="005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Входное тестирование</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Лексико-грамматический тест</w:t>
            </w:r>
          </w:p>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 Устное собеседование </w:t>
            </w:r>
          </w:p>
        </w:tc>
        <w:tc>
          <w:tcPr>
            <w:tcW w:w="868" w:type="dxa"/>
            <w:tcBorders>
              <w:top w:val="single" w:sz="4" w:space="0" w:color="000000"/>
              <w:left w:val="single" w:sz="4" w:space="0" w:color="000000"/>
              <w:bottom w:val="single" w:sz="4" w:space="0" w:color="000000"/>
              <w:right w:val="single" w:sz="4" w:space="0" w:color="000000"/>
            </w:tcBorders>
          </w:tcPr>
          <w:p w:rsidR="00525225" w:rsidRDefault="00525225" w:rsidP="008B7217">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2065" w:type="dxa"/>
            <w:tcBorders>
              <w:top w:val="single" w:sz="4" w:space="0" w:color="000000"/>
              <w:left w:val="single" w:sz="4" w:space="0" w:color="000000"/>
              <w:bottom w:val="single" w:sz="4" w:space="0" w:color="000000"/>
              <w:right w:val="single" w:sz="4" w:space="0" w:color="000000"/>
            </w:tcBorders>
          </w:tcPr>
          <w:p w:rsidR="008834BE" w:rsidRDefault="008834BE"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3</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ОК 4, ОК 6</w:t>
            </w:r>
          </w:p>
          <w:p w:rsidR="00525225" w:rsidRPr="00BD3211" w:rsidRDefault="008834BE"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 13, ЛР 14</w:t>
            </w: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1.1</w:t>
            </w:r>
          </w:p>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Повседневная жизнь семьи. Внешность и характер членов семьи.</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10</w:t>
            </w:r>
          </w:p>
        </w:tc>
        <w:tc>
          <w:tcPr>
            <w:tcW w:w="2065" w:type="dxa"/>
            <w:vMerge w:val="restart"/>
            <w:tcBorders>
              <w:top w:val="single" w:sz="4" w:space="0" w:color="000000"/>
              <w:left w:val="single" w:sz="4" w:space="0" w:color="000000"/>
              <w:bottom w:val="single" w:sz="4" w:space="0" w:color="000000"/>
              <w:right w:val="single" w:sz="4" w:space="0" w:color="000000"/>
            </w:tcBorders>
          </w:tcPr>
          <w:p w:rsidR="008834BE" w:rsidRDefault="008834BE"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3</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ОК 6, ОК8</w:t>
            </w:r>
          </w:p>
          <w:p w:rsidR="00525225" w:rsidRPr="00BD3211" w:rsidRDefault="008834BE"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 8, ЛР 13</w:t>
            </w: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FC224E">
            <w:pPr>
              <w:spacing w:after="0" w:line="240" w:lineRule="auto"/>
              <w:jc w:val="both"/>
              <w:rPr>
                <w:rFonts w:ascii="Times New Roman" w:eastAsia="OfficinaSansBookC" w:hAnsi="Times New Roman" w:cs="Times New Roman"/>
                <w:color w:val="000000"/>
                <w:sz w:val="24"/>
                <w:szCs w:val="24"/>
              </w:rPr>
            </w:pPr>
            <w:proofErr w:type="gramStart"/>
            <w:r w:rsidRPr="00BD3211">
              <w:rPr>
                <w:rFonts w:ascii="Times New Roman" w:eastAsia="OfficinaSansBookC" w:hAnsi="Times New Roman" w:cs="Times New Roman"/>
                <w:sz w:val="24"/>
                <w:szCs w:val="24"/>
              </w:rPr>
              <w:t>Лексика:</w:t>
            </w:r>
            <w:r w:rsidR="00F019BA">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города;</w:t>
            </w:r>
            <w:r w:rsidR="00F019BA">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национальности;</w:t>
            </w:r>
            <w:r w:rsidR="00F019BA">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профессии;</w:t>
            </w:r>
            <w:r w:rsidR="00F019BA">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числительные;</w:t>
            </w:r>
            <w:r w:rsidR="00F019BA">
              <w:rPr>
                <w:rFonts w:ascii="Times New Roman" w:eastAsia="OfficinaSansBookC" w:hAnsi="Times New Roman" w:cs="Times New Roman"/>
                <w:color w:val="000000"/>
                <w:sz w:val="24"/>
                <w:szCs w:val="24"/>
              </w:rPr>
              <w:t xml:space="preserve"> </w:t>
            </w:r>
            <w:r w:rsidR="004D6AE0">
              <w:rPr>
                <w:rFonts w:ascii="Times New Roman" w:eastAsia="OfficinaSansBookC" w:hAnsi="Times New Roman" w:cs="Times New Roman"/>
                <w:color w:val="000000"/>
                <w:sz w:val="24"/>
                <w:szCs w:val="24"/>
              </w:rPr>
              <w:t>члены семьи</w:t>
            </w:r>
            <w:r w:rsidRPr="00BD3211">
              <w:rPr>
                <w:rFonts w:ascii="Times New Roman" w:eastAsia="OfficinaSansBookC" w:hAnsi="Times New Roman" w:cs="Times New Roman"/>
                <w:color w:val="000000"/>
                <w:sz w:val="24"/>
                <w:szCs w:val="24"/>
              </w:rPr>
              <w:t>;</w:t>
            </w:r>
            <w:r w:rsidR="004D6AE0">
              <w:rPr>
                <w:rFonts w:ascii="Times New Roman" w:eastAsia="OfficinaSansBookC" w:hAnsi="Times New Roman" w:cs="Times New Roman"/>
                <w:color w:val="000000"/>
                <w:sz w:val="24"/>
                <w:szCs w:val="24"/>
              </w:rPr>
              <w:t xml:space="preserve"> внешность человека, личные качества человека, названия профессий.</w:t>
            </w:r>
            <w:proofErr w:type="gramEnd"/>
          </w:p>
          <w:p w:rsidR="00525225" w:rsidRPr="00BD3211" w:rsidRDefault="00525225" w:rsidP="00FC224E">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00F019BA">
              <w:rPr>
                <w:rFonts w:ascii="Times New Roman" w:eastAsia="OfficinaSansBookC" w:hAnsi="Times New Roman" w:cs="Times New Roman"/>
                <w:sz w:val="24"/>
                <w:szCs w:val="24"/>
              </w:rPr>
              <w:t xml:space="preserve"> </w:t>
            </w:r>
            <w:r w:rsidR="004D6AE0">
              <w:rPr>
                <w:rFonts w:ascii="Times New Roman" w:eastAsia="OfficinaSansBookC" w:hAnsi="Times New Roman" w:cs="Times New Roman"/>
                <w:color w:val="000000"/>
                <w:sz w:val="24"/>
                <w:szCs w:val="24"/>
              </w:rPr>
              <w:t xml:space="preserve">глаголы </w:t>
            </w:r>
            <w:proofErr w:type="spellStart"/>
            <w:r w:rsidR="004D6AE0">
              <w:rPr>
                <w:rFonts w:ascii="Times New Roman" w:eastAsia="OfficinaSansBookC" w:hAnsi="Times New Roman" w:cs="Times New Roman"/>
                <w:color w:val="000000"/>
                <w:sz w:val="24"/>
                <w:szCs w:val="24"/>
              </w:rPr>
              <w:t>to</w:t>
            </w:r>
            <w:proofErr w:type="spellEnd"/>
            <w:r w:rsidR="00FA6136">
              <w:rPr>
                <w:rFonts w:ascii="Times New Roman" w:eastAsia="OfficinaSansBookC" w:hAnsi="Times New Roman" w:cs="Times New Roman"/>
                <w:color w:val="000000"/>
                <w:sz w:val="24"/>
                <w:szCs w:val="24"/>
              </w:rPr>
              <w:t xml:space="preserve"> </w:t>
            </w:r>
            <w:proofErr w:type="spellStart"/>
            <w:r w:rsidR="004D6AE0">
              <w:rPr>
                <w:rFonts w:ascii="Times New Roman" w:eastAsia="OfficinaSansBookC" w:hAnsi="Times New Roman" w:cs="Times New Roman"/>
                <w:color w:val="000000"/>
                <w:sz w:val="24"/>
                <w:szCs w:val="24"/>
              </w:rPr>
              <w:t>be</w:t>
            </w:r>
            <w:proofErr w:type="spellEnd"/>
            <w:r w:rsidR="004D6AE0">
              <w:rPr>
                <w:rFonts w:ascii="Times New Roman" w:eastAsia="OfficinaSansBookC" w:hAnsi="Times New Roman" w:cs="Times New Roman"/>
                <w:color w:val="000000"/>
                <w:sz w:val="24"/>
                <w:szCs w:val="24"/>
              </w:rPr>
              <w:t xml:space="preserve">, </w:t>
            </w:r>
            <w:proofErr w:type="spellStart"/>
            <w:r w:rsidR="004D6AE0">
              <w:rPr>
                <w:rFonts w:ascii="Times New Roman" w:eastAsia="OfficinaSansBookC" w:hAnsi="Times New Roman" w:cs="Times New Roman"/>
                <w:color w:val="000000"/>
                <w:sz w:val="24"/>
                <w:szCs w:val="24"/>
              </w:rPr>
              <w:t>to</w:t>
            </w:r>
            <w:proofErr w:type="spellEnd"/>
            <w:r w:rsidR="00FA6136">
              <w:rPr>
                <w:rFonts w:ascii="Times New Roman" w:eastAsia="OfficinaSansBookC" w:hAnsi="Times New Roman" w:cs="Times New Roman"/>
                <w:color w:val="000000"/>
                <w:sz w:val="24"/>
                <w:szCs w:val="24"/>
              </w:rPr>
              <w:t xml:space="preserve"> </w:t>
            </w:r>
            <w:proofErr w:type="spellStart"/>
            <w:r w:rsidR="004D6AE0">
              <w:rPr>
                <w:rFonts w:ascii="Times New Roman" w:eastAsia="OfficinaSansBookC" w:hAnsi="Times New Roman" w:cs="Times New Roman"/>
                <w:color w:val="000000"/>
                <w:sz w:val="24"/>
                <w:szCs w:val="24"/>
              </w:rPr>
              <w:t>have</w:t>
            </w:r>
            <w:proofErr w:type="spellEnd"/>
            <w:r w:rsidR="004D6AE0">
              <w:rPr>
                <w:rFonts w:ascii="Times New Roman" w:eastAsia="OfficinaSansBookC" w:hAnsi="Times New Roman" w:cs="Times New Roman"/>
                <w:color w:val="000000"/>
                <w:sz w:val="24"/>
                <w:szCs w:val="24"/>
              </w:rPr>
              <w:t xml:space="preserve">, </w:t>
            </w:r>
            <w:proofErr w:type="spellStart"/>
            <w:r w:rsidR="004D6AE0">
              <w:rPr>
                <w:rFonts w:ascii="Times New Roman" w:eastAsia="OfficinaSansBookC" w:hAnsi="Times New Roman" w:cs="Times New Roman"/>
                <w:color w:val="000000"/>
                <w:sz w:val="24"/>
                <w:szCs w:val="24"/>
              </w:rPr>
              <w:t>to</w:t>
            </w:r>
            <w:proofErr w:type="spellEnd"/>
            <w:r w:rsidR="00FA6136">
              <w:rPr>
                <w:rFonts w:ascii="Times New Roman" w:eastAsia="OfficinaSansBookC" w:hAnsi="Times New Roman" w:cs="Times New Roman"/>
                <w:color w:val="000000"/>
                <w:sz w:val="24"/>
                <w:szCs w:val="24"/>
              </w:rPr>
              <w:t xml:space="preserve"> </w:t>
            </w:r>
            <w:proofErr w:type="spellStart"/>
            <w:r w:rsidR="004D6AE0">
              <w:rPr>
                <w:rFonts w:ascii="Times New Roman" w:eastAsia="OfficinaSansBookC" w:hAnsi="Times New Roman" w:cs="Times New Roman"/>
                <w:color w:val="000000"/>
                <w:sz w:val="24"/>
                <w:szCs w:val="24"/>
              </w:rPr>
              <w:t>do</w:t>
            </w:r>
            <w:proofErr w:type="spellEnd"/>
            <w:r w:rsidR="004D6AE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степени сравнения прилагательных и их правописание; местоимения личные, притяжательные, указательные, возвратные;</w:t>
            </w:r>
          </w:p>
          <w:p w:rsidR="00525225" w:rsidRPr="00BD3211" w:rsidRDefault="00525225" w:rsidP="00F019BA">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Фонетика:</w:t>
            </w:r>
            <w:r w:rsidR="00F019BA">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Правила чтения. Звуки. Транскрипция.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AF2A8A">
              <w:rPr>
                <w:rFonts w:ascii="Times New Roman" w:eastAsia="OfficinaSansBookC" w:hAnsi="Times New Roman" w:cs="Times New Roman"/>
                <w:b/>
                <w:sz w:val="24"/>
                <w:szCs w:val="24"/>
              </w:rPr>
              <w:t>Лексические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AF2A8A"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AF2A8A"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1.</w:t>
            </w:r>
            <w:r w:rsidR="00F019BA">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 xml:space="preserve">Приветствие, прощание. Представление себя и других людей в официальной и неофициальной обстановке. </w:t>
            </w:r>
          </w:p>
        </w:tc>
        <w:tc>
          <w:tcPr>
            <w:tcW w:w="868" w:type="dxa"/>
            <w:tcBorders>
              <w:top w:val="single" w:sz="4" w:space="0" w:color="000000"/>
              <w:left w:val="single" w:sz="4" w:space="0" w:color="000000"/>
              <w:bottom w:val="single" w:sz="4" w:space="0" w:color="000000"/>
              <w:right w:val="single" w:sz="4" w:space="0" w:color="000000"/>
            </w:tcBorders>
          </w:tcPr>
          <w:p w:rsidR="00525225" w:rsidRPr="00AF2A8A" w:rsidRDefault="00525225" w:rsidP="008B7217">
            <w:pPr>
              <w:spacing w:after="0" w:line="240" w:lineRule="auto"/>
              <w:jc w:val="center"/>
              <w:rPr>
                <w:rFonts w:ascii="Times New Roman" w:eastAsia="OfficinaSansBookC" w:hAnsi="Times New Roman" w:cs="Times New Roman"/>
                <w:sz w:val="24"/>
                <w:szCs w:val="24"/>
              </w:rPr>
            </w:pPr>
            <w:r w:rsidRPr="00AF2A8A">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Pr="00BD3211">
              <w:rPr>
                <w:rFonts w:ascii="Times New Roman" w:eastAsia="OfficinaSansBookC" w:hAnsi="Times New Roman" w:cs="Times New Roman"/>
                <w:sz w:val="24"/>
                <w:szCs w:val="24"/>
              </w:rPr>
              <w:t>. Отношение поколений в семье.</w:t>
            </w:r>
          </w:p>
          <w:p w:rsidR="00525225" w:rsidRPr="00BD3211" w:rsidRDefault="00525225"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Pr="00BD3211">
              <w:rPr>
                <w:rFonts w:ascii="Times New Roman" w:eastAsia="OfficinaSansBookC" w:hAnsi="Times New Roman" w:cs="Times New Roman"/>
                <w:sz w:val="24"/>
                <w:szCs w:val="24"/>
              </w:rPr>
              <w:t xml:space="preserve">Описание внешности человека. </w:t>
            </w:r>
          </w:p>
          <w:p w:rsidR="00525225" w:rsidRDefault="00525225"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Pr="00BD3211">
              <w:rPr>
                <w:rFonts w:ascii="Times New Roman" w:eastAsia="OfficinaSansBookC" w:hAnsi="Times New Roman" w:cs="Times New Roman"/>
                <w:sz w:val="24"/>
                <w:szCs w:val="24"/>
              </w:rPr>
              <w:t>. Описание характера личности.</w:t>
            </w:r>
          </w:p>
          <w:p w:rsidR="004D6AE0" w:rsidRPr="00BD3211" w:rsidRDefault="004D6AE0" w:rsidP="008B7217">
            <w:pPr>
              <w:spacing w:after="0" w:line="240" w:lineRule="auto"/>
              <w:jc w:val="both"/>
              <w:rPr>
                <w:rFonts w:ascii="Times New Roman" w:eastAsia="OfficinaSansBookC" w:hAnsi="Times New Roman" w:cs="Times New Roman"/>
                <w:sz w:val="24"/>
                <w:szCs w:val="24"/>
              </w:rPr>
            </w:pPr>
            <w:r w:rsidRPr="000F6E26">
              <w:rPr>
                <w:rFonts w:ascii="Times New Roman" w:eastAsia="OfficinaSansBookC" w:hAnsi="Times New Roman" w:cs="Times New Roman"/>
                <w:sz w:val="24"/>
                <w:szCs w:val="24"/>
              </w:rPr>
              <w:t>4.</w:t>
            </w:r>
            <w:r>
              <w:rPr>
                <w:rFonts w:ascii="Times New Roman" w:eastAsia="OfficinaSansBookC" w:hAnsi="Times New Roman" w:cs="Times New Roman"/>
                <w:sz w:val="24"/>
                <w:szCs w:val="24"/>
              </w:rPr>
              <w:t xml:space="preserve"> Современные семьи.</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525225"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476D17" w:rsidRPr="00BD3211" w:rsidRDefault="00476D17"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1.2</w:t>
            </w:r>
          </w:p>
          <w:p w:rsidR="00525225" w:rsidRPr="00FC224E" w:rsidRDefault="00525225" w:rsidP="00FC224E">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6</w:t>
            </w:r>
          </w:p>
        </w:tc>
        <w:tc>
          <w:tcPr>
            <w:tcW w:w="2065" w:type="dxa"/>
            <w:vMerge w:val="restart"/>
            <w:tcBorders>
              <w:top w:val="single" w:sz="4" w:space="0" w:color="000000"/>
              <w:left w:val="single" w:sz="4" w:space="0" w:color="000000"/>
              <w:bottom w:val="single" w:sz="4" w:space="0" w:color="000000"/>
              <w:right w:val="single" w:sz="4" w:space="0" w:color="000000"/>
            </w:tcBorders>
          </w:tcPr>
          <w:p w:rsidR="00591685" w:rsidRDefault="0059168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3</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ОК 6, </w:t>
            </w:r>
          </w:p>
          <w:p w:rsidR="00525225" w:rsidRPr="00BD3211" w:rsidRDefault="0059168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 1, ЛР 7</w:t>
            </w: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4D6AE0" w:rsidRPr="004D6AE0" w:rsidRDefault="00525225" w:rsidP="008B7217">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5C4E90">
              <w:rPr>
                <w:rFonts w:ascii="Times New Roman" w:eastAsia="OfficinaSansBookC" w:hAnsi="Times New Roman" w:cs="Times New Roman"/>
                <w:sz w:val="24"/>
                <w:szCs w:val="24"/>
              </w:rPr>
              <w:t>:</w:t>
            </w:r>
            <w:r w:rsidR="00F019BA">
              <w:rPr>
                <w:rFonts w:ascii="Times New Roman" w:eastAsia="OfficinaSansBookC" w:hAnsi="Times New Roman" w:cs="Times New Roman"/>
                <w:sz w:val="24"/>
                <w:szCs w:val="24"/>
              </w:rPr>
              <w:t xml:space="preserve"> </w:t>
            </w:r>
            <w:r w:rsidR="00F019BA">
              <w:rPr>
                <w:rFonts w:ascii="Times New Roman" w:eastAsia="OfficinaSansBookC" w:hAnsi="Times New Roman" w:cs="Times New Roman"/>
                <w:color w:val="000000"/>
                <w:sz w:val="24"/>
                <w:szCs w:val="24"/>
              </w:rPr>
              <w:t>р</w:t>
            </w:r>
            <w:r w:rsidRPr="00BD3211">
              <w:rPr>
                <w:rFonts w:ascii="Times New Roman" w:eastAsia="OfficinaSansBookC" w:hAnsi="Times New Roman" w:cs="Times New Roman"/>
                <w:color w:val="000000"/>
                <w:sz w:val="24"/>
                <w:szCs w:val="24"/>
              </w:rPr>
              <w:t>утина</w:t>
            </w:r>
            <w:r w:rsidR="004D6AE0" w:rsidRPr="004D6AE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наречия</w:t>
            </w:r>
            <w:r w:rsidR="004D6AE0">
              <w:rPr>
                <w:rFonts w:ascii="Times New Roman" w:eastAsia="OfficinaSansBookC" w:hAnsi="Times New Roman" w:cs="Times New Roman"/>
                <w:color w:val="000000"/>
                <w:sz w:val="24"/>
                <w:szCs w:val="24"/>
              </w:rPr>
              <w:t>.</w:t>
            </w:r>
          </w:p>
          <w:p w:rsidR="00525225" w:rsidRPr="00AF2A8A" w:rsidRDefault="00525225" w:rsidP="00F019BA">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00F019BA">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color w:val="000000"/>
                <w:sz w:val="24"/>
                <w:szCs w:val="24"/>
              </w:rPr>
              <w:t>предлоги времени;</w:t>
            </w:r>
            <w:r w:rsidR="00F019BA">
              <w:rPr>
                <w:rFonts w:ascii="Times New Roman" w:eastAsia="OfficinaSansBookC" w:hAnsi="Times New Roman" w:cs="Times New Roman"/>
                <w:color w:val="000000"/>
                <w:sz w:val="24"/>
                <w:szCs w:val="24"/>
              </w:rPr>
              <w:t xml:space="preserve"> </w:t>
            </w:r>
            <w:r w:rsidRPr="00AF2A8A">
              <w:rPr>
                <w:rFonts w:ascii="Times New Roman" w:eastAsia="OfficinaSansBookC" w:hAnsi="Times New Roman" w:cs="Times New Roman"/>
                <w:color w:val="000000"/>
                <w:sz w:val="24"/>
                <w:szCs w:val="24"/>
              </w:rPr>
              <w:t>простое настоящее время и простое продолжительное время сослагательное наклонение</w:t>
            </w:r>
            <w:r w:rsidR="005C4E90">
              <w:rPr>
                <w:rFonts w:ascii="Times New Roman" w:eastAsia="OfficinaSansBookC" w:hAnsi="Times New Roman" w:cs="Times New Roman"/>
                <w:color w:val="000000"/>
                <w:sz w:val="24"/>
                <w:szCs w:val="24"/>
              </w:rPr>
              <w:t xml:space="preserve"> </w:t>
            </w:r>
            <w:proofErr w:type="spellStart"/>
            <w:r w:rsidRPr="00AF2A8A">
              <w:rPr>
                <w:rFonts w:ascii="Times New Roman" w:eastAsia="OfficinaSansBookC" w:hAnsi="Times New Roman" w:cs="Times New Roman"/>
                <w:color w:val="000000"/>
                <w:sz w:val="24"/>
                <w:szCs w:val="24"/>
              </w:rPr>
              <w:t>love</w:t>
            </w:r>
            <w:proofErr w:type="spellEnd"/>
            <w:r w:rsidRPr="00AF2A8A">
              <w:rPr>
                <w:rFonts w:ascii="Times New Roman" w:eastAsia="OfficinaSansBookC" w:hAnsi="Times New Roman" w:cs="Times New Roman"/>
                <w:color w:val="000000"/>
                <w:sz w:val="24"/>
                <w:szCs w:val="24"/>
              </w:rPr>
              <w:t>/</w:t>
            </w:r>
            <w:proofErr w:type="spellStart"/>
            <w:r w:rsidRPr="00AF2A8A">
              <w:rPr>
                <w:rFonts w:ascii="Times New Roman" w:eastAsia="OfficinaSansBookC" w:hAnsi="Times New Roman" w:cs="Times New Roman"/>
                <w:color w:val="000000"/>
                <w:sz w:val="24"/>
                <w:szCs w:val="24"/>
              </w:rPr>
              <w:t>like</w:t>
            </w:r>
            <w:proofErr w:type="spellEnd"/>
            <w:r w:rsidRPr="00AF2A8A">
              <w:rPr>
                <w:rFonts w:ascii="Times New Roman" w:eastAsia="OfficinaSansBookC" w:hAnsi="Times New Roman" w:cs="Times New Roman"/>
                <w:color w:val="000000"/>
                <w:sz w:val="24"/>
                <w:szCs w:val="24"/>
              </w:rPr>
              <w:t>/</w:t>
            </w:r>
            <w:proofErr w:type="spellStart"/>
            <w:r w:rsidRPr="00AF2A8A">
              <w:rPr>
                <w:rFonts w:ascii="Times New Roman" w:eastAsia="OfficinaSansBookC" w:hAnsi="Times New Roman" w:cs="Times New Roman"/>
                <w:color w:val="000000"/>
                <w:sz w:val="24"/>
                <w:szCs w:val="24"/>
              </w:rPr>
              <w:t>enjoy</w:t>
            </w:r>
            <w:proofErr w:type="spellEnd"/>
            <w:r w:rsidRPr="00AF2A8A">
              <w:rPr>
                <w:rFonts w:ascii="Times New Roman" w:eastAsia="OfficinaSansBookC" w:hAnsi="Times New Roman" w:cs="Times New Roman"/>
                <w:color w:val="000000"/>
                <w:sz w:val="24"/>
                <w:szCs w:val="24"/>
              </w:rPr>
              <w:t xml:space="preserve"> + </w:t>
            </w:r>
            <w:proofErr w:type="spellStart"/>
            <w:r w:rsidRPr="00AF2A8A">
              <w:rPr>
                <w:rFonts w:ascii="Times New Roman" w:eastAsia="OfficinaSansBookC" w:hAnsi="Times New Roman" w:cs="Times New Roman"/>
                <w:color w:val="000000"/>
                <w:sz w:val="24"/>
                <w:szCs w:val="24"/>
              </w:rPr>
              <w:t>Infinitive</w:t>
            </w:r>
            <w:proofErr w:type="spellEnd"/>
            <w:r w:rsidRPr="00AF2A8A">
              <w:rPr>
                <w:rFonts w:ascii="Times New Roman" w:eastAsia="OfficinaSansBookC" w:hAnsi="Times New Roman" w:cs="Times New Roman"/>
                <w:color w:val="000000"/>
                <w:sz w:val="24"/>
                <w:szCs w:val="24"/>
              </w:rPr>
              <w:t>/-</w:t>
            </w:r>
            <w:proofErr w:type="spellStart"/>
            <w:r w:rsidRPr="00AF2A8A">
              <w:rPr>
                <w:rFonts w:ascii="Times New Roman" w:eastAsia="OfficinaSansBookC" w:hAnsi="Times New Roman" w:cs="Times New Roman"/>
                <w:color w:val="000000"/>
                <w:sz w:val="24"/>
                <w:szCs w:val="24"/>
              </w:rPr>
              <w:t>ing</w:t>
            </w:r>
            <w:proofErr w:type="spellEnd"/>
            <w:r w:rsidRPr="00AF2A8A">
              <w:rPr>
                <w:rFonts w:ascii="Times New Roman" w:eastAsia="OfficinaSansBookC" w:hAnsi="Times New Roman" w:cs="Times New Roman"/>
                <w:color w:val="000000"/>
                <w:sz w:val="24"/>
                <w:szCs w:val="24"/>
              </w:rPr>
              <w:t>, типы вопросов</w:t>
            </w:r>
            <w:r w:rsidR="004D6AE0">
              <w:rPr>
                <w:rFonts w:ascii="Times New Roman" w:eastAsia="OfficinaSansBookC" w:hAnsi="Times New Roman" w:cs="Times New Roman"/>
                <w:color w:val="000000"/>
                <w:sz w:val="24"/>
                <w:szCs w:val="24"/>
              </w:rPr>
              <w:t>.</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1. Рабочий день. </w:t>
            </w:r>
          </w:p>
          <w:p w:rsidR="004D6AE0"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 Досуг. Хобби.</w:t>
            </w:r>
          </w:p>
          <w:p w:rsidR="00525225" w:rsidRPr="00BD3211" w:rsidRDefault="004D6AE0"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525225" w:rsidRPr="00BD3211">
              <w:rPr>
                <w:rFonts w:ascii="Times New Roman" w:eastAsia="OfficinaSansBookC" w:hAnsi="Times New Roman" w:cs="Times New Roman"/>
                <w:sz w:val="24"/>
                <w:szCs w:val="24"/>
              </w:rPr>
              <w:t xml:space="preserve"> Активный и пассивный отдых. </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476D17" w:rsidRPr="00BD3211" w:rsidRDefault="00476D17"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99254F" w:rsidRPr="00BD3211" w:rsidTr="00F019BA">
        <w:trPr>
          <w:trHeight w:val="20"/>
        </w:trPr>
        <w:tc>
          <w:tcPr>
            <w:tcW w:w="2873" w:type="dxa"/>
            <w:vMerge w:val="restart"/>
            <w:tcBorders>
              <w:top w:val="single" w:sz="4" w:space="0" w:color="000000"/>
              <w:left w:val="single" w:sz="4" w:space="0" w:color="000000"/>
              <w:right w:val="single" w:sz="4" w:space="0" w:color="000000"/>
            </w:tcBorders>
          </w:tcPr>
          <w:p w:rsidR="0099254F" w:rsidRPr="00BD3211" w:rsidRDefault="0099254F"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1.3</w:t>
            </w:r>
          </w:p>
          <w:p w:rsidR="0099254F" w:rsidRPr="00FC224E" w:rsidRDefault="0099254F" w:rsidP="00FC224E">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9644" w:type="dxa"/>
            <w:tcBorders>
              <w:top w:val="single" w:sz="4" w:space="0" w:color="000000"/>
              <w:left w:val="single" w:sz="4" w:space="0" w:color="000000"/>
              <w:bottom w:val="single" w:sz="4" w:space="0" w:color="000000"/>
              <w:right w:val="single" w:sz="4" w:space="0" w:color="000000"/>
            </w:tcBorders>
          </w:tcPr>
          <w:p w:rsidR="0099254F" w:rsidRPr="00BD3211" w:rsidRDefault="0099254F"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99254F" w:rsidRPr="0099254F" w:rsidRDefault="0099254F" w:rsidP="008B7217">
            <w:pPr>
              <w:spacing w:after="0" w:line="240" w:lineRule="auto"/>
              <w:jc w:val="center"/>
              <w:rPr>
                <w:rFonts w:ascii="Times New Roman" w:eastAsia="OfficinaSansBookC" w:hAnsi="Times New Roman" w:cs="Times New Roman"/>
                <w:b/>
                <w:sz w:val="24"/>
                <w:szCs w:val="24"/>
              </w:rPr>
            </w:pPr>
            <w:r w:rsidRPr="0099254F">
              <w:rPr>
                <w:rFonts w:ascii="Times New Roman" w:eastAsia="OfficinaSansBookC" w:hAnsi="Times New Roman" w:cs="Times New Roman"/>
                <w:b/>
                <w:sz w:val="24"/>
                <w:szCs w:val="24"/>
              </w:rPr>
              <w:t>10</w:t>
            </w:r>
          </w:p>
        </w:tc>
        <w:tc>
          <w:tcPr>
            <w:tcW w:w="2065" w:type="dxa"/>
            <w:vMerge w:val="restart"/>
            <w:tcBorders>
              <w:top w:val="single" w:sz="4" w:space="0" w:color="000000"/>
              <w:left w:val="single" w:sz="4" w:space="0" w:color="000000"/>
              <w:bottom w:val="single" w:sz="4" w:space="0" w:color="000000"/>
              <w:right w:val="single" w:sz="4" w:space="0" w:color="000000"/>
            </w:tcBorders>
          </w:tcPr>
          <w:p w:rsidR="0099254F" w:rsidRDefault="0099254F"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3</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ОК 6, </w:t>
            </w:r>
          </w:p>
          <w:p w:rsidR="0099254F" w:rsidRPr="00BD3211" w:rsidRDefault="0099254F"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ЛР 13 </w:t>
            </w:r>
          </w:p>
        </w:tc>
      </w:tr>
      <w:tr w:rsidR="0099254F" w:rsidRPr="00BD3211" w:rsidTr="00F019BA">
        <w:trPr>
          <w:trHeight w:val="20"/>
        </w:trPr>
        <w:tc>
          <w:tcPr>
            <w:tcW w:w="2873" w:type="dxa"/>
            <w:vMerge/>
            <w:tcBorders>
              <w:left w:val="single" w:sz="4" w:space="0" w:color="000000"/>
              <w:right w:val="single" w:sz="4" w:space="0" w:color="000000"/>
            </w:tcBorders>
          </w:tcPr>
          <w:p w:rsidR="0099254F" w:rsidRPr="00BD3211" w:rsidRDefault="0099254F"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99254F" w:rsidRPr="004D6AE0" w:rsidRDefault="0099254F" w:rsidP="00FC224E">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5C4E90">
              <w:rPr>
                <w:rFonts w:ascii="Times New Roman" w:eastAsia="OfficinaSansBookC" w:hAnsi="Times New Roman" w:cs="Times New Roman"/>
                <w:sz w:val="24"/>
                <w:szCs w:val="24"/>
              </w:rPr>
              <w:t>:</w:t>
            </w:r>
            <w:r w:rsidR="00F019BA">
              <w:rPr>
                <w:rFonts w:ascii="Times New Roman" w:eastAsia="OfficinaSansBookC" w:hAnsi="Times New Roman" w:cs="Times New Roman"/>
                <w:sz w:val="24"/>
                <w:szCs w:val="24"/>
              </w:rPr>
              <w:t xml:space="preserve"> з</w:t>
            </w:r>
            <w:r w:rsidRPr="00BD3211">
              <w:rPr>
                <w:rFonts w:ascii="Times New Roman" w:eastAsia="OfficinaSansBookC" w:hAnsi="Times New Roman" w:cs="Times New Roman"/>
                <w:color w:val="000000"/>
                <w:sz w:val="24"/>
                <w:szCs w:val="24"/>
              </w:rPr>
              <w:t>дания</w:t>
            </w:r>
            <w:r w:rsidR="004D6AE0" w:rsidRPr="004D6AE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обстановка</w:t>
            </w:r>
            <w:r w:rsidR="004D6AE0" w:rsidRPr="004D6AE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техника</w:t>
            </w:r>
            <w:r w:rsidR="005C4E9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sidR="005C4E9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оборудование</w:t>
            </w:r>
            <w:r w:rsidR="004D6AE0" w:rsidRPr="004D6AE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условия</w:t>
            </w:r>
            <w:r w:rsidR="004D6AE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места</w:t>
            </w:r>
            <w:r w:rsidR="005C4E9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sidR="005C4E9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городе</w:t>
            </w:r>
            <w:r w:rsidR="004D6AE0">
              <w:rPr>
                <w:rFonts w:ascii="Times New Roman" w:eastAsia="OfficinaSansBookC" w:hAnsi="Times New Roman" w:cs="Times New Roman"/>
                <w:color w:val="000000"/>
                <w:sz w:val="24"/>
                <w:szCs w:val="24"/>
              </w:rPr>
              <w:t>.</w:t>
            </w:r>
          </w:p>
          <w:p w:rsidR="0099254F" w:rsidRPr="009A16F6" w:rsidRDefault="0099254F" w:rsidP="00F019BA">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Pr="004D6AE0">
              <w:rPr>
                <w:rFonts w:ascii="Times New Roman" w:eastAsia="OfficinaSansBookC" w:hAnsi="Times New Roman" w:cs="Times New Roman"/>
                <w:sz w:val="24"/>
                <w:szCs w:val="24"/>
              </w:rPr>
              <w:t>:</w:t>
            </w:r>
            <w:r w:rsidR="00F019BA">
              <w:rPr>
                <w:rFonts w:ascii="Times New Roman" w:eastAsia="OfficinaSansBookC" w:hAnsi="Times New Roman" w:cs="Times New Roman"/>
                <w:sz w:val="24"/>
                <w:szCs w:val="24"/>
              </w:rPr>
              <w:t xml:space="preserve"> </w:t>
            </w:r>
            <w:r w:rsidR="00F019BA">
              <w:rPr>
                <w:rFonts w:ascii="Times New Roman" w:eastAsia="OfficinaSansBookC" w:hAnsi="Times New Roman" w:cs="Times New Roman"/>
                <w:color w:val="000000"/>
                <w:sz w:val="24"/>
                <w:szCs w:val="24"/>
              </w:rPr>
              <w:t>о</w:t>
            </w:r>
            <w:r w:rsidRPr="00BD3211">
              <w:rPr>
                <w:rFonts w:ascii="Times New Roman" w:eastAsia="OfficinaSansBookC" w:hAnsi="Times New Roman" w:cs="Times New Roman"/>
                <w:color w:val="000000"/>
                <w:sz w:val="24"/>
                <w:szCs w:val="24"/>
              </w:rPr>
              <w:t>борот</w:t>
            </w:r>
            <w:r w:rsidR="00F019BA">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the</w:t>
            </w:r>
            <w:r w:rsidR="00FA6136">
              <w:rPr>
                <w:rFonts w:ascii="Times New Roman" w:eastAsia="OfficinaSansBookC" w:hAnsi="Times New Roman" w:cs="Times New Roman"/>
                <w:color w:val="000000"/>
                <w:sz w:val="24"/>
                <w:szCs w:val="24"/>
              </w:rPr>
              <w:t xml:space="preserve"> </w:t>
            </w:r>
            <w:proofErr w:type="spellStart"/>
            <w:r w:rsidRPr="00FC224E">
              <w:rPr>
                <w:rFonts w:ascii="Times New Roman" w:eastAsia="OfficinaSansBookC" w:hAnsi="Times New Roman" w:cs="Times New Roman"/>
                <w:color w:val="000000"/>
                <w:sz w:val="24"/>
                <w:szCs w:val="24"/>
                <w:lang w:val="en-US"/>
              </w:rPr>
              <w:t>reis</w:t>
            </w:r>
            <w:proofErr w:type="spellEnd"/>
            <w:r w:rsidRPr="004D6AE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are</w:t>
            </w:r>
            <w:r w:rsidRPr="004D6AE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неопределённые</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местоимения</w:t>
            </w:r>
            <w:r w:rsidR="00F019BA">
              <w:rPr>
                <w:rFonts w:ascii="Times New Roman" w:eastAsia="OfficinaSansBookC" w:hAnsi="Times New Roman" w:cs="Times New Roman"/>
                <w:color w:val="000000"/>
                <w:sz w:val="24"/>
                <w:szCs w:val="24"/>
              </w:rPr>
              <w:t xml:space="preserve"> </w:t>
            </w:r>
            <w:r w:rsidRPr="00FC224E">
              <w:rPr>
                <w:rFonts w:ascii="Times New Roman" w:eastAsia="OfficinaSansBookC" w:hAnsi="Times New Roman" w:cs="Times New Roman"/>
                <w:color w:val="000000"/>
                <w:sz w:val="24"/>
                <w:szCs w:val="24"/>
                <w:lang w:val="en-US"/>
              </w:rPr>
              <w:t>some</w:t>
            </w:r>
            <w:r w:rsidRPr="004D6AE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any</w:t>
            </w:r>
            <w:r w:rsidRPr="004D6AE0">
              <w:rPr>
                <w:rFonts w:ascii="Times New Roman" w:eastAsia="OfficinaSansBookC" w:hAnsi="Times New Roman" w:cs="Times New Roman"/>
                <w:color w:val="000000"/>
                <w:sz w:val="24"/>
                <w:szCs w:val="24"/>
              </w:rPr>
              <w:t>/</w:t>
            </w:r>
            <w:r w:rsidRPr="00FC224E">
              <w:rPr>
                <w:rFonts w:ascii="Times New Roman" w:eastAsia="OfficinaSansBookC" w:hAnsi="Times New Roman" w:cs="Times New Roman"/>
                <w:color w:val="000000"/>
                <w:sz w:val="24"/>
                <w:szCs w:val="24"/>
                <w:lang w:val="en-US"/>
              </w:rPr>
              <w:t>one</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их</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про</w:t>
            </w:r>
            <w:r>
              <w:rPr>
                <w:rFonts w:ascii="Times New Roman" w:eastAsia="OfficinaSansBookC" w:hAnsi="Times New Roman" w:cs="Times New Roman"/>
                <w:color w:val="000000"/>
                <w:sz w:val="24"/>
                <w:szCs w:val="24"/>
              </w:rPr>
              <w:t>изводные</w:t>
            </w:r>
            <w:r w:rsidRPr="004D6AE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предлоги</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направления</w:t>
            </w:r>
            <w:r w:rsidR="004D6AE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модальные</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глаголы</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в</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этикетных</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формулах</w:t>
            </w:r>
            <w:r w:rsidR="004D6AE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lastRenderedPageBreak/>
              <w:t>специальные вопросы;</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 xml:space="preserve">вопросительные предложения – формулы </w:t>
            </w:r>
            <w:r w:rsidR="004D6AE0">
              <w:rPr>
                <w:rFonts w:ascii="Times New Roman" w:eastAsia="OfficinaSansBookC" w:hAnsi="Times New Roman" w:cs="Times New Roman"/>
                <w:color w:val="000000"/>
                <w:sz w:val="24"/>
                <w:szCs w:val="24"/>
              </w:rPr>
              <w:t>вежливости.</w:t>
            </w:r>
          </w:p>
        </w:tc>
        <w:tc>
          <w:tcPr>
            <w:tcW w:w="868" w:type="dxa"/>
            <w:tcBorders>
              <w:top w:val="single" w:sz="4" w:space="0" w:color="000000"/>
              <w:left w:val="single" w:sz="4" w:space="0" w:color="000000"/>
              <w:bottom w:val="single" w:sz="4" w:space="0" w:color="000000"/>
              <w:right w:val="single" w:sz="4" w:space="0" w:color="000000"/>
            </w:tcBorders>
          </w:tcPr>
          <w:p w:rsidR="0099254F" w:rsidRPr="00BD3211" w:rsidRDefault="0099254F"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99254F" w:rsidRPr="00BD3211" w:rsidRDefault="0099254F"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9254F" w:rsidRPr="00BD3211" w:rsidTr="00F019BA">
        <w:trPr>
          <w:trHeight w:val="20"/>
        </w:trPr>
        <w:tc>
          <w:tcPr>
            <w:tcW w:w="2873" w:type="dxa"/>
            <w:vMerge/>
            <w:tcBorders>
              <w:left w:val="single" w:sz="4" w:space="0" w:color="000000"/>
              <w:right w:val="single" w:sz="4" w:space="0" w:color="000000"/>
            </w:tcBorders>
          </w:tcPr>
          <w:p w:rsidR="0099254F" w:rsidRPr="00BD3211" w:rsidRDefault="0099254F"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99254F" w:rsidRPr="00BD3211" w:rsidRDefault="0099254F"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99254F" w:rsidRPr="00BD3211" w:rsidRDefault="0099254F"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99254F" w:rsidRPr="00BD3211" w:rsidRDefault="0099254F"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99254F" w:rsidRPr="00BD3211" w:rsidTr="00F019BA">
        <w:trPr>
          <w:trHeight w:val="20"/>
        </w:trPr>
        <w:tc>
          <w:tcPr>
            <w:tcW w:w="2873" w:type="dxa"/>
            <w:vMerge/>
            <w:tcBorders>
              <w:left w:val="single" w:sz="4" w:space="0" w:color="000000"/>
              <w:right w:val="single" w:sz="4" w:space="0" w:color="000000"/>
            </w:tcBorders>
          </w:tcPr>
          <w:p w:rsidR="0099254F" w:rsidRPr="00BD3211" w:rsidRDefault="0099254F"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4D6AE0" w:rsidRDefault="0099254F"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w:t>
            </w:r>
            <w:r w:rsidR="00476D17">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Особенности проживания в городе.</w:t>
            </w:r>
          </w:p>
          <w:p w:rsidR="0099254F" w:rsidRPr="00BD3211" w:rsidRDefault="004D6AE0"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0099254F" w:rsidRPr="00BD3211">
              <w:rPr>
                <w:rFonts w:ascii="Times New Roman" w:eastAsia="OfficinaSansBookC" w:hAnsi="Times New Roman" w:cs="Times New Roman"/>
                <w:sz w:val="24"/>
                <w:szCs w:val="24"/>
              </w:rPr>
              <w:t xml:space="preserve"> Инфраструктура. Как спросить и указать дорогу.</w:t>
            </w:r>
          </w:p>
          <w:p w:rsidR="0099254F" w:rsidRPr="00BD3211" w:rsidRDefault="004D6AE0"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99254F" w:rsidRPr="00BD3211">
              <w:rPr>
                <w:rFonts w:ascii="Times New Roman" w:eastAsia="OfficinaSansBookC" w:hAnsi="Times New Roman" w:cs="Times New Roman"/>
                <w:sz w:val="24"/>
                <w:szCs w:val="24"/>
              </w:rPr>
              <w:t xml:space="preserve">. Описание здания. Интерьер. </w:t>
            </w:r>
          </w:p>
          <w:p w:rsidR="0099254F" w:rsidRDefault="004D6AE0"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0099254F" w:rsidRPr="00BD3211">
              <w:rPr>
                <w:rFonts w:ascii="Times New Roman" w:eastAsia="OfficinaSansBookC" w:hAnsi="Times New Roman" w:cs="Times New Roman"/>
                <w:sz w:val="24"/>
                <w:szCs w:val="24"/>
              </w:rPr>
              <w:t xml:space="preserve">.Описание колледжа (здание, обстановка, условия жизни, техника, оборудование). </w:t>
            </w:r>
          </w:p>
          <w:p w:rsidR="0099254F" w:rsidRPr="00BD3211" w:rsidRDefault="004D6AE0"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5</w:t>
            </w:r>
            <w:r w:rsidR="0099254F">
              <w:rPr>
                <w:rFonts w:ascii="Times New Roman" w:eastAsia="OfficinaSansBookC" w:hAnsi="Times New Roman" w:cs="Times New Roman"/>
                <w:sz w:val="24"/>
                <w:szCs w:val="24"/>
              </w:rPr>
              <w:t xml:space="preserve">. </w:t>
            </w:r>
            <w:r w:rsidR="0099254F" w:rsidRPr="00BD3211">
              <w:rPr>
                <w:rFonts w:ascii="Times New Roman" w:eastAsia="OfficinaSansBookC" w:hAnsi="Times New Roman" w:cs="Times New Roman"/>
                <w:sz w:val="24"/>
                <w:szCs w:val="24"/>
              </w:rPr>
              <w:t>Описание кабинета иностранного языка.</w:t>
            </w:r>
          </w:p>
        </w:tc>
        <w:tc>
          <w:tcPr>
            <w:tcW w:w="868" w:type="dxa"/>
            <w:tcBorders>
              <w:top w:val="single" w:sz="4" w:space="0" w:color="000000"/>
              <w:left w:val="single" w:sz="4" w:space="0" w:color="000000"/>
              <w:bottom w:val="single" w:sz="4" w:space="0" w:color="000000"/>
              <w:right w:val="single" w:sz="4" w:space="0" w:color="000000"/>
            </w:tcBorders>
          </w:tcPr>
          <w:p w:rsidR="0099254F" w:rsidRPr="00BD3211" w:rsidRDefault="0099254F"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99254F" w:rsidRPr="00BD3211" w:rsidRDefault="00476D17"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99254F" w:rsidRDefault="0099254F"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99254F" w:rsidRPr="00BD3211" w:rsidRDefault="0099254F"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99254F" w:rsidRPr="00BD3211" w:rsidRDefault="0099254F"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99254F" w:rsidRPr="00BD3211" w:rsidRDefault="0099254F"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1.4</w:t>
            </w:r>
          </w:p>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color w:val="000000"/>
                <w:sz w:val="24"/>
                <w:szCs w:val="24"/>
              </w:rPr>
              <w:t>Покупки: одежда, обувь и продукты питания.</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2065" w:type="dxa"/>
            <w:vMerge w:val="restart"/>
            <w:tcBorders>
              <w:top w:val="single" w:sz="4" w:space="0" w:color="000000"/>
              <w:left w:val="single" w:sz="4" w:space="0" w:color="000000"/>
              <w:bottom w:val="single" w:sz="4" w:space="0" w:color="000000"/>
              <w:right w:val="single" w:sz="4" w:space="0" w:color="000000"/>
            </w:tcBorders>
          </w:tcPr>
          <w:p w:rsidR="00591685" w:rsidRDefault="0059168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3</w:t>
            </w:r>
            <w:r w:rsidRPr="00BD3211">
              <w:rPr>
                <w:rFonts w:ascii="Times New Roman" w:eastAsia="OfficinaSansBookC" w:hAnsi="Times New Roman" w:cs="Times New Roman"/>
                <w:sz w:val="24"/>
                <w:szCs w:val="24"/>
              </w:rPr>
              <w:t>,</w:t>
            </w:r>
            <w:r w:rsidR="00836995">
              <w:rPr>
                <w:rFonts w:ascii="Times New Roman" w:eastAsia="OfficinaSansBookC" w:hAnsi="Times New Roman" w:cs="Times New Roman"/>
                <w:sz w:val="24"/>
                <w:szCs w:val="24"/>
              </w:rPr>
              <w:t xml:space="preserve"> ОК 4,</w:t>
            </w:r>
            <w:r>
              <w:rPr>
                <w:rFonts w:ascii="Times New Roman" w:eastAsia="OfficinaSansBookC" w:hAnsi="Times New Roman" w:cs="Times New Roman"/>
                <w:sz w:val="24"/>
                <w:szCs w:val="24"/>
              </w:rPr>
              <w:t xml:space="preserve"> ОК 6, </w:t>
            </w:r>
          </w:p>
          <w:p w:rsidR="00525225" w:rsidRPr="00BD3211" w:rsidRDefault="0059168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 13</w:t>
            </w: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4D6AE0" w:rsidRDefault="00525225" w:rsidP="00FC224E">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5C4E90">
              <w:rPr>
                <w:rFonts w:ascii="Times New Roman" w:eastAsia="OfficinaSansBookC" w:hAnsi="Times New Roman" w:cs="Times New Roman"/>
                <w:sz w:val="24"/>
                <w:szCs w:val="24"/>
              </w:rPr>
              <w:t>:</w:t>
            </w:r>
            <w:r w:rsidR="00F019BA">
              <w:rPr>
                <w:rFonts w:ascii="Times New Roman" w:eastAsia="OfficinaSansBookC" w:hAnsi="Times New Roman" w:cs="Times New Roman"/>
                <w:sz w:val="24"/>
                <w:szCs w:val="24"/>
              </w:rPr>
              <w:t xml:space="preserve"> </w:t>
            </w:r>
            <w:r w:rsidR="0098286B">
              <w:rPr>
                <w:rFonts w:ascii="Times New Roman" w:eastAsia="OfficinaSansBookC" w:hAnsi="Times New Roman" w:cs="Times New Roman"/>
                <w:color w:val="000000"/>
                <w:sz w:val="24"/>
                <w:szCs w:val="24"/>
              </w:rPr>
              <w:t>в</w:t>
            </w:r>
            <w:r w:rsidRPr="00BD3211">
              <w:rPr>
                <w:rFonts w:ascii="Times New Roman" w:eastAsia="OfficinaSansBookC" w:hAnsi="Times New Roman" w:cs="Times New Roman"/>
                <w:color w:val="000000"/>
                <w:sz w:val="24"/>
                <w:szCs w:val="24"/>
              </w:rPr>
              <w:t>иды</w:t>
            </w:r>
            <w:r w:rsidR="005C4E9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магазинов</w:t>
            </w:r>
            <w:r w:rsidR="005C4E9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и</w:t>
            </w:r>
            <w:r w:rsidR="005C4E9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отделы</w:t>
            </w:r>
            <w:r w:rsidR="005C4E9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в</w:t>
            </w:r>
            <w:r w:rsidR="005C4E90">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магазине</w:t>
            </w:r>
            <w:r w:rsidR="004D6AE0" w:rsidRPr="004D6AE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товары</w:t>
            </w:r>
            <w:r w:rsidR="004D6AE0" w:rsidRPr="004D6AE0">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одежда</w:t>
            </w:r>
            <w:r w:rsidR="004D6AE0" w:rsidRPr="004D6AE0">
              <w:rPr>
                <w:rFonts w:ascii="Times New Roman" w:eastAsia="OfficinaSansBookC" w:hAnsi="Times New Roman" w:cs="Times New Roman"/>
                <w:color w:val="000000"/>
                <w:sz w:val="24"/>
                <w:szCs w:val="24"/>
              </w:rPr>
              <w:t>.</w:t>
            </w:r>
          </w:p>
          <w:p w:rsidR="00525225" w:rsidRPr="009A16F6" w:rsidRDefault="00525225" w:rsidP="00F019BA">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00F019BA">
              <w:rPr>
                <w:rFonts w:ascii="Times New Roman" w:eastAsia="OfficinaSansBookC" w:hAnsi="Times New Roman" w:cs="Times New Roman"/>
                <w:sz w:val="24"/>
                <w:szCs w:val="24"/>
              </w:rPr>
              <w:t xml:space="preserve"> </w:t>
            </w:r>
            <w:proofErr w:type="gramStart"/>
            <w:r w:rsidRPr="00BD3211">
              <w:rPr>
                <w:rFonts w:ascii="Times New Roman" w:eastAsia="OfficinaSansBookC" w:hAnsi="Times New Roman" w:cs="Times New Roman"/>
                <w:color w:val="000000"/>
                <w:sz w:val="24"/>
                <w:szCs w:val="24"/>
              </w:rPr>
              <w:t>существительные</w:t>
            </w:r>
            <w:proofErr w:type="gramEnd"/>
            <w:r w:rsidRPr="00BD3211">
              <w:rPr>
                <w:rFonts w:ascii="Times New Roman" w:eastAsia="OfficinaSansBookC" w:hAnsi="Times New Roman" w:cs="Times New Roman"/>
                <w:color w:val="000000"/>
                <w:sz w:val="24"/>
                <w:szCs w:val="24"/>
              </w:rPr>
              <w:t xml:space="preserve"> исчисляемые и неисчисляемые;</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 xml:space="preserve">употребление слов </w:t>
            </w:r>
            <w:r w:rsidRPr="009A16F6">
              <w:rPr>
                <w:rFonts w:ascii="Times New Roman" w:eastAsia="OfficinaSansBookC" w:hAnsi="Times New Roman" w:cs="Times New Roman"/>
                <w:color w:val="000000"/>
                <w:sz w:val="24"/>
                <w:szCs w:val="24"/>
                <w:lang w:val="en-US"/>
              </w:rPr>
              <w:t>many</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much</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alotof</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little</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few</w:t>
            </w:r>
            <w:r w:rsidRPr="009A16F6">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lang w:val="en-US"/>
              </w:rPr>
              <w:t>afew</w:t>
            </w:r>
            <w:r w:rsidRPr="009A16F6">
              <w:rPr>
                <w:rFonts w:ascii="Times New Roman" w:eastAsia="OfficinaSansBookC" w:hAnsi="Times New Roman" w:cs="Times New Roman"/>
                <w:color w:val="000000"/>
                <w:sz w:val="24"/>
                <w:szCs w:val="24"/>
              </w:rPr>
              <w:t xml:space="preserve"> с существительными;</w:t>
            </w:r>
            <w:r w:rsidR="00F019BA">
              <w:rPr>
                <w:rFonts w:ascii="Times New Roman" w:eastAsia="OfficinaSansBookC" w:hAnsi="Times New Roman" w:cs="Times New Roman"/>
                <w:color w:val="000000"/>
                <w:sz w:val="24"/>
                <w:szCs w:val="24"/>
              </w:rPr>
              <w:t xml:space="preserve"> </w:t>
            </w:r>
            <w:r w:rsidRPr="009A16F6">
              <w:rPr>
                <w:rFonts w:ascii="Times New Roman" w:eastAsia="OfficinaSansBookC" w:hAnsi="Times New Roman" w:cs="Times New Roman"/>
                <w:color w:val="000000"/>
                <w:sz w:val="24"/>
                <w:szCs w:val="24"/>
              </w:rPr>
              <w:t>артикли: определенный, неопределенный, нулевой; чтение артиклей</w:t>
            </w:r>
            <w:r w:rsidR="004D6AE0">
              <w:rPr>
                <w:rFonts w:ascii="Times New Roman" w:eastAsia="OfficinaSansBookC" w:hAnsi="Times New Roman" w:cs="Times New Roman"/>
                <w:color w:val="000000"/>
                <w:sz w:val="24"/>
                <w:szCs w:val="24"/>
              </w:rPr>
              <w:t>.</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4D6AE0" w:rsidRPr="004D6AE0" w:rsidRDefault="004D6AE0" w:rsidP="004D6AE0">
            <w:pPr>
              <w:spacing w:after="0" w:line="240" w:lineRule="auto"/>
              <w:jc w:val="both"/>
              <w:rPr>
                <w:rFonts w:ascii="Times New Roman" w:eastAsia="OfficinaSansBookC" w:hAnsi="Times New Roman"/>
                <w:sz w:val="24"/>
                <w:szCs w:val="24"/>
              </w:rPr>
            </w:pPr>
            <w:r>
              <w:rPr>
                <w:rFonts w:ascii="Times New Roman" w:eastAsia="OfficinaSansBookC" w:hAnsi="Times New Roman"/>
                <w:sz w:val="24"/>
                <w:szCs w:val="24"/>
              </w:rPr>
              <w:t>1.</w:t>
            </w:r>
            <w:r w:rsidR="00476D17">
              <w:rPr>
                <w:rFonts w:ascii="Times New Roman" w:eastAsia="OfficinaSansBookC" w:hAnsi="Times New Roman"/>
                <w:sz w:val="24"/>
                <w:szCs w:val="24"/>
              </w:rPr>
              <w:t xml:space="preserve"> </w:t>
            </w:r>
            <w:r w:rsidR="00525225" w:rsidRPr="004D6AE0">
              <w:rPr>
                <w:rFonts w:ascii="Times New Roman" w:eastAsia="OfficinaSansBookC" w:hAnsi="Times New Roman"/>
                <w:sz w:val="24"/>
                <w:szCs w:val="24"/>
              </w:rPr>
              <w:t>Виды магазинов.</w:t>
            </w:r>
          </w:p>
          <w:p w:rsidR="00525225" w:rsidRPr="004D6AE0" w:rsidRDefault="004D6AE0" w:rsidP="004D6AE0">
            <w:pPr>
              <w:spacing w:after="0" w:line="240" w:lineRule="auto"/>
              <w:jc w:val="both"/>
              <w:rPr>
                <w:rFonts w:ascii="Times New Roman" w:eastAsia="OfficinaSansBookC" w:hAnsi="Times New Roman"/>
                <w:sz w:val="24"/>
                <w:szCs w:val="24"/>
              </w:rPr>
            </w:pPr>
            <w:r w:rsidRPr="004D6AE0">
              <w:rPr>
                <w:rFonts w:ascii="Times New Roman" w:eastAsia="OfficinaSansBookC" w:hAnsi="Times New Roman"/>
                <w:sz w:val="24"/>
                <w:szCs w:val="24"/>
              </w:rPr>
              <w:t>2.</w:t>
            </w:r>
            <w:r w:rsidR="00525225" w:rsidRPr="004D6AE0">
              <w:rPr>
                <w:rFonts w:ascii="Times New Roman" w:eastAsia="OfficinaSansBookC" w:hAnsi="Times New Roman"/>
                <w:sz w:val="24"/>
                <w:szCs w:val="24"/>
              </w:rPr>
              <w:t xml:space="preserve"> Ассортимент товаров. </w:t>
            </w:r>
          </w:p>
          <w:p w:rsidR="00525225" w:rsidRPr="00BD3211" w:rsidRDefault="004D6AE0"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525225" w:rsidRPr="00BD3211">
              <w:rPr>
                <w:rFonts w:ascii="Times New Roman" w:eastAsia="OfficinaSansBookC" w:hAnsi="Times New Roman" w:cs="Times New Roman"/>
                <w:sz w:val="24"/>
                <w:szCs w:val="24"/>
              </w:rPr>
              <w:t>. Совершение покупок в продуктовом магазине</w:t>
            </w:r>
          </w:p>
          <w:p w:rsidR="00525225" w:rsidRPr="00BD3211" w:rsidRDefault="004D6AE0"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00525225" w:rsidRPr="00BD3211">
              <w:rPr>
                <w:rFonts w:ascii="Times New Roman" w:eastAsia="OfficinaSansBookC" w:hAnsi="Times New Roman" w:cs="Times New Roman"/>
                <w:sz w:val="24"/>
                <w:szCs w:val="24"/>
              </w:rPr>
              <w:t>. Совершение покупок в магазине одежды/обуви.</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476D17" w:rsidRPr="00BD3211" w:rsidRDefault="00476D17"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1.5</w:t>
            </w:r>
          </w:p>
          <w:p w:rsidR="00525225" w:rsidRPr="00836995" w:rsidRDefault="00525225" w:rsidP="00FC224E">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Здоровый о</w:t>
            </w:r>
            <w:r w:rsidR="00836995">
              <w:rPr>
                <w:rFonts w:ascii="Times New Roman" w:eastAsia="OfficinaSansBookC" w:hAnsi="Times New Roman" w:cs="Times New Roman"/>
                <w:b/>
                <w:color w:val="000000"/>
                <w:sz w:val="24"/>
                <w:szCs w:val="24"/>
              </w:rPr>
              <w:t xml:space="preserve">браз жизни и забота о здоровье. </w:t>
            </w:r>
            <w:r w:rsidRPr="00BD3211">
              <w:rPr>
                <w:rFonts w:ascii="Times New Roman" w:eastAsia="OfficinaSansBookC" w:hAnsi="Times New Roman" w:cs="Times New Roman"/>
                <w:b/>
                <w:color w:val="000000"/>
                <w:sz w:val="24"/>
                <w:szCs w:val="24"/>
              </w:rPr>
              <w:t>Спорт.</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10</w:t>
            </w:r>
          </w:p>
        </w:tc>
        <w:tc>
          <w:tcPr>
            <w:tcW w:w="2065" w:type="dxa"/>
            <w:vMerge w:val="restart"/>
            <w:tcBorders>
              <w:top w:val="single" w:sz="4" w:space="0" w:color="000000"/>
              <w:left w:val="single" w:sz="4" w:space="0" w:color="000000"/>
              <w:bottom w:val="single" w:sz="4" w:space="0" w:color="000000"/>
              <w:right w:val="single" w:sz="4" w:space="0" w:color="000000"/>
            </w:tcBorders>
          </w:tcPr>
          <w:p w:rsidR="00836995" w:rsidRDefault="0083699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3</w:t>
            </w:r>
            <w:r w:rsidRPr="00BD3211">
              <w:rPr>
                <w:rFonts w:ascii="Times New Roman" w:eastAsia="OfficinaSansBookC" w:hAnsi="Times New Roman" w:cs="Times New Roman"/>
                <w:sz w:val="24"/>
                <w:szCs w:val="24"/>
              </w:rPr>
              <w:t>,</w:t>
            </w:r>
            <w:r>
              <w:rPr>
                <w:rFonts w:ascii="Times New Roman" w:eastAsia="OfficinaSansBookC" w:hAnsi="Times New Roman" w:cs="Times New Roman"/>
                <w:sz w:val="24"/>
                <w:szCs w:val="24"/>
              </w:rPr>
              <w:t xml:space="preserve"> ОК 4, ОК 6,</w:t>
            </w:r>
          </w:p>
          <w:p w:rsidR="00836995" w:rsidRDefault="0083699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7</w:t>
            </w:r>
          </w:p>
          <w:p w:rsidR="00525225" w:rsidRPr="00BD3211" w:rsidRDefault="0083699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 7, ЛР 13</w:t>
            </w: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9A16F6" w:rsidRDefault="00525225" w:rsidP="00FC224E">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00F019BA">
              <w:rPr>
                <w:rFonts w:ascii="Times New Roman" w:eastAsia="OfficinaSansBookC" w:hAnsi="Times New Roman" w:cs="Times New Roman"/>
                <w:sz w:val="24"/>
                <w:szCs w:val="24"/>
              </w:rPr>
              <w:t xml:space="preserve"> </w:t>
            </w:r>
            <w:r w:rsidR="0098286B">
              <w:rPr>
                <w:rFonts w:ascii="Times New Roman" w:eastAsia="OfficinaSansBookC" w:hAnsi="Times New Roman" w:cs="Times New Roman"/>
                <w:color w:val="000000"/>
                <w:sz w:val="24"/>
                <w:szCs w:val="24"/>
              </w:rPr>
              <w:t>ч</w:t>
            </w:r>
            <w:r w:rsidRPr="00BD3211">
              <w:rPr>
                <w:rFonts w:ascii="Times New Roman" w:eastAsia="OfficinaSansBookC" w:hAnsi="Times New Roman" w:cs="Times New Roman"/>
                <w:color w:val="000000"/>
                <w:sz w:val="24"/>
                <w:szCs w:val="24"/>
              </w:rPr>
              <w:t>асти</w:t>
            </w:r>
            <w:r w:rsidR="00F019BA">
              <w:rPr>
                <w:rFonts w:ascii="Times New Roman" w:eastAsia="OfficinaSansBookC" w:hAnsi="Times New Roman" w:cs="Times New Roman"/>
                <w:color w:val="000000"/>
                <w:sz w:val="24"/>
                <w:szCs w:val="24"/>
              </w:rPr>
              <w:t xml:space="preserve"> </w:t>
            </w:r>
            <w:r w:rsidRPr="00BD3211">
              <w:rPr>
                <w:rFonts w:ascii="Times New Roman" w:eastAsia="OfficinaSansBookC" w:hAnsi="Times New Roman" w:cs="Times New Roman"/>
                <w:color w:val="000000"/>
                <w:sz w:val="24"/>
                <w:szCs w:val="24"/>
              </w:rPr>
              <w:t>тела</w:t>
            </w:r>
            <w:r w:rsidR="004D6AE0">
              <w:rPr>
                <w:rFonts w:ascii="Times New Roman" w:eastAsia="OfficinaSansBookC" w:hAnsi="Times New Roman" w:cs="Times New Roman"/>
                <w:color w:val="000000"/>
                <w:sz w:val="24"/>
                <w:szCs w:val="24"/>
              </w:rPr>
              <w:t xml:space="preserve">, названия видов спорта, </w:t>
            </w:r>
            <w:r w:rsidRPr="009A16F6">
              <w:rPr>
                <w:rFonts w:ascii="Times New Roman" w:eastAsia="OfficinaSansBookC" w:hAnsi="Times New Roman" w:cs="Times New Roman"/>
                <w:color w:val="000000"/>
                <w:sz w:val="24"/>
                <w:szCs w:val="24"/>
              </w:rPr>
              <w:t xml:space="preserve">симптомы и </w:t>
            </w:r>
            <w:r w:rsidRPr="009A16F6">
              <w:rPr>
                <w:rFonts w:ascii="Times New Roman" w:eastAsia="OfficinaSansBookC" w:hAnsi="Times New Roman" w:cs="Times New Roman"/>
                <w:sz w:val="24"/>
                <w:szCs w:val="24"/>
              </w:rPr>
              <w:t>болезни</w:t>
            </w:r>
            <w:r w:rsidR="004D6AE0">
              <w:rPr>
                <w:rFonts w:ascii="Times New Roman" w:eastAsia="OfficinaSansBookC" w:hAnsi="Times New Roman" w:cs="Times New Roman"/>
                <w:color w:val="000000"/>
                <w:sz w:val="24"/>
                <w:szCs w:val="24"/>
              </w:rPr>
              <w:t>, еда.</w:t>
            </w:r>
          </w:p>
          <w:p w:rsidR="00525225" w:rsidRPr="009A16F6" w:rsidRDefault="00525225" w:rsidP="00F019BA">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Грамматика:</w:t>
            </w:r>
            <w:r w:rsidR="00F019BA">
              <w:rPr>
                <w:rFonts w:ascii="Times New Roman" w:eastAsia="OfficinaSansBookC" w:hAnsi="Times New Roman" w:cs="Times New Roman"/>
                <w:sz w:val="24"/>
                <w:szCs w:val="24"/>
              </w:rPr>
              <w:t xml:space="preserve"> </w:t>
            </w:r>
            <w:r w:rsidR="004D6AE0" w:rsidRPr="00BD3211">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r w:rsidR="004D6AE0">
              <w:rPr>
                <w:rFonts w:ascii="Times New Roman" w:eastAsia="OfficinaSansBookC" w:hAnsi="Times New Roman" w:cs="Times New Roman"/>
                <w:color w:val="000000"/>
                <w:sz w:val="24"/>
                <w:szCs w:val="24"/>
              </w:rPr>
              <w:t xml:space="preserve"> простое продолженное время, </w:t>
            </w:r>
            <w:r w:rsidR="004D6AE0" w:rsidRPr="00AF2A8A">
              <w:rPr>
                <w:rFonts w:ascii="Times New Roman" w:eastAsia="OfficinaSansBookC" w:hAnsi="Times New Roman" w:cs="Times New Roman"/>
                <w:color w:val="000000"/>
                <w:sz w:val="24"/>
                <w:szCs w:val="24"/>
              </w:rPr>
              <w:t>способы выражения будущего времени.</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954369" w:rsidRDefault="00954369"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1 Физическая культура и спорт.</w:t>
            </w:r>
          </w:p>
          <w:p w:rsidR="00525225" w:rsidRPr="00BD3211" w:rsidRDefault="00954369"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2. </w:t>
            </w:r>
            <w:r w:rsidR="00476D17" w:rsidRPr="00BD3211">
              <w:rPr>
                <w:rFonts w:ascii="Times New Roman" w:eastAsia="OfficinaSansBookC" w:hAnsi="Times New Roman" w:cs="Times New Roman"/>
                <w:sz w:val="24"/>
                <w:szCs w:val="24"/>
              </w:rPr>
              <w:t>Здоровый образ жизни</w:t>
            </w:r>
          </w:p>
          <w:p w:rsidR="00525225" w:rsidRPr="00BD3211" w:rsidRDefault="00F2560F"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3</w:t>
            </w:r>
            <w:r w:rsidR="00525225" w:rsidRPr="00BD3211">
              <w:rPr>
                <w:rFonts w:ascii="Times New Roman" w:eastAsia="OfficinaSansBookC" w:hAnsi="Times New Roman" w:cs="Times New Roman"/>
                <w:sz w:val="24"/>
                <w:szCs w:val="24"/>
              </w:rPr>
              <w:t>. Еда полезная и вредная.</w:t>
            </w:r>
          </w:p>
          <w:p w:rsidR="00525225" w:rsidRPr="00BD3211" w:rsidRDefault="00F2560F" w:rsidP="00476D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r w:rsidR="00525225" w:rsidRPr="00BD3211">
              <w:rPr>
                <w:rFonts w:ascii="Times New Roman" w:eastAsia="OfficinaSansBookC" w:hAnsi="Times New Roman" w:cs="Times New Roman"/>
                <w:sz w:val="24"/>
                <w:szCs w:val="24"/>
              </w:rPr>
              <w:t xml:space="preserve">. </w:t>
            </w:r>
            <w:r w:rsidR="00476D17" w:rsidRPr="00BD3211">
              <w:rPr>
                <w:rFonts w:ascii="Times New Roman" w:eastAsia="OfficinaSansBookC" w:hAnsi="Times New Roman" w:cs="Times New Roman"/>
                <w:sz w:val="24"/>
                <w:szCs w:val="24"/>
              </w:rPr>
              <w:t>Заболевания и их лечение.</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4D6AE0"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b/>
                <w:sz w:val="24"/>
                <w:szCs w:val="24"/>
              </w:rPr>
              <w:t>Контрольный срез №1</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65"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p>
        </w:tc>
      </w:tr>
      <w:tr w:rsidR="005B5DA8" w:rsidRPr="00BD3211" w:rsidTr="00F019BA">
        <w:trPr>
          <w:trHeight w:val="20"/>
        </w:trPr>
        <w:tc>
          <w:tcPr>
            <w:tcW w:w="1251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BD3211" w:rsidRDefault="005B5DA8" w:rsidP="005B5DA8">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 семестр</w:t>
            </w:r>
          </w:p>
        </w:tc>
        <w:tc>
          <w:tcPr>
            <w:tcW w:w="8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Pr="002D44B7" w:rsidRDefault="005B5DA8" w:rsidP="008B7217">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54</w:t>
            </w:r>
          </w:p>
        </w:tc>
        <w:tc>
          <w:tcPr>
            <w:tcW w:w="20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B5DA8" w:rsidRDefault="005B5DA8" w:rsidP="008B7217">
            <w:pP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1.6</w:t>
            </w:r>
          </w:p>
          <w:p w:rsidR="00525225" w:rsidRPr="00BD3211" w:rsidRDefault="00525225" w:rsidP="00FC224E">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Туризм. Виды отдыха.</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2065" w:type="dxa"/>
            <w:vMerge w:val="restart"/>
            <w:tcBorders>
              <w:top w:val="single" w:sz="4" w:space="0" w:color="000000"/>
              <w:left w:val="single" w:sz="4" w:space="0" w:color="000000"/>
              <w:bottom w:val="single" w:sz="4" w:space="0" w:color="000000"/>
              <w:right w:val="single" w:sz="4" w:space="0" w:color="000000"/>
            </w:tcBorders>
          </w:tcPr>
          <w:p w:rsidR="00525225" w:rsidRDefault="0083699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3, ОК 4, ОК 6,</w:t>
            </w:r>
          </w:p>
          <w:p w:rsidR="00E26944" w:rsidRPr="00BD3211" w:rsidRDefault="00B10A58" w:rsidP="00FC224E">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ЛР8, ЛР13, </w:t>
            </w: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4D6AE0" w:rsidRPr="004D6AE0" w:rsidRDefault="004D6AE0" w:rsidP="004D6AE0">
            <w:pPr>
              <w:spacing w:after="0" w:line="240" w:lineRule="auto"/>
              <w:jc w:val="both"/>
              <w:rPr>
                <w:rFonts w:ascii="Times New Roman" w:eastAsia="OfficinaSansBookC" w:hAnsi="Times New Roman" w:cs="Times New Roman"/>
                <w:color w:val="000000"/>
                <w:sz w:val="24"/>
                <w:szCs w:val="24"/>
              </w:rPr>
            </w:pPr>
            <w:r w:rsidRPr="004D6AE0">
              <w:rPr>
                <w:rFonts w:ascii="Times New Roman" w:eastAsia="OfficinaSansBookC" w:hAnsi="Times New Roman" w:cs="Times New Roman"/>
                <w:sz w:val="24"/>
                <w:szCs w:val="24"/>
              </w:rPr>
              <w:t>Лексика:</w:t>
            </w:r>
            <w:r w:rsidR="00F019BA">
              <w:rPr>
                <w:rFonts w:ascii="Times New Roman" w:eastAsia="OfficinaSansBookC" w:hAnsi="Times New Roman" w:cs="Times New Roman"/>
                <w:sz w:val="24"/>
                <w:szCs w:val="24"/>
              </w:rPr>
              <w:t xml:space="preserve"> </w:t>
            </w:r>
            <w:r w:rsidR="00F019BA">
              <w:rPr>
                <w:rFonts w:ascii="Times New Roman" w:eastAsia="OfficinaSansBookC" w:hAnsi="Times New Roman" w:cs="Times New Roman"/>
                <w:color w:val="000000"/>
                <w:sz w:val="24"/>
                <w:szCs w:val="24"/>
              </w:rPr>
              <w:t>в</w:t>
            </w:r>
            <w:r w:rsidRPr="004D6AE0">
              <w:rPr>
                <w:rFonts w:ascii="Times New Roman" w:eastAsia="OfficinaSansBookC" w:hAnsi="Times New Roman" w:cs="Times New Roman"/>
                <w:color w:val="000000"/>
                <w:sz w:val="24"/>
                <w:szCs w:val="24"/>
              </w:rPr>
              <w:t>иды путешествий, виды транспорта.</w:t>
            </w:r>
          </w:p>
          <w:p w:rsidR="00525225" w:rsidRPr="00525225" w:rsidRDefault="004D6AE0" w:rsidP="00F019BA">
            <w:pPr>
              <w:spacing w:after="0" w:line="240" w:lineRule="auto"/>
              <w:jc w:val="both"/>
              <w:rPr>
                <w:rFonts w:ascii="Times New Roman" w:eastAsia="OfficinaSansBookC" w:hAnsi="Times New Roman" w:cs="Times New Roman"/>
                <w:color w:val="000000"/>
                <w:sz w:val="24"/>
                <w:szCs w:val="24"/>
              </w:rPr>
            </w:pPr>
            <w:r w:rsidRPr="004D6AE0">
              <w:rPr>
                <w:rFonts w:ascii="Times New Roman" w:eastAsia="OfficinaSansBookC" w:hAnsi="Times New Roman" w:cs="Times New Roman"/>
                <w:sz w:val="24"/>
                <w:szCs w:val="24"/>
              </w:rPr>
              <w:t>Грамматика:</w:t>
            </w:r>
            <w:r w:rsidR="00F019BA">
              <w:rPr>
                <w:rFonts w:ascii="Times New Roman" w:eastAsia="OfficinaSansBookC" w:hAnsi="Times New Roman" w:cs="Times New Roman"/>
                <w:sz w:val="24"/>
                <w:szCs w:val="24"/>
              </w:rPr>
              <w:t xml:space="preserve"> </w:t>
            </w:r>
            <w:r w:rsidR="00F019BA">
              <w:rPr>
                <w:rFonts w:ascii="Times New Roman" w:eastAsia="OfficinaSansBookC" w:hAnsi="Times New Roman" w:cs="Times New Roman"/>
                <w:color w:val="000000"/>
                <w:sz w:val="24"/>
                <w:szCs w:val="24"/>
              </w:rPr>
              <w:t>м</w:t>
            </w:r>
            <w:r w:rsidRPr="004D6AE0">
              <w:rPr>
                <w:rFonts w:ascii="Times New Roman" w:eastAsia="OfficinaSansBookC" w:hAnsi="Times New Roman" w:cs="Times New Roman"/>
                <w:color w:val="000000"/>
                <w:sz w:val="24"/>
                <w:szCs w:val="24"/>
              </w:rPr>
              <w:t>одальные глаголы;</w:t>
            </w:r>
            <w:r w:rsidR="00F019BA">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неопределенные местоимения;</w:t>
            </w:r>
            <w:r w:rsidR="00F019BA">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образование степеней сравнения наречий;</w:t>
            </w:r>
            <w:r w:rsidR="00F019BA">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наречия места.</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color w:val="000000"/>
                <w:sz w:val="24"/>
                <w:szCs w:val="24"/>
              </w:rPr>
              <w:t>1. Почему и как люди путешествуют</w:t>
            </w:r>
            <w:r w:rsidR="004D6AE0">
              <w:rPr>
                <w:rFonts w:ascii="Times New Roman" w:eastAsia="OfficinaSansBookC" w:hAnsi="Times New Roman" w:cs="Times New Roman"/>
                <w:color w:val="000000"/>
                <w:sz w:val="24"/>
                <w:szCs w:val="24"/>
              </w:rPr>
              <w:t>.</w:t>
            </w:r>
          </w:p>
          <w:p w:rsidR="00525225" w:rsidRPr="00BD3211" w:rsidRDefault="00525225" w:rsidP="008B7217">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 xml:space="preserve">2. </w:t>
            </w:r>
            <w:r w:rsidR="004D6AE0">
              <w:rPr>
                <w:rFonts w:ascii="Times New Roman" w:eastAsia="OfficinaSansBookC" w:hAnsi="Times New Roman" w:cs="Times New Roman"/>
                <w:color w:val="000000"/>
                <w:sz w:val="24"/>
                <w:szCs w:val="24"/>
              </w:rPr>
              <w:t>Путешествие на поезде.</w:t>
            </w:r>
          </w:p>
          <w:p w:rsidR="00525225" w:rsidRDefault="00525225" w:rsidP="008B7217">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color w:val="000000"/>
                <w:sz w:val="24"/>
                <w:szCs w:val="24"/>
              </w:rPr>
              <w:t>3. Путешествие на самолете</w:t>
            </w:r>
            <w:r w:rsidR="004D6AE0">
              <w:rPr>
                <w:rFonts w:ascii="Times New Roman" w:eastAsia="OfficinaSansBookC" w:hAnsi="Times New Roman" w:cs="Times New Roman"/>
                <w:color w:val="000000"/>
                <w:sz w:val="24"/>
                <w:szCs w:val="24"/>
              </w:rPr>
              <w:t>.</w:t>
            </w:r>
          </w:p>
          <w:p w:rsidR="004D6AE0" w:rsidRPr="00BD3211" w:rsidRDefault="004D6AE0" w:rsidP="008B7217">
            <w:pPr>
              <w:spacing w:after="0" w:line="240" w:lineRule="auto"/>
              <w:jc w:val="both"/>
              <w:rPr>
                <w:rFonts w:ascii="Times New Roman" w:eastAsia="OfficinaSansBookC" w:hAnsi="Times New Roman" w:cs="Times New Roman"/>
                <w:color w:val="000000"/>
                <w:sz w:val="24"/>
                <w:szCs w:val="24"/>
              </w:rPr>
            </w:pPr>
            <w:r w:rsidRPr="00910C99">
              <w:rPr>
                <w:rFonts w:ascii="Times New Roman" w:eastAsia="OfficinaSansBookC" w:hAnsi="Times New Roman" w:cs="Times New Roman"/>
                <w:sz w:val="24"/>
                <w:szCs w:val="24"/>
              </w:rPr>
              <w:lastRenderedPageBreak/>
              <w:t xml:space="preserve">4. </w:t>
            </w:r>
            <w:r>
              <w:rPr>
                <w:rFonts w:ascii="Times New Roman" w:eastAsia="OfficinaSansBookC" w:hAnsi="Times New Roman" w:cs="Times New Roman"/>
                <w:sz w:val="24"/>
                <w:szCs w:val="24"/>
              </w:rPr>
              <w:t>Бронирование номера в отеле.</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lastRenderedPageBreak/>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476D17" w:rsidRPr="00BD3211" w:rsidRDefault="00476D17"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lastRenderedPageBreak/>
              <w:t>Тема № 1.7</w:t>
            </w:r>
          </w:p>
          <w:p w:rsidR="00525225" w:rsidRPr="00BD3211" w:rsidRDefault="00FA0F19" w:rsidP="00FC224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color w:val="000000"/>
                <w:sz w:val="24"/>
                <w:szCs w:val="24"/>
              </w:rPr>
              <w:t>С</w:t>
            </w:r>
            <w:r w:rsidR="00525225" w:rsidRPr="00BD3211">
              <w:rPr>
                <w:rFonts w:ascii="Times New Roman" w:eastAsia="OfficinaSansBookC" w:hAnsi="Times New Roman" w:cs="Times New Roman"/>
                <w:b/>
                <w:color w:val="000000"/>
                <w:sz w:val="24"/>
                <w:szCs w:val="24"/>
              </w:rPr>
              <w:t>траны изучаемого языка.</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8</w:t>
            </w:r>
          </w:p>
        </w:tc>
        <w:tc>
          <w:tcPr>
            <w:tcW w:w="2065" w:type="dxa"/>
            <w:vMerge w:val="restart"/>
            <w:tcBorders>
              <w:top w:val="single" w:sz="4" w:space="0" w:color="000000"/>
              <w:left w:val="single" w:sz="4" w:space="0" w:color="000000"/>
              <w:bottom w:val="single" w:sz="4" w:space="0" w:color="000000"/>
              <w:right w:val="single" w:sz="4" w:space="0" w:color="000000"/>
            </w:tcBorders>
          </w:tcPr>
          <w:p w:rsidR="00525225" w:rsidRDefault="00B10A58"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6, ОК 8,</w:t>
            </w:r>
          </w:p>
          <w:p w:rsidR="00B10A58" w:rsidRPr="00BD3211" w:rsidRDefault="00B10A58"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ЛР8, ЛР13</w:t>
            </w: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4D6AE0" w:rsidRPr="004D6AE0" w:rsidRDefault="004D6AE0" w:rsidP="004D6AE0">
            <w:pPr>
              <w:spacing w:after="0" w:line="240" w:lineRule="auto"/>
              <w:jc w:val="both"/>
              <w:rPr>
                <w:rFonts w:ascii="Times New Roman" w:eastAsia="OfficinaSansBookC" w:hAnsi="Times New Roman" w:cs="Times New Roman"/>
                <w:color w:val="000000"/>
                <w:sz w:val="24"/>
                <w:szCs w:val="24"/>
              </w:rPr>
            </w:pPr>
            <w:proofErr w:type="gramStart"/>
            <w:r w:rsidRPr="004D6AE0">
              <w:rPr>
                <w:rFonts w:ascii="Times New Roman" w:eastAsia="OfficinaSansBookC" w:hAnsi="Times New Roman" w:cs="Times New Roman"/>
                <w:sz w:val="24"/>
                <w:szCs w:val="24"/>
              </w:rPr>
              <w:t>Лексика:</w:t>
            </w:r>
            <w:r w:rsidR="00F019BA">
              <w:rPr>
                <w:rFonts w:ascii="Times New Roman" w:eastAsia="OfficinaSansBookC" w:hAnsi="Times New Roman" w:cs="Times New Roman"/>
                <w:sz w:val="24"/>
                <w:szCs w:val="24"/>
              </w:rPr>
              <w:t xml:space="preserve"> г</w:t>
            </w:r>
            <w:r w:rsidRPr="004D6AE0">
              <w:rPr>
                <w:rFonts w:ascii="Times New Roman" w:eastAsia="OfficinaSansBookC" w:hAnsi="Times New Roman" w:cs="Times New Roman"/>
                <w:color w:val="000000"/>
                <w:sz w:val="24"/>
                <w:szCs w:val="24"/>
              </w:rPr>
              <w:t>осударственное</w:t>
            </w:r>
            <w:r w:rsidR="00F019BA">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устройство, погода</w:t>
            </w:r>
            <w:r w:rsidR="00F019BA">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и</w:t>
            </w:r>
            <w:r w:rsidR="00F019BA">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климат, экономика, достопримечательности, количественные</w:t>
            </w:r>
            <w:r w:rsidR="00F019BA">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и</w:t>
            </w:r>
            <w:r w:rsidR="00F019BA">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порядковые</w:t>
            </w:r>
            <w:r w:rsidR="00F019BA">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числительные;</w:t>
            </w:r>
            <w:r w:rsidR="00F019BA">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 xml:space="preserve">обозначение годов, дат, времени, периодов; </w:t>
            </w:r>
            <w:proofErr w:type="gramEnd"/>
          </w:p>
          <w:p w:rsidR="00525225" w:rsidRPr="00525225" w:rsidRDefault="004D6AE0" w:rsidP="00F019BA">
            <w:pPr>
              <w:spacing w:after="0" w:line="240" w:lineRule="auto"/>
              <w:jc w:val="both"/>
              <w:rPr>
                <w:rFonts w:ascii="Times New Roman" w:eastAsia="OfficinaSansBookC" w:hAnsi="Times New Roman" w:cs="Times New Roman"/>
                <w:color w:val="000000"/>
                <w:sz w:val="24"/>
                <w:szCs w:val="24"/>
              </w:rPr>
            </w:pPr>
            <w:r w:rsidRPr="004D6AE0">
              <w:rPr>
                <w:rFonts w:ascii="Times New Roman" w:eastAsia="OfficinaSansBookC" w:hAnsi="Times New Roman" w:cs="Times New Roman"/>
                <w:sz w:val="24"/>
                <w:szCs w:val="24"/>
              </w:rPr>
              <w:t>Грамматика:</w:t>
            </w:r>
            <w:r w:rsidR="00F019BA">
              <w:rPr>
                <w:rFonts w:ascii="Times New Roman" w:eastAsia="OfficinaSansBookC" w:hAnsi="Times New Roman" w:cs="Times New Roman"/>
                <w:sz w:val="24"/>
                <w:szCs w:val="24"/>
              </w:rPr>
              <w:t xml:space="preserve"> </w:t>
            </w:r>
            <w:r w:rsidRPr="004D6AE0">
              <w:rPr>
                <w:rFonts w:ascii="Times New Roman" w:eastAsia="OfficinaSansBookC" w:hAnsi="Times New Roman" w:cs="Times New Roman"/>
                <w:color w:val="000000"/>
                <w:sz w:val="24"/>
                <w:szCs w:val="24"/>
              </w:rPr>
              <w:t>артикли с географическими названиями;</w:t>
            </w:r>
            <w:r w:rsidR="00476D17">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 xml:space="preserve">прошедшее совершенное действие,  сравнительные обороты </w:t>
            </w:r>
            <w:r w:rsidRPr="004D6AE0">
              <w:rPr>
                <w:rFonts w:ascii="Times New Roman" w:eastAsia="OfficinaSansBookC" w:hAnsi="Times New Roman" w:cs="Times New Roman"/>
                <w:color w:val="000000"/>
                <w:sz w:val="24"/>
                <w:szCs w:val="24"/>
                <w:lang w:val="en-US"/>
              </w:rPr>
              <w:t>than</w:t>
            </w:r>
            <w:r w:rsidRPr="004D6AE0">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lang w:val="en-US"/>
              </w:rPr>
              <w:t>as</w:t>
            </w:r>
            <w:r w:rsidRPr="004D6AE0">
              <w:rPr>
                <w:rFonts w:ascii="Times New Roman" w:eastAsia="OfficinaSansBookC" w:hAnsi="Times New Roman" w:cs="Times New Roman"/>
                <w:color w:val="000000"/>
                <w:sz w:val="24"/>
                <w:szCs w:val="24"/>
              </w:rPr>
              <w:t>…</w:t>
            </w:r>
            <w:r w:rsidRPr="004D6AE0">
              <w:rPr>
                <w:rFonts w:ascii="Times New Roman" w:eastAsia="OfficinaSansBookC" w:hAnsi="Times New Roman" w:cs="Times New Roman"/>
                <w:color w:val="000000"/>
                <w:sz w:val="24"/>
                <w:szCs w:val="24"/>
                <w:lang w:val="en-US"/>
              </w:rPr>
              <w:t>as</w:t>
            </w:r>
            <w:r w:rsidRPr="004D6AE0">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lang w:val="en-US"/>
              </w:rPr>
              <w:t>notso</w:t>
            </w:r>
            <w:r w:rsidRPr="004D6AE0">
              <w:rPr>
                <w:rFonts w:ascii="Times New Roman" w:eastAsia="OfficinaSansBookC" w:hAnsi="Times New Roman" w:cs="Times New Roman"/>
                <w:color w:val="000000"/>
                <w:sz w:val="24"/>
                <w:szCs w:val="24"/>
              </w:rPr>
              <w:t xml:space="preserve"> … </w:t>
            </w:r>
            <w:r w:rsidRPr="004D6AE0">
              <w:rPr>
                <w:rFonts w:ascii="Times New Roman" w:eastAsia="OfficinaSansBookC" w:hAnsi="Times New Roman" w:cs="Times New Roman"/>
                <w:color w:val="000000"/>
                <w:sz w:val="24"/>
                <w:szCs w:val="24"/>
                <w:lang w:val="en-US"/>
              </w:rPr>
              <w:t>as</w:t>
            </w:r>
            <w:r w:rsidRPr="004D6AE0">
              <w:rPr>
                <w:rFonts w:ascii="Times New Roman" w:eastAsia="OfficinaSansBookC" w:hAnsi="Times New Roman" w:cs="Times New Roman"/>
                <w:color w:val="000000"/>
                <w:sz w:val="24"/>
                <w:szCs w:val="24"/>
              </w:rPr>
              <w:t>;прошедшее продолжительное действие.</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 Великобритания (крупные города, достопримечательности).</w:t>
            </w:r>
          </w:p>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4. США (крупные города, достопримечательности).</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 1.8</w:t>
            </w:r>
          </w:p>
          <w:p w:rsidR="00525225" w:rsidRPr="00FC224E" w:rsidRDefault="00525225" w:rsidP="00FC224E">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Россия.</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10</w:t>
            </w:r>
          </w:p>
        </w:tc>
        <w:tc>
          <w:tcPr>
            <w:tcW w:w="2065" w:type="dxa"/>
            <w:vMerge w:val="restart"/>
            <w:tcBorders>
              <w:top w:val="single" w:sz="4" w:space="0" w:color="000000"/>
              <w:left w:val="single" w:sz="4" w:space="0" w:color="000000"/>
              <w:bottom w:val="single" w:sz="4" w:space="0" w:color="000000"/>
              <w:right w:val="single" w:sz="4" w:space="0" w:color="000000"/>
            </w:tcBorders>
          </w:tcPr>
          <w:p w:rsidR="00525225" w:rsidRDefault="00B10A58"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3, ОК 4, ОК 8,</w:t>
            </w:r>
          </w:p>
          <w:p w:rsidR="00B10A58" w:rsidRPr="00BD3211" w:rsidRDefault="00B10A58"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ЛР1, ЛР15</w:t>
            </w:r>
          </w:p>
        </w:tc>
      </w:tr>
      <w:tr w:rsidR="00525225" w:rsidRPr="00525225"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4D6AE0" w:rsidRPr="004D6AE0" w:rsidRDefault="004D6AE0" w:rsidP="004D6AE0">
            <w:pPr>
              <w:spacing w:after="0" w:line="240" w:lineRule="auto"/>
              <w:jc w:val="both"/>
              <w:rPr>
                <w:rFonts w:ascii="Times New Roman" w:eastAsia="OfficinaSansBookC" w:hAnsi="Times New Roman" w:cs="Times New Roman"/>
                <w:color w:val="000000"/>
                <w:sz w:val="24"/>
                <w:szCs w:val="24"/>
              </w:rPr>
            </w:pPr>
            <w:r w:rsidRPr="004D6AE0">
              <w:rPr>
                <w:rFonts w:ascii="Times New Roman" w:eastAsia="OfficinaSansBookC" w:hAnsi="Times New Roman" w:cs="Times New Roman"/>
                <w:sz w:val="24"/>
                <w:szCs w:val="24"/>
              </w:rPr>
              <w:t>Лексика:</w:t>
            </w:r>
            <w:r w:rsidR="00F019BA">
              <w:rPr>
                <w:rFonts w:ascii="Times New Roman" w:eastAsia="OfficinaSansBookC" w:hAnsi="Times New Roman" w:cs="Times New Roman"/>
                <w:sz w:val="24"/>
                <w:szCs w:val="24"/>
              </w:rPr>
              <w:t xml:space="preserve"> г</w:t>
            </w:r>
            <w:r w:rsidRPr="004D6AE0">
              <w:rPr>
                <w:rFonts w:ascii="Times New Roman" w:eastAsia="OfficinaSansBookC" w:hAnsi="Times New Roman" w:cs="Times New Roman"/>
                <w:color w:val="000000"/>
                <w:sz w:val="24"/>
                <w:szCs w:val="24"/>
              </w:rPr>
              <w:t>осударственное устройство, погода и климат, экономика, достопримечательности.</w:t>
            </w:r>
          </w:p>
          <w:p w:rsidR="00525225" w:rsidRPr="00525225" w:rsidRDefault="004D6AE0" w:rsidP="00F019BA">
            <w:pPr>
              <w:spacing w:after="0" w:line="240" w:lineRule="auto"/>
              <w:jc w:val="both"/>
              <w:rPr>
                <w:rFonts w:ascii="Times New Roman" w:eastAsia="OfficinaSansBookC" w:hAnsi="Times New Roman" w:cs="Times New Roman"/>
                <w:color w:val="000000"/>
                <w:sz w:val="24"/>
                <w:szCs w:val="24"/>
              </w:rPr>
            </w:pPr>
            <w:r w:rsidRPr="004D6AE0">
              <w:rPr>
                <w:rFonts w:ascii="Times New Roman" w:eastAsia="OfficinaSansBookC" w:hAnsi="Times New Roman" w:cs="Times New Roman"/>
                <w:sz w:val="24"/>
                <w:szCs w:val="24"/>
              </w:rPr>
              <w:t>Грамматика:</w:t>
            </w:r>
            <w:r w:rsidR="00F019BA">
              <w:rPr>
                <w:rFonts w:ascii="Times New Roman" w:eastAsia="OfficinaSansBookC" w:hAnsi="Times New Roman" w:cs="Times New Roman"/>
                <w:sz w:val="24"/>
                <w:szCs w:val="24"/>
              </w:rPr>
              <w:t xml:space="preserve"> </w:t>
            </w:r>
            <w:r w:rsidRPr="004D6AE0">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действие,  сравнительные обороты </w:t>
            </w:r>
            <w:r w:rsidRPr="004D6AE0">
              <w:rPr>
                <w:rFonts w:ascii="Times New Roman" w:eastAsia="OfficinaSansBookC" w:hAnsi="Times New Roman" w:cs="Times New Roman"/>
                <w:color w:val="000000"/>
                <w:sz w:val="24"/>
                <w:szCs w:val="24"/>
                <w:lang w:val="en-US"/>
              </w:rPr>
              <w:t>than</w:t>
            </w:r>
            <w:r w:rsidRPr="004D6AE0">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lang w:val="en-US"/>
              </w:rPr>
              <w:t>as</w:t>
            </w:r>
            <w:r w:rsidRPr="004D6AE0">
              <w:rPr>
                <w:rFonts w:ascii="Times New Roman" w:eastAsia="OfficinaSansBookC" w:hAnsi="Times New Roman" w:cs="Times New Roman"/>
                <w:color w:val="000000"/>
                <w:sz w:val="24"/>
                <w:szCs w:val="24"/>
              </w:rPr>
              <w:t>…</w:t>
            </w:r>
            <w:r w:rsidRPr="004D6AE0">
              <w:rPr>
                <w:rFonts w:ascii="Times New Roman" w:eastAsia="OfficinaSansBookC" w:hAnsi="Times New Roman" w:cs="Times New Roman"/>
                <w:color w:val="000000"/>
                <w:sz w:val="24"/>
                <w:szCs w:val="24"/>
                <w:lang w:val="en-US"/>
              </w:rPr>
              <w:t>as</w:t>
            </w:r>
            <w:r w:rsidRPr="004D6AE0">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lang w:val="en-US"/>
              </w:rPr>
              <w:t>not</w:t>
            </w:r>
            <w:r w:rsidR="00FA6136">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lang w:val="en-US"/>
              </w:rPr>
              <w:t>so</w:t>
            </w:r>
            <w:r w:rsidRPr="004D6AE0">
              <w:rPr>
                <w:rFonts w:ascii="Times New Roman" w:eastAsia="OfficinaSansBookC" w:hAnsi="Times New Roman" w:cs="Times New Roman"/>
                <w:color w:val="000000"/>
                <w:sz w:val="24"/>
                <w:szCs w:val="24"/>
              </w:rPr>
              <w:t xml:space="preserve"> … </w:t>
            </w:r>
            <w:r w:rsidRPr="004D6AE0">
              <w:rPr>
                <w:rFonts w:ascii="Times New Roman" w:eastAsia="OfficinaSansBookC" w:hAnsi="Times New Roman" w:cs="Times New Roman"/>
                <w:color w:val="000000"/>
                <w:sz w:val="24"/>
                <w:szCs w:val="24"/>
                <w:lang w:val="en-US"/>
              </w:rPr>
              <w:t>as</w:t>
            </w:r>
            <w:r w:rsidRPr="004D6AE0">
              <w:rPr>
                <w:rFonts w:ascii="Times New Roman" w:eastAsia="OfficinaSansBookC" w:hAnsi="Times New Roman" w:cs="Times New Roman"/>
                <w:color w:val="000000"/>
                <w:sz w:val="24"/>
                <w:szCs w:val="24"/>
              </w:rPr>
              <w:t>;</w:t>
            </w:r>
          </w:p>
        </w:tc>
        <w:tc>
          <w:tcPr>
            <w:tcW w:w="868" w:type="dxa"/>
            <w:tcBorders>
              <w:top w:val="single" w:sz="4" w:space="0" w:color="000000"/>
              <w:left w:val="single" w:sz="4" w:space="0" w:color="000000"/>
              <w:bottom w:val="single" w:sz="4" w:space="0" w:color="000000"/>
              <w:right w:val="single" w:sz="4" w:space="0" w:color="000000"/>
            </w:tcBorders>
          </w:tcPr>
          <w:p w:rsidR="00525225" w:rsidRPr="00525225"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525225"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525225"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w:t>
            </w:r>
            <w:r w:rsidR="00476D17">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 xml:space="preserve">Географическое положение, климат, население. </w:t>
            </w:r>
          </w:p>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3. Москва – столица России. Достопримечательности Москвы</w:t>
            </w:r>
          </w:p>
          <w:p w:rsidR="00525225" w:rsidRDefault="00525225" w:rsidP="008B7217">
            <w:pPr>
              <w:spacing w:after="0" w:line="240" w:lineRule="auto"/>
              <w:jc w:val="both"/>
              <w:rPr>
                <w:rFonts w:ascii="Times New Roman" w:eastAsia="OfficinaSansBookC" w:hAnsi="Times New Roman" w:cs="Times New Roman"/>
                <w:sz w:val="24"/>
                <w:szCs w:val="24"/>
              </w:rPr>
            </w:pPr>
            <w:r w:rsidRPr="00954369">
              <w:rPr>
                <w:rFonts w:ascii="Times New Roman" w:eastAsia="OfficinaSansBookC" w:hAnsi="Times New Roman" w:cs="Times New Roman"/>
                <w:sz w:val="24"/>
                <w:szCs w:val="24"/>
              </w:rPr>
              <w:t>4.</w:t>
            </w:r>
            <w:r w:rsidR="00476D17" w:rsidRPr="00954369">
              <w:rPr>
                <w:rFonts w:ascii="Times New Roman" w:eastAsia="OfficinaSansBookC" w:hAnsi="Times New Roman" w:cs="Times New Roman"/>
                <w:sz w:val="24"/>
                <w:szCs w:val="24"/>
              </w:rPr>
              <w:t xml:space="preserve"> </w:t>
            </w:r>
            <w:r w:rsidR="00954369" w:rsidRPr="00954369">
              <w:rPr>
                <w:rFonts w:ascii="Times New Roman" w:eastAsia="OfficinaSansBookC" w:hAnsi="Times New Roman" w:cs="Times New Roman"/>
                <w:sz w:val="24"/>
                <w:szCs w:val="24"/>
              </w:rPr>
              <w:t>Крупные города России, достопримечательности</w:t>
            </w:r>
            <w:r w:rsidRPr="00954369">
              <w:rPr>
                <w:rFonts w:ascii="Times New Roman" w:eastAsia="OfficinaSansBookC" w:hAnsi="Times New Roman" w:cs="Times New Roman"/>
                <w:sz w:val="24"/>
                <w:szCs w:val="24"/>
              </w:rPr>
              <w:t>.</w:t>
            </w:r>
            <w:r w:rsidRPr="00BD3211">
              <w:rPr>
                <w:rFonts w:ascii="Times New Roman" w:eastAsia="OfficinaSansBookC" w:hAnsi="Times New Roman" w:cs="Times New Roman"/>
                <w:sz w:val="24"/>
                <w:szCs w:val="24"/>
              </w:rPr>
              <w:t xml:space="preserve"> </w:t>
            </w:r>
          </w:p>
          <w:p w:rsidR="004D6AE0" w:rsidRPr="00BD3211" w:rsidRDefault="004D6AE0" w:rsidP="008B7217">
            <w:pPr>
              <w:spacing w:after="0" w:line="240" w:lineRule="auto"/>
              <w:jc w:val="both"/>
              <w:rPr>
                <w:rFonts w:ascii="Times New Roman" w:eastAsia="OfficinaSansBookC" w:hAnsi="Times New Roman" w:cs="Times New Roman"/>
                <w:sz w:val="24"/>
                <w:szCs w:val="24"/>
              </w:rPr>
            </w:pPr>
            <w:r>
              <w:rPr>
                <w:rFonts w:ascii="Times New Roman" w:eastAsia="OfficinaSansBookC" w:hAnsi="Times New Roman" w:cs="Times New Roman"/>
                <w:sz w:val="24"/>
                <w:szCs w:val="24"/>
              </w:rPr>
              <w:t>5</w:t>
            </w:r>
            <w:r w:rsidRPr="00BD3211">
              <w:rPr>
                <w:rFonts w:ascii="Times New Roman" w:eastAsia="OfficinaSansBookC" w:hAnsi="Times New Roman" w:cs="Times New Roman"/>
                <w:sz w:val="24"/>
                <w:szCs w:val="24"/>
              </w:rPr>
              <w:t>.</w:t>
            </w:r>
            <w:r w:rsidR="00476D17">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Традиции народов России.</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476D17" w:rsidRPr="00BD3211" w:rsidRDefault="00476D17"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476D17">
        <w:trPr>
          <w:trHeight w:val="20"/>
        </w:trPr>
        <w:tc>
          <w:tcPr>
            <w:tcW w:w="15450" w:type="dxa"/>
            <w:gridSpan w:val="4"/>
            <w:tcBorders>
              <w:top w:val="single" w:sz="4" w:space="0" w:color="000000"/>
              <w:left w:val="single" w:sz="4" w:space="0" w:color="000000"/>
              <w:bottom w:val="single" w:sz="4" w:space="0" w:color="000000"/>
              <w:right w:val="single" w:sz="4" w:space="0" w:color="000000"/>
            </w:tcBorders>
          </w:tcPr>
          <w:p w:rsidR="00525225" w:rsidRPr="00BD3211" w:rsidRDefault="008D753C" w:rsidP="008B7217">
            <w:pPr>
              <w:spacing w:after="0" w:line="240" w:lineRule="auto"/>
              <w:jc w:val="center"/>
              <w:rPr>
                <w:rFonts w:ascii="Times New Roman" w:eastAsia="OfficinaSansBookC" w:hAnsi="Times New Roman" w:cs="Times New Roman"/>
                <w:b/>
                <w:sz w:val="24"/>
                <w:szCs w:val="24"/>
              </w:rPr>
            </w:pPr>
            <w:r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525225" w:rsidRPr="00BD3211" w:rsidTr="00F019BA">
        <w:trPr>
          <w:trHeight w:val="20"/>
        </w:trPr>
        <w:tc>
          <w:tcPr>
            <w:tcW w:w="2873" w:type="dxa"/>
            <w:tcBorders>
              <w:top w:val="single" w:sz="4" w:space="0" w:color="000000"/>
              <w:left w:val="single" w:sz="4" w:space="0" w:color="000000"/>
              <w:bottom w:val="single" w:sz="4" w:space="0" w:color="000000"/>
              <w:right w:val="single" w:sz="4" w:space="0" w:color="000000"/>
            </w:tcBorders>
          </w:tcPr>
          <w:p w:rsidR="00525225" w:rsidRPr="00BD3211" w:rsidRDefault="00525225" w:rsidP="005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Раздел 2.</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Иностранный язык для специальных целей</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98286B">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r w:rsidR="0098286B">
              <w:rPr>
                <w:rFonts w:ascii="Times New Roman" w:eastAsia="OfficinaSansBookC" w:hAnsi="Times New Roman" w:cs="Times New Roman"/>
                <w:b/>
                <w:sz w:val="24"/>
                <w:szCs w:val="24"/>
              </w:rPr>
              <w:t>6</w:t>
            </w:r>
          </w:p>
        </w:tc>
        <w:tc>
          <w:tcPr>
            <w:tcW w:w="2065"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Тема 2.1</w:t>
            </w:r>
          </w:p>
          <w:p w:rsidR="00525225" w:rsidRPr="00BD3211" w:rsidRDefault="00525225" w:rsidP="00FC224E">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Современный мир профессий.</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0D127A" w:rsidP="008B7217">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8</w:t>
            </w:r>
          </w:p>
        </w:tc>
        <w:tc>
          <w:tcPr>
            <w:tcW w:w="2065"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97170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6, ОК 7</w:t>
            </w:r>
          </w:p>
          <w:p w:rsidR="00525225" w:rsidRPr="00BD3211" w:rsidRDefault="0097170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ЛР14, ЛР15</w:t>
            </w: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4D6AE0" w:rsidRPr="004D6AE0" w:rsidRDefault="004D6AE0" w:rsidP="004D6AE0">
            <w:pPr>
              <w:spacing w:after="0" w:line="240" w:lineRule="auto"/>
              <w:jc w:val="both"/>
              <w:rPr>
                <w:rFonts w:ascii="Times New Roman" w:eastAsia="OfficinaSansBookC" w:hAnsi="Times New Roman" w:cs="Times New Roman"/>
                <w:color w:val="000000"/>
                <w:sz w:val="24"/>
                <w:szCs w:val="24"/>
              </w:rPr>
            </w:pPr>
            <w:r w:rsidRPr="004D6AE0">
              <w:rPr>
                <w:rFonts w:ascii="Times New Roman" w:eastAsia="OfficinaSansBookC" w:hAnsi="Times New Roman" w:cs="Times New Roman"/>
                <w:sz w:val="24"/>
                <w:szCs w:val="24"/>
              </w:rPr>
              <w:t>Лексика:</w:t>
            </w:r>
            <w:r w:rsidR="00F019BA">
              <w:rPr>
                <w:rFonts w:ascii="Times New Roman" w:eastAsia="OfficinaSansBookC" w:hAnsi="Times New Roman" w:cs="Times New Roman"/>
                <w:sz w:val="24"/>
                <w:szCs w:val="24"/>
              </w:rPr>
              <w:t xml:space="preserve"> </w:t>
            </w:r>
            <w:r w:rsidRPr="004D6AE0">
              <w:rPr>
                <w:rFonts w:ascii="Times New Roman" w:eastAsia="OfficinaSansBookC" w:hAnsi="Times New Roman" w:cs="Times New Roman"/>
                <w:color w:val="000000"/>
                <w:sz w:val="24"/>
                <w:szCs w:val="24"/>
              </w:rPr>
              <w:t>профессионально ориентированная лексика;</w:t>
            </w:r>
            <w:r w:rsidR="00476D17">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rPr>
              <w:t>лексика делового общения.</w:t>
            </w:r>
          </w:p>
          <w:p w:rsidR="00525225" w:rsidRPr="00617245" w:rsidRDefault="004D6AE0" w:rsidP="00F019BA">
            <w:pPr>
              <w:spacing w:after="0" w:line="240" w:lineRule="auto"/>
              <w:jc w:val="both"/>
              <w:rPr>
                <w:rFonts w:ascii="Times New Roman" w:eastAsia="OfficinaSansBookC" w:hAnsi="Times New Roman" w:cs="Times New Roman"/>
                <w:color w:val="000000"/>
                <w:sz w:val="24"/>
                <w:szCs w:val="24"/>
              </w:rPr>
            </w:pPr>
            <w:r w:rsidRPr="004D6AE0">
              <w:rPr>
                <w:rFonts w:ascii="Times New Roman" w:eastAsia="OfficinaSansBookC" w:hAnsi="Times New Roman" w:cs="Times New Roman"/>
                <w:sz w:val="24"/>
                <w:szCs w:val="24"/>
              </w:rPr>
              <w:t xml:space="preserve">Грамматика: </w:t>
            </w:r>
            <w:r w:rsidR="00F019BA">
              <w:rPr>
                <w:rFonts w:ascii="Times New Roman" w:eastAsia="OfficinaSansBookC" w:hAnsi="Times New Roman" w:cs="Times New Roman"/>
                <w:sz w:val="24"/>
                <w:szCs w:val="24"/>
              </w:rPr>
              <w:t>б</w:t>
            </w:r>
            <w:r w:rsidRPr="004D6AE0">
              <w:rPr>
                <w:rFonts w:ascii="Times New Roman" w:eastAsia="OfficinaSansBookC" w:hAnsi="Times New Roman" w:cs="Times New Roman"/>
                <w:color w:val="000000"/>
                <w:sz w:val="24"/>
                <w:szCs w:val="24"/>
              </w:rPr>
              <w:t>удущее простое время.</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Особенности подгот</w:t>
            </w:r>
            <w:r w:rsidR="00A57B45">
              <w:rPr>
                <w:rFonts w:ascii="Times New Roman" w:eastAsia="OfficinaSansBookC" w:hAnsi="Times New Roman" w:cs="Times New Roman"/>
                <w:sz w:val="24"/>
                <w:szCs w:val="24"/>
              </w:rPr>
              <w:t>овки специалистов правоохранительной деятельности.</w:t>
            </w:r>
          </w:p>
          <w:p w:rsidR="00A57B45" w:rsidRDefault="00525225" w:rsidP="008B7217">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r w:rsidR="00476D17">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Специфика ра</w:t>
            </w:r>
            <w:r w:rsidR="00A57B45">
              <w:rPr>
                <w:rFonts w:ascii="Times New Roman" w:eastAsia="OfficinaSansBookC" w:hAnsi="Times New Roman" w:cs="Times New Roman"/>
                <w:sz w:val="24"/>
                <w:szCs w:val="24"/>
              </w:rPr>
              <w:t>боты в правоохранительных органах.</w:t>
            </w:r>
          </w:p>
          <w:p w:rsidR="00525225" w:rsidRDefault="00525225" w:rsidP="008B7217">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3. Основные принципы деятельн</w:t>
            </w:r>
            <w:r w:rsidR="00A57B45">
              <w:rPr>
                <w:rFonts w:ascii="Times New Roman" w:eastAsia="OfficinaSansBookC" w:hAnsi="Times New Roman" w:cs="Times New Roman"/>
                <w:sz w:val="24"/>
                <w:szCs w:val="24"/>
              </w:rPr>
              <w:t>ости в правоохранительных органах.</w:t>
            </w:r>
          </w:p>
          <w:p w:rsidR="000D127A" w:rsidRPr="00BD3211" w:rsidRDefault="000D127A" w:rsidP="008B7217">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4. Моя будущая профессия.</w:t>
            </w:r>
          </w:p>
        </w:tc>
        <w:tc>
          <w:tcPr>
            <w:tcW w:w="868" w:type="dxa"/>
            <w:tcBorders>
              <w:top w:val="single" w:sz="4" w:space="0" w:color="000000"/>
              <w:left w:val="single" w:sz="4" w:space="0" w:color="000000"/>
              <w:bottom w:val="single" w:sz="4" w:space="0" w:color="000000"/>
              <w:right w:val="single" w:sz="4" w:space="0" w:color="000000"/>
            </w:tcBorders>
          </w:tcPr>
          <w:p w:rsidR="00525225"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0D127A" w:rsidRPr="00BD3211" w:rsidRDefault="000D127A"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5E148D" w:rsidRDefault="00525225" w:rsidP="00FC224E">
            <w:pPr>
              <w:spacing w:after="0" w:line="240" w:lineRule="auto"/>
              <w:jc w:val="center"/>
              <w:rPr>
                <w:rFonts w:ascii="Times New Roman" w:eastAsia="OfficinaSansBookC" w:hAnsi="Times New Roman" w:cs="Times New Roman"/>
                <w:b/>
                <w:iCs/>
                <w:sz w:val="24"/>
                <w:szCs w:val="24"/>
              </w:rPr>
            </w:pPr>
            <w:r w:rsidRPr="005E148D">
              <w:rPr>
                <w:rFonts w:ascii="Times New Roman" w:eastAsia="OfficinaSansBookC" w:hAnsi="Times New Roman" w:cs="Times New Roman"/>
                <w:b/>
                <w:iCs/>
                <w:sz w:val="24"/>
                <w:szCs w:val="24"/>
              </w:rPr>
              <w:t>Тема 2.2</w:t>
            </w:r>
          </w:p>
          <w:p w:rsidR="00525225" w:rsidRPr="00BD3211" w:rsidRDefault="00A57B45" w:rsidP="00FC224E">
            <w:pPr>
              <w:spacing w:after="0" w:line="240" w:lineRule="auto"/>
              <w:jc w:val="center"/>
              <w:rPr>
                <w:rFonts w:ascii="Times New Roman" w:eastAsia="OfficinaSansBookC" w:hAnsi="Times New Roman" w:cs="Times New Roman"/>
                <w:b/>
                <w:sz w:val="24"/>
                <w:szCs w:val="24"/>
              </w:rPr>
            </w:pPr>
            <w:r w:rsidRPr="005E148D">
              <w:rPr>
                <w:rFonts w:ascii="Times New Roman" w:eastAsia="OfficinaSansBookC" w:hAnsi="Times New Roman" w:cs="Times New Roman"/>
                <w:b/>
                <w:iCs/>
                <w:sz w:val="24"/>
                <w:szCs w:val="24"/>
              </w:rPr>
              <w:lastRenderedPageBreak/>
              <w:t>Природа и экология.</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lastRenderedPageBreak/>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617245" w:rsidP="008B7217">
            <w:pPr>
              <w:spacing w:after="0" w:line="240" w:lineRule="auto"/>
              <w:jc w:val="center"/>
              <w:rPr>
                <w:rFonts w:ascii="Times New Roman" w:eastAsia="OfficinaSansBookC" w:hAnsi="Times New Roman" w:cs="Times New Roman"/>
                <w:b/>
                <w:sz w:val="24"/>
                <w:szCs w:val="24"/>
              </w:rPr>
            </w:pPr>
            <w:r w:rsidRPr="002D44B7">
              <w:rPr>
                <w:rFonts w:ascii="Times New Roman" w:eastAsia="OfficinaSansBookC" w:hAnsi="Times New Roman" w:cs="Times New Roman"/>
                <w:b/>
                <w:sz w:val="24"/>
                <w:szCs w:val="24"/>
              </w:rPr>
              <w:t>4</w:t>
            </w:r>
          </w:p>
        </w:tc>
        <w:tc>
          <w:tcPr>
            <w:tcW w:w="2065"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97170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3, ОК 6</w:t>
            </w:r>
            <w:r w:rsidR="00525225" w:rsidRPr="00BD3211">
              <w:rPr>
                <w:rFonts w:ascii="Times New Roman" w:eastAsia="OfficinaSansBookC" w:hAnsi="Times New Roman" w:cs="Times New Roman"/>
                <w:sz w:val="24"/>
                <w:szCs w:val="24"/>
              </w:rPr>
              <w:t xml:space="preserve">, </w:t>
            </w:r>
          </w:p>
          <w:p w:rsidR="00525225" w:rsidRPr="00BD3211" w:rsidRDefault="0097170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lastRenderedPageBreak/>
              <w:t>ЛР1, ЛР14</w:t>
            </w: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4D6AE0" w:rsidRPr="004D6AE0" w:rsidRDefault="004D6AE0" w:rsidP="00F019BA">
            <w:pPr>
              <w:spacing w:after="0" w:line="240" w:lineRule="auto"/>
              <w:jc w:val="both"/>
              <w:rPr>
                <w:rFonts w:ascii="Times New Roman" w:eastAsia="OfficinaSansBookC" w:hAnsi="Times New Roman" w:cs="Times New Roman"/>
                <w:color w:val="000000"/>
                <w:sz w:val="24"/>
                <w:szCs w:val="24"/>
              </w:rPr>
            </w:pPr>
            <w:r w:rsidRPr="004D6AE0">
              <w:rPr>
                <w:rFonts w:ascii="Times New Roman" w:eastAsia="OfficinaSansBookC" w:hAnsi="Times New Roman" w:cs="Times New Roman"/>
                <w:sz w:val="24"/>
                <w:szCs w:val="24"/>
              </w:rPr>
              <w:t>Лексика:</w:t>
            </w:r>
            <w:r w:rsidR="00F019BA">
              <w:rPr>
                <w:rFonts w:ascii="Times New Roman" w:eastAsia="OfficinaSansBookC" w:hAnsi="Times New Roman" w:cs="Times New Roman"/>
                <w:sz w:val="24"/>
                <w:szCs w:val="24"/>
              </w:rPr>
              <w:t xml:space="preserve"> п</w:t>
            </w:r>
            <w:r w:rsidRPr="004D6AE0">
              <w:rPr>
                <w:rFonts w:ascii="Times New Roman" w:eastAsia="OfficinaSansBookC" w:hAnsi="Times New Roman" w:cs="Times New Roman"/>
                <w:color w:val="000000"/>
                <w:sz w:val="24"/>
                <w:szCs w:val="24"/>
              </w:rPr>
              <w:t>риродные явления, физические явления, экология.</w:t>
            </w:r>
          </w:p>
          <w:p w:rsidR="00525225" w:rsidRPr="00BD3211" w:rsidRDefault="004D6AE0" w:rsidP="00F019BA">
            <w:pPr>
              <w:spacing w:after="0" w:line="240" w:lineRule="auto"/>
              <w:jc w:val="both"/>
              <w:rPr>
                <w:rFonts w:ascii="Times New Roman" w:eastAsia="OfficinaSansBookC" w:hAnsi="Times New Roman" w:cs="Times New Roman"/>
                <w:color w:val="000000"/>
                <w:sz w:val="24"/>
                <w:szCs w:val="24"/>
              </w:rPr>
            </w:pPr>
            <w:r w:rsidRPr="004D6AE0">
              <w:rPr>
                <w:rFonts w:ascii="Times New Roman" w:eastAsia="OfficinaSansBookC" w:hAnsi="Times New Roman" w:cs="Times New Roman"/>
                <w:sz w:val="24"/>
                <w:szCs w:val="24"/>
              </w:rPr>
              <w:t xml:space="preserve">Грамматика: </w:t>
            </w:r>
            <w:r w:rsidR="00F019BA">
              <w:rPr>
                <w:rFonts w:ascii="Times New Roman" w:eastAsia="OfficinaSansBookC" w:hAnsi="Times New Roman" w:cs="Times New Roman"/>
                <w:sz w:val="24"/>
                <w:szCs w:val="24"/>
              </w:rPr>
              <w:t>с</w:t>
            </w:r>
            <w:r w:rsidRPr="004D6AE0">
              <w:rPr>
                <w:rFonts w:ascii="Times New Roman" w:eastAsia="OfficinaSansBookC" w:hAnsi="Times New Roman" w:cs="Times New Roman"/>
                <w:color w:val="000000"/>
                <w:sz w:val="24"/>
                <w:szCs w:val="24"/>
              </w:rPr>
              <w:t xml:space="preserve">труктура </w:t>
            </w:r>
            <w:r w:rsidRPr="004D6AE0">
              <w:rPr>
                <w:rFonts w:ascii="Times New Roman" w:eastAsia="OfficinaSansBookC" w:hAnsi="Times New Roman" w:cs="Times New Roman"/>
                <w:color w:val="000000"/>
                <w:sz w:val="24"/>
                <w:szCs w:val="24"/>
                <w:lang w:val="en-US"/>
              </w:rPr>
              <w:t>to</w:t>
            </w:r>
            <w:r w:rsidR="00FA6136">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lang w:val="en-US"/>
              </w:rPr>
              <w:t>be</w:t>
            </w:r>
            <w:r w:rsidR="00FA6136">
              <w:rPr>
                <w:rFonts w:ascii="Times New Roman" w:eastAsia="OfficinaSansBookC" w:hAnsi="Times New Roman" w:cs="Times New Roman"/>
                <w:color w:val="000000"/>
                <w:sz w:val="24"/>
                <w:szCs w:val="24"/>
              </w:rPr>
              <w:t xml:space="preserve"> </w:t>
            </w:r>
            <w:r w:rsidRPr="004D6AE0">
              <w:rPr>
                <w:rFonts w:ascii="Times New Roman" w:eastAsia="OfficinaSansBookC" w:hAnsi="Times New Roman" w:cs="Times New Roman"/>
                <w:color w:val="000000"/>
                <w:sz w:val="24"/>
                <w:szCs w:val="24"/>
                <w:lang w:val="en-US"/>
              </w:rPr>
              <w:t>going</w:t>
            </w:r>
            <w:r w:rsidRPr="004D6AE0">
              <w:rPr>
                <w:rFonts w:ascii="Times New Roman" w:eastAsia="OfficinaSansBookC" w:hAnsi="Times New Roman" w:cs="Times New Roman"/>
                <w:color w:val="000000"/>
                <w:sz w:val="24"/>
                <w:szCs w:val="24"/>
              </w:rPr>
              <w:t xml:space="preserve"> (выражение будущего времени).</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Природные и физические явления.</w:t>
            </w:r>
          </w:p>
          <w:p w:rsidR="00525225" w:rsidRPr="00BD3211" w:rsidRDefault="00617245" w:rsidP="008B7217">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r w:rsidR="00525225" w:rsidRPr="00BD3211">
              <w:rPr>
                <w:rFonts w:ascii="Times New Roman" w:eastAsia="OfficinaSansBookC" w:hAnsi="Times New Roman" w:cs="Times New Roman"/>
                <w:sz w:val="24"/>
                <w:szCs w:val="24"/>
              </w:rPr>
              <w:t>. Экологические проблемы.</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5E148D" w:rsidTr="00F019BA">
        <w:trPr>
          <w:trHeight w:val="20"/>
        </w:trPr>
        <w:tc>
          <w:tcPr>
            <w:tcW w:w="2873" w:type="dxa"/>
            <w:vMerge w:val="restart"/>
            <w:tcBorders>
              <w:top w:val="single" w:sz="4" w:space="0" w:color="000000"/>
              <w:left w:val="single" w:sz="4" w:space="0" w:color="000000"/>
              <w:right w:val="single" w:sz="4" w:space="0" w:color="000000"/>
            </w:tcBorders>
          </w:tcPr>
          <w:p w:rsidR="00525225" w:rsidRPr="005E148D" w:rsidRDefault="00525225" w:rsidP="00FC224E">
            <w:pPr>
              <w:spacing w:after="0" w:line="240" w:lineRule="auto"/>
              <w:jc w:val="center"/>
              <w:rPr>
                <w:rFonts w:ascii="Times New Roman" w:eastAsia="OfficinaSansBookC" w:hAnsi="Times New Roman" w:cs="Times New Roman"/>
                <w:b/>
                <w:iCs/>
                <w:sz w:val="24"/>
                <w:szCs w:val="24"/>
              </w:rPr>
            </w:pPr>
            <w:r w:rsidRPr="005E148D">
              <w:rPr>
                <w:rFonts w:ascii="Times New Roman" w:eastAsia="OfficinaSansBookC" w:hAnsi="Times New Roman" w:cs="Times New Roman"/>
                <w:b/>
                <w:iCs/>
                <w:sz w:val="24"/>
                <w:szCs w:val="24"/>
              </w:rPr>
              <w:t>Тема 2.</w:t>
            </w:r>
            <w:r w:rsidR="000D127A">
              <w:rPr>
                <w:rFonts w:ascii="Times New Roman" w:eastAsia="OfficinaSansBookC" w:hAnsi="Times New Roman" w:cs="Times New Roman"/>
                <w:b/>
                <w:iCs/>
                <w:sz w:val="24"/>
                <w:szCs w:val="24"/>
              </w:rPr>
              <w:t>3</w:t>
            </w:r>
          </w:p>
          <w:p w:rsidR="00525225" w:rsidRPr="005E148D" w:rsidRDefault="00525225" w:rsidP="00FC224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5E148D">
              <w:rPr>
                <w:rFonts w:ascii="Times New Roman" w:eastAsia="OfficinaSansBookC" w:hAnsi="Times New Roman" w:cs="Times New Roman"/>
                <w:b/>
                <w:iCs/>
                <w:sz w:val="24"/>
                <w:szCs w:val="24"/>
              </w:rPr>
              <w:t xml:space="preserve">Государственные </w:t>
            </w:r>
            <w:r w:rsidR="00C84F74">
              <w:rPr>
                <w:rFonts w:ascii="Times New Roman" w:eastAsia="OfficinaSansBookC" w:hAnsi="Times New Roman" w:cs="Times New Roman"/>
                <w:b/>
                <w:iCs/>
                <w:sz w:val="24"/>
                <w:szCs w:val="24"/>
              </w:rPr>
              <w:t xml:space="preserve">учреждения: </w:t>
            </w:r>
            <w:r w:rsidR="005E148D" w:rsidRPr="005E148D">
              <w:rPr>
                <w:rFonts w:ascii="Times New Roman" w:eastAsia="OfficinaSansBookC" w:hAnsi="Times New Roman" w:cs="Times New Roman"/>
                <w:b/>
                <w:iCs/>
                <w:sz w:val="24"/>
                <w:szCs w:val="24"/>
              </w:rPr>
              <w:t>суды, следственные изоляторы.</w:t>
            </w:r>
          </w:p>
        </w:tc>
        <w:tc>
          <w:tcPr>
            <w:tcW w:w="9644" w:type="dxa"/>
            <w:tcBorders>
              <w:top w:val="single" w:sz="4" w:space="0" w:color="000000"/>
              <w:left w:val="single" w:sz="4" w:space="0" w:color="000000"/>
              <w:bottom w:val="single" w:sz="4" w:space="0" w:color="000000"/>
              <w:right w:val="single" w:sz="4" w:space="0" w:color="000000"/>
            </w:tcBorders>
          </w:tcPr>
          <w:p w:rsidR="00525225" w:rsidRPr="005E148D" w:rsidRDefault="00525225" w:rsidP="008B7217">
            <w:pPr>
              <w:spacing w:after="0" w:line="240" w:lineRule="auto"/>
              <w:rPr>
                <w:rFonts w:ascii="Times New Roman" w:eastAsia="OfficinaSansBookC" w:hAnsi="Times New Roman" w:cs="Times New Roman"/>
                <w:b/>
                <w:sz w:val="24"/>
                <w:szCs w:val="24"/>
              </w:rPr>
            </w:pPr>
            <w:r w:rsidRPr="005E148D">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525225" w:rsidRPr="005E148D" w:rsidRDefault="00617245" w:rsidP="008B7217">
            <w:pPr>
              <w:spacing w:after="0" w:line="240" w:lineRule="auto"/>
              <w:jc w:val="center"/>
              <w:rPr>
                <w:rFonts w:ascii="Times New Roman" w:eastAsia="OfficinaSansBookC" w:hAnsi="Times New Roman" w:cs="Times New Roman"/>
                <w:b/>
                <w:bCs/>
                <w:sz w:val="24"/>
                <w:szCs w:val="24"/>
              </w:rPr>
            </w:pPr>
            <w:r w:rsidRPr="002D44B7">
              <w:rPr>
                <w:rFonts w:ascii="Times New Roman" w:eastAsia="OfficinaSansBookC" w:hAnsi="Times New Roman" w:cs="Times New Roman"/>
                <w:b/>
                <w:bCs/>
                <w:sz w:val="24"/>
                <w:szCs w:val="24"/>
              </w:rPr>
              <w:t>4</w:t>
            </w:r>
          </w:p>
        </w:tc>
        <w:tc>
          <w:tcPr>
            <w:tcW w:w="2065" w:type="dxa"/>
            <w:vMerge w:val="restart"/>
            <w:tcBorders>
              <w:top w:val="single" w:sz="4" w:space="0" w:color="000000"/>
              <w:left w:val="single" w:sz="4" w:space="0" w:color="000000"/>
              <w:right w:val="single" w:sz="4" w:space="0" w:color="000000"/>
            </w:tcBorders>
          </w:tcPr>
          <w:p w:rsidR="00525225" w:rsidRPr="005E148D" w:rsidRDefault="0097170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 6, ОК 7</w:t>
            </w:r>
            <w:r w:rsidR="00525225" w:rsidRPr="005E148D">
              <w:rPr>
                <w:rFonts w:ascii="Times New Roman" w:eastAsia="OfficinaSansBookC" w:hAnsi="Times New Roman" w:cs="Times New Roman"/>
                <w:sz w:val="24"/>
                <w:szCs w:val="24"/>
              </w:rPr>
              <w:t>,</w:t>
            </w:r>
            <w:r w:rsidR="008A41BD">
              <w:rPr>
                <w:rFonts w:ascii="Times New Roman" w:eastAsia="OfficinaSansBookC" w:hAnsi="Times New Roman" w:cs="Times New Roman"/>
                <w:sz w:val="24"/>
                <w:szCs w:val="24"/>
              </w:rPr>
              <w:t xml:space="preserve"> </w:t>
            </w:r>
            <w:r w:rsidR="001A318F">
              <w:rPr>
                <w:rFonts w:ascii="Times New Roman" w:eastAsia="OfficinaSansBookC" w:hAnsi="Times New Roman" w:cs="Times New Roman"/>
                <w:sz w:val="24"/>
                <w:szCs w:val="24"/>
              </w:rPr>
              <w:t>ПК 2.2</w:t>
            </w:r>
          </w:p>
          <w:p w:rsidR="00525225" w:rsidRPr="005E148D" w:rsidRDefault="00971705" w:rsidP="008B7217">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sz w:val="24"/>
                <w:szCs w:val="24"/>
              </w:rPr>
              <w:t>ЛР14, ЛР15</w:t>
            </w:r>
          </w:p>
        </w:tc>
      </w:tr>
      <w:tr w:rsidR="00525225" w:rsidRPr="00BD3211" w:rsidTr="00F019BA">
        <w:trPr>
          <w:trHeight w:val="20"/>
        </w:trPr>
        <w:tc>
          <w:tcPr>
            <w:tcW w:w="2873" w:type="dxa"/>
            <w:vMerge/>
            <w:tcBorders>
              <w:left w:val="single" w:sz="4" w:space="0" w:color="000000"/>
              <w:right w:val="single" w:sz="4" w:space="0" w:color="000000"/>
            </w:tcBorders>
          </w:tcPr>
          <w:p w:rsidR="00525225" w:rsidRPr="00BD3211" w:rsidRDefault="00525225" w:rsidP="00FC224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B047D2" w:rsidRPr="000D127A" w:rsidRDefault="00525225" w:rsidP="00F019BA">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Pr="00B7135C">
              <w:rPr>
                <w:rFonts w:ascii="Times New Roman" w:eastAsia="OfficinaSansBookC" w:hAnsi="Times New Roman" w:cs="Times New Roman"/>
                <w:sz w:val="24"/>
                <w:szCs w:val="24"/>
              </w:rPr>
              <w:t>:</w:t>
            </w:r>
            <w:r w:rsidR="00F019BA">
              <w:rPr>
                <w:rFonts w:ascii="Times New Roman" w:eastAsia="OfficinaSansBookC" w:hAnsi="Times New Roman" w:cs="Times New Roman"/>
                <w:sz w:val="24"/>
                <w:szCs w:val="24"/>
              </w:rPr>
              <w:t xml:space="preserve"> в</w:t>
            </w:r>
            <w:r w:rsidR="00B047D2" w:rsidRPr="000D127A">
              <w:rPr>
                <w:rFonts w:ascii="Times New Roman" w:eastAsia="OfficinaSansBookC" w:hAnsi="Times New Roman" w:cs="Times New Roman"/>
                <w:sz w:val="24"/>
                <w:szCs w:val="24"/>
              </w:rPr>
              <w:t>иды</w:t>
            </w:r>
            <w:r w:rsidR="00F019BA">
              <w:rPr>
                <w:rFonts w:ascii="Times New Roman" w:eastAsia="OfficinaSansBookC" w:hAnsi="Times New Roman" w:cs="Times New Roman"/>
                <w:sz w:val="24"/>
                <w:szCs w:val="24"/>
              </w:rPr>
              <w:t xml:space="preserve"> </w:t>
            </w:r>
            <w:r w:rsidR="00B047D2" w:rsidRPr="000D127A">
              <w:rPr>
                <w:rFonts w:ascii="Times New Roman" w:eastAsia="OfficinaSansBookC" w:hAnsi="Times New Roman" w:cs="Times New Roman"/>
                <w:sz w:val="24"/>
                <w:szCs w:val="24"/>
              </w:rPr>
              <w:t>исправительных</w:t>
            </w:r>
            <w:r w:rsidR="00F019BA">
              <w:rPr>
                <w:rFonts w:ascii="Times New Roman" w:eastAsia="OfficinaSansBookC" w:hAnsi="Times New Roman" w:cs="Times New Roman"/>
                <w:sz w:val="24"/>
                <w:szCs w:val="24"/>
              </w:rPr>
              <w:t xml:space="preserve"> </w:t>
            </w:r>
            <w:r w:rsidR="00B047D2" w:rsidRPr="000D127A">
              <w:rPr>
                <w:rFonts w:ascii="Times New Roman" w:eastAsia="OfficinaSansBookC" w:hAnsi="Times New Roman" w:cs="Times New Roman"/>
                <w:sz w:val="24"/>
                <w:szCs w:val="24"/>
              </w:rPr>
              <w:t>учреждений</w:t>
            </w:r>
            <w:r w:rsidR="00F019BA">
              <w:rPr>
                <w:rFonts w:ascii="Times New Roman" w:eastAsia="OfficinaSansBookC" w:hAnsi="Times New Roman" w:cs="Times New Roman"/>
                <w:sz w:val="24"/>
                <w:szCs w:val="24"/>
              </w:rPr>
              <w:t xml:space="preserve"> </w:t>
            </w:r>
            <w:r w:rsidR="00B047D2" w:rsidRPr="000D127A">
              <w:rPr>
                <w:rFonts w:ascii="Times New Roman" w:eastAsia="OfficinaSansBookC" w:hAnsi="Times New Roman" w:cs="Times New Roman"/>
                <w:sz w:val="24"/>
                <w:szCs w:val="24"/>
              </w:rPr>
              <w:t>в</w:t>
            </w:r>
            <w:r w:rsidR="00F019BA">
              <w:rPr>
                <w:rFonts w:ascii="Times New Roman" w:eastAsia="OfficinaSansBookC" w:hAnsi="Times New Roman" w:cs="Times New Roman"/>
                <w:sz w:val="24"/>
                <w:szCs w:val="24"/>
              </w:rPr>
              <w:t xml:space="preserve"> </w:t>
            </w:r>
            <w:r w:rsidR="00B047D2" w:rsidRPr="000D127A">
              <w:rPr>
                <w:rFonts w:ascii="Times New Roman" w:eastAsia="OfficinaSansBookC" w:hAnsi="Times New Roman" w:cs="Times New Roman"/>
                <w:sz w:val="24"/>
                <w:szCs w:val="24"/>
              </w:rPr>
              <w:t>России</w:t>
            </w:r>
            <w:r w:rsidR="00F019BA">
              <w:rPr>
                <w:rFonts w:ascii="Times New Roman" w:eastAsia="OfficinaSansBookC" w:hAnsi="Times New Roman" w:cs="Times New Roman"/>
                <w:sz w:val="24"/>
                <w:szCs w:val="24"/>
              </w:rPr>
              <w:t xml:space="preserve"> </w:t>
            </w:r>
            <w:r w:rsidR="00B047D2" w:rsidRPr="000D127A">
              <w:rPr>
                <w:rFonts w:ascii="Times New Roman" w:eastAsia="OfficinaSansBookC" w:hAnsi="Times New Roman" w:cs="Times New Roman"/>
                <w:sz w:val="24"/>
                <w:szCs w:val="24"/>
              </w:rPr>
              <w:t>и</w:t>
            </w:r>
            <w:r w:rsidR="00F019BA">
              <w:rPr>
                <w:rFonts w:ascii="Times New Roman" w:eastAsia="OfficinaSansBookC" w:hAnsi="Times New Roman" w:cs="Times New Roman"/>
                <w:sz w:val="24"/>
                <w:szCs w:val="24"/>
              </w:rPr>
              <w:t xml:space="preserve"> </w:t>
            </w:r>
            <w:r w:rsidR="00B047D2" w:rsidRPr="000D127A">
              <w:rPr>
                <w:rFonts w:ascii="Times New Roman" w:eastAsia="OfficinaSansBookC" w:hAnsi="Times New Roman" w:cs="Times New Roman"/>
                <w:sz w:val="24"/>
                <w:szCs w:val="24"/>
              </w:rPr>
              <w:t>Великобритании</w:t>
            </w:r>
            <w:r w:rsidR="004D6AE0">
              <w:rPr>
                <w:rFonts w:ascii="Times New Roman" w:eastAsia="OfficinaSansBookC" w:hAnsi="Times New Roman" w:cs="Times New Roman"/>
                <w:sz w:val="24"/>
                <w:szCs w:val="24"/>
              </w:rPr>
              <w:t>.</w:t>
            </w:r>
          </w:p>
          <w:p w:rsidR="00525225" w:rsidRPr="00BD3211" w:rsidRDefault="00525225" w:rsidP="00F019BA">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r w:rsidRPr="00BD3211">
              <w:rPr>
                <w:rFonts w:ascii="Times New Roman" w:eastAsia="OfficinaSansBookC" w:hAnsi="Times New Roman" w:cs="Times New Roman"/>
                <w:color w:val="000000"/>
                <w:sz w:val="24"/>
                <w:szCs w:val="24"/>
              </w:rPr>
              <w:t>.</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p>
        </w:tc>
        <w:tc>
          <w:tcPr>
            <w:tcW w:w="2065" w:type="dxa"/>
            <w:vMerge/>
            <w:tcBorders>
              <w:left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left w:val="single" w:sz="4" w:space="0" w:color="000000"/>
              <w:right w:val="single" w:sz="4" w:space="0" w:color="000000"/>
            </w:tcBorders>
          </w:tcPr>
          <w:p w:rsidR="00525225" w:rsidRPr="00BD3211" w:rsidRDefault="00525225" w:rsidP="00FC224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p>
        </w:tc>
        <w:tc>
          <w:tcPr>
            <w:tcW w:w="2065" w:type="dxa"/>
            <w:vMerge/>
            <w:tcBorders>
              <w:left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left w:val="single" w:sz="4" w:space="0" w:color="000000"/>
              <w:right w:val="single" w:sz="4" w:space="0" w:color="000000"/>
            </w:tcBorders>
          </w:tcPr>
          <w:p w:rsidR="00525225" w:rsidRPr="00BD3211" w:rsidRDefault="00525225" w:rsidP="00FC224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F238DA" w:rsidRDefault="00525225" w:rsidP="008B7217">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w:t>
            </w:r>
            <w:r w:rsidR="00476D17">
              <w:rPr>
                <w:rFonts w:ascii="Times New Roman" w:eastAsia="OfficinaSansBookC" w:hAnsi="Times New Roman" w:cs="Times New Roman"/>
                <w:sz w:val="24"/>
                <w:szCs w:val="24"/>
              </w:rPr>
              <w:t xml:space="preserve"> </w:t>
            </w:r>
            <w:r w:rsidR="00F238DA">
              <w:rPr>
                <w:rFonts w:ascii="Times New Roman" w:eastAsia="OfficinaSansBookC" w:hAnsi="Times New Roman" w:cs="Times New Roman"/>
                <w:sz w:val="24"/>
                <w:szCs w:val="24"/>
              </w:rPr>
              <w:t>Тюремная система в Великобритании</w:t>
            </w:r>
          </w:p>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2.</w:t>
            </w:r>
            <w:r w:rsidR="00476D17">
              <w:rPr>
                <w:rFonts w:ascii="Times New Roman" w:eastAsia="OfficinaSansBookC" w:hAnsi="Times New Roman" w:cs="Times New Roman"/>
                <w:sz w:val="24"/>
                <w:szCs w:val="24"/>
              </w:rPr>
              <w:t xml:space="preserve"> </w:t>
            </w:r>
            <w:r w:rsidR="00F238DA">
              <w:rPr>
                <w:rFonts w:ascii="Times New Roman" w:eastAsia="OfficinaSansBookC" w:hAnsi="Times New Roman" w:cs="Times New Roman"/>
                <w:sz w:val="24"/>
                <w:szCs w:val="24"/>
              </w:rPr>
              <w:t>Судебная система России и Великобритании.</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65" w:type="dxa"/>
            <w:vMerge/>
            <w:tcBorders>
              <w:left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val="restart"/>
            <w:tcBorders>
              <w:left w:val="single" w:sz="4" w:space="0" w:color="000000"/>
              <w:right w:val="single" w:sz="4" w:space="0" w:color="000000"/>
            </w:tcBorders>
          </w:tcPr>
          <w:p w:rsidR="00525225" w:rsidRPr="000D127A" w:rsidRDefault="00525225" w:rsidP="00FC224E">
            <w:pPr>
              <w:spacing w:after="0" w:line="240" w:lineRule="auto"/>
              <w:jc w:val="center"/>
              <w:rPr>
                <w:rFonts w:ascii="Times New Roman" w:eastAsia="OfficinaSansBookC" w:hAnsi="Times New Roman" w:cs="Times New Roman"/>
                <w:b/>
                <w:iCs/>
                <w:sz w:val="24"/>
                <w:szCs w:val="24"/>
              </w:rPr>
            </w:pPr>
            <w:r w:rsidRPr="000D127A">
              <w:rPr>
                <w:rFonts w:ascii="Times New Roman" w:eastAsia="OfficinaSansBookC" w:hAnsi="Times New Roman" w:cs="Times New Roman"/>
                <w:b/>
                <w:iCs/>
                <w:sz w:val="24"/>
                <w:szCs w:val="24"/>
              </w:rPr>
              <w:t>Тема 2.</w:t>
            </w:r>
            <w:r w:rsidR="000D127A" w:rsidRPr="000D127A">
              <w:rPr>
                <w:rFonts w:ascii="Times New Roman" w:eastAsia="OfficinaSansBookC" w:hAnsi="Times New Roman" w:cs="Times New Roman"/>
                <w:b/>
                <w:iCs/>
                <w:sz w:val="24"/>
                <w:szCs w:val="24"/>
              </w:rPr>
              <w:t>4</w:t>
            </w:r>
          </w:p>
          <w:p w:rsidR="00525225" w:rsidRPr="00BD3211" w:rsidRDefault="00125557" w:rsidP="00FC224E">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9D2AEA">
              <w:rPr>
                <w:rFonts w:ascii="Times New Roman" w:hAnsi="Times New Roman"/>
                <w:b/>
                <w:bCs/>
                <w:sz w:val="24"/>
                <w:szCs w:val="24"/>
              </w:rPr>
              <w:t>Английские деловые письма</w:t>
            </w: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B2370F" w:rsidP="008B7217">
            <w:pPr>
              <w:spacing w:after="0" w:line="240" w:lineRule="auto"/>
              <w:jc w:val="center"/>
              <w:rPr>
                <w:rFonts w:ascii="Times New Roman" w:eastAsia="OfficinaSansBookC" w:hAnsi="Times New Roman" w:cs="Times New Roman"/>
                <w:sz w:val="24"/>
                <w:szCs w:val="24"/>
              </w:rPr>
            </w:pPr>
            <w:r w:rsidRPr="002D44B7">
              <w:rPr>
                <w:rFonts w:ascii="Times New Roman" w:eastAsia="OfficinaSansBookC" w:hAnsi="Times New Roman" w:cs="Times New Roman"/>
                <w:b/>
                <w:bCs/>
                <w:sz w:val="24"/>
                <w:szCs w:val="24"/>
              </w:rPr>
              <w:t>4</w:t>
            </w:r>
          </w:p>
        </w:tc>
        <w:tc>
          <w:tcPr>
            <w:tcW w:w="2065" w:type="dxa"/>
            <w:vMerge w:val="restart"/>
            <w:tcBorders>
              <w:left w:val="single" w:sz="4" w:space="0" w:color="000000"/>
              <w:right w:val="single" w:sz="4" w:space="0" w:color="000000"/>
            </w:tcBorders>
          </w:tcPr>
          <w:p w:rsidR="00525225" w:rsidRDefault="00971705"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 xml:space="preserve">ОК6, ОК7, </w:t>
            </w:r>
            <w:r w:rsidR="000B5566">
              <w:rPr>
                <w:rFonts w:ascii="Times New Roman" w:eastAsia="OfficinaSansBookC" w:hAnsi="Times New Roman" w:cs="Times New Roman"/>
                <w:sz w:val="24"/>
                <w:szCs w:val="24"/>
              </w:rPr>
              <w:t>ПК 2.2</w:t>
            </w:r>
          </w:p>
          <w:p w:rsidR="000B5566" w:rsidRPr="00971705" w:rsidRDefault="000B5566"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ЛР14, ЛР 15</w:t>
            </w:r>
          </w:p>
        </w:tc>
      </w:tr>
      <w:tr w:rsidR="00525225" w:rsidRPr="00BD3211" w:rsidTr="00F019BA">
        <w:trPr>
          <w:trHeight w:val="20"/>
        </w:trPr>
        <w:tc>
          <w:tcPr>
            <w:tcW w:w="2873" w:type="dxa"/>
            <w:vMerge/>
            <w:tcBorders>
              <w:left w:val="single" w:sz="4" w:space="0" w:color="000000"/>
              <w:right w:val="single" w:sz="4" w:space="0" w:color="000000"/>
            </w:tcBorders>
          </w:tcPr>
          <w:p w:rsidR="00525225" w:rsidRPr="00BD3211" w:rsidRDefault="00525225" w:rsidP="00FC224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0D127A" w:rsidRDefault="00525225" w:rsidP="008B7217">
            <w:pPr>
              <w:spacing w:after="0" w:line="240" w:lineRule="auto"/>
              <w:jc w:val="both"/>
              <w:rPr>
                <w:rFonts w:ascii="Times New Roman" w:eastAsia="OfficinaSansBookC" w:hAnsi="Times New Roman" w:cs="Times New Roman"/>
                <w:color w:val="000000"/>
                <w:sz w:val="24"/>
                <w:szCs w:val="24"/>
              </w:rPr>
            </w:pPr>
            <w:r w:rsidRPr="00BD3211">
              <w:rPr>
                <w:rFonts w:ascii="Times New Roman" w:eastAsia="OfficinaSansBookC" w:hAnsi="Times New Roman" w:cs="Times New Roman"/>
                <w:sz w:val="24"/>
                <w:szCs w:val="24"/>
              </w:rPr>
              <w:t>Лексика</w:t>
            </w:r>
            <w:r w:rsidRPr="008425D7">
              <w:rPr>
                <w:rFonts w:ascii="Times New Roman" w:eastAsia="OfficinaSansBookC" w:hAnsi="Times New Roman" w:cs="Times New Roman"/>
                <w:sz w:val="24"/>
                <w:szCs w:val="24"/>
              </w:rPr>
              <w:t>:</w:t>
            </w:r>
            <w:r w:rsidR="00F019BA">
              <w:rPr>
                <w:rFonts w:ascii="Times New Roman" w:eastAsia="OfficinaSansBookC" w:hAnsi="Times New Roman" w:cs="Times New Roman"/>
                <w:sz w:val="24"/>
                <w:szCs w:val="24"/>
              </w:rPr>
              <w:t xml:space="preserve"> </w:t>
            </w:r>
            <w:r w:rsidR="00125557">
              <w:rPr>
                <w:rFonts w:ascii="Times New Roman" w:hAnsi="Times New Roman"/>
                <w:sz w:val="24"/>
                <w:szCs w:val="24"/>
                <w:lang w:eastAsia="ru-RU"/>
              </w:rPr>
              <w:t xml:space="preserve">речевой этикет, </w:t>
            </w:r>
            <w:r w:rsidR="000D127A">
              <w:rPr>
                <w:rFonts w:ascii="Times New Roman" w:hAnsi="Times New Roman"/>
                <w:sz w:val="24"/>
                <w:szCs w:val="24"/>
                <w:lang w:eastAsia="ru-RU"/>
              </w:rPr>
              <w:t>формальное и неформальное общение, выражения разрешения, просьбы.</w:t>
            </w:r>
          </w:p>
          <w:p w:rsidR="00525225" w:rsidRPr="00BD3211" w:rsidRDefault="00525225" w:rsidP="00F019BA">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p>
        </w:tc>
        <w:tc>
          <w:tcPr>
            <w:tcW w:w="2065" w:type="dxa"/>
            <w:vMerge/>
            <w:tcBorders>
              <w:left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left w:val="single" w:sz="4" w:space="0" w:color="000000"/>
              <w:right w:val="single" w:sz="4" w:space="0" w:color="000000"/>
            </w:tcBorders>
          </w:tcPr>
          <w:p w:rsidR="00525225" w:rsidRPr="00BD3211" w:rsidRDefault="00525225" w:rsidP="00FC224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p>
        </w:tc>
        <w:tc>
          <w:tcPr>
            <w:tcW w:w="2065" w:type="dxa"/>
            <w:vMerge/>
            <w:tcBorders>
              <w:left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left w:val="single" w:sz="4" w:space="0" w:color="000000"/>
              <w:right w:val="single" w:sz="4" w:space="0" w:color="000000"/>
            </w:tcBorders>
          </w:tcPr>
          <w:p w:rsidR="00525225" w:rsidRPr="00BD3211" w:rsidRDefault="00525225" w:rsidP="00FC224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 xml:space="preserve">1. </w:t>
            </w:r>
            <w:r w:rsidR="00125557" w:rsidRPr="00FC4AAC">
              <w:rPr>
                <w:rFonts w:ascii="Times New Roman" w:hAnsi="Times New Roman"/>
                <w:sz w:val="24"/>
                <w:szCs w:val="24"/>
              </w:rPr>
              <w:t>Оформление деловых писем (дата, внутренний адрес, приветствие, абзацы, текст письма, заключение, подпись).</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65" w:type="dxa"/>
            <w:vMerge/>
            <w:tcBorders>
              <w:left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left w:val="single" w:sz="4" w:space="0" w:color="000000"/>
              <w:right w:val="single" w:sz="4" w:space="0" w:color="000000"/>
            </w:tcBorders>
          </w:tcPr>
          <w:p w:rsidR="00525225" w:rsidRPr="00BD3211" w:rsidRDefault="00525225" w:rsidP="00FC224E">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FA0F19" w:rsidP="008B7217">
            <w:pPr>
              <w:spacing w:after="0" w:line="240" w:lineRule="auto"/>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Контрольный срез №2.</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65" w:type="dxa"/>
            <w:vMerge/>
            <w:tcBorders>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1A318F" w:rsidP="00FC224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2.5</w:t>
            </w:r>
          </w:p>
          <w:p w:rsidR="00525225" w:rsidRPr="00BD3211" w:rsidRDefault="00125557" w:rsidP="00FC224E">
            <w:pPr>
              <w:spacing w:after="0" w:line="240" w:lineRule="auto"/>
              <w:jc w:val="center"/>
              <w:rPr>
                <w:rFonts w:ascii="Times New Roman" w:eastAsia="OfficinaSansBookC" w:hAnsi="Times New Roman" w:cs="Times New Roman"/>
                <w:b/>
                <w:sz w:val="24"/>
                <w:szCs w:val="24"/>
              </w:rPr>
            </w:pPr>
            <w:r w:rsidRPr="008478BF">
              <w:rPr>
                <w:rFonts w:ascii="Times New Roman" w:hAnsi="Times New Roman"/>
                <w:b/>
                <w:bCs/>
                <w:sz w:val="24"/>
                <w:szCs w:val="24"/>
              </w:rPr>
              <w:t>Научно-технический прогресс</w:t>
            </w:r>
          </w:p>
        </w:tc>
        <w:tc>
          <w:tcPr>
            <w:tcW w:w="9644" w:type="dxa"/>
            <w:tcBorders>
              <w:top w:val="single" w:sz="4" w:space="0" w:color="000000"/>
              <w:left w:val="single" w:sz="4" w:space="0" w:color="000000"/>
              <w:bottom w:val="single" w:sz="4" w:space="0" w:color="000000"/>
              <w:right w:val="single" w:sz="4" w:space="0" w:color="000000"/>
            </w:tcBorders>
            <w:vAlign w:val="bottom"/>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98286B" w:rsidP="008B7217">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2</w:t>
            </w:r>
          </w:p>
        </w:tc>
        <w:tc>
          <w:tcPr>
            <w:tcW w:w="2065" w:type="dxa"/>
            <w:vMerge w:val="restart"/>
            <w:tcBorders>
              <w:top w:val="single" w:sz="4" w:space="0" w:color="000000"/>
              <w:left w:val="single" w:sz="4" w:space="0" w:color="000000"/>
              <w:bottom w:val="single" w:sz="4" w:space="0" w:color="000000"/>
              <w:right w:val="single" w:sz="4" w:space="0" w:color="000000"/>
            </w:tcBorders>
          </w:tcPr>
          <w:p w:rsidR="00525225" w:rsidRDefault="000B5566"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ОК6, ОК7, ПК 2.2</w:t>
            </w:r>
          </w:p>
          <w:p w:rsidR="000B5566" w:rsidRPr="00BD3211" w:rsidRDefault="000B5566"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ЛР14, ЛР15</w:t>
            </w: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9644" w:type="dxa"/>
            <w:tcBorders>
              <w:top w:val="single" w:sz="4" w:space="0" w:color="000000"/>
              <w:left w:val="single" w:sz="4" w:space="0" w:color="000000"/>
              <w:bottom w:val="single" w:sz="4" w:space="0" w:color="000000"/>
              <w:right w:val="single" w:sz="4" w:space="0" w:color="000000"/>
            </w:tcBorders>
            <w:vAlign w:val="bottom"/>
          </w:tcPr>
          <w:p w:rsidR="004D6AE0" w:rsidRPr="004D6AE0" w:rsidRDefault="004D6AE0" w:rsidP="004D6AE0">
            <w:pPr>
              <w:spacing w:after="0" w:line="240" w:lineRule="auto"/>
              <w:jc w:val="both"/>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Лексика:</w:t>
            </w:r>
            <w:r w:rsidR="00F019BA">
              <w:rPr>
                <w:rFonts w:ascii="Times New Roman" w:eastAsia="OfficinaSansBookC" w:hAnsi="Times New Roman" w:cs="Times New Roman"/>
                <w:sz w:val="24"/>
                <w:szCs w:val="24"/>
              </w:rPr>
              <w:t xml:space="preserve"> н</w:t>
            </w:r>
            <w:r w:rsidRPr="004D6AE0">
              <w:rPr>
                <w:rFonts w:ascii="Times New Roman" w:eastAsia="OfficinaSansBookC" w:hAnsi="Times New Roman" w:cs="Times New Roman"/>
                <w:sz w:val="24"/>
                <w:szCs w:val="24"/>
              </w:rPr>
              <w:t>азвания технических и компьютерных средств.</w:t>
            </w:r>
          </w:p>
          <w:p w:rsidR="00525225" w:rsidRPr="00B2370F" w:rsidRDefault="004D6AE0" w:rsidP="00F019BA">
            <w:pPr>
              <w:spacing w:after="0" w:line="240" w:lineRule="auto"/>
              <w:jc w:val="both"/>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Грамматика: страдательный залог, грамматические структуры предложений, типичные для научно-популярного стиля.</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vAlign w:val="bottom"/>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125557" w:rsidRPr="00BD3211" w:rsidRDefault="00125557" w:rsidP="008B7217">
            <w:pPr>
              <w:spacing w:after="0" w:line="240" w:lineRule="auto"/>
              <w:rPr>
                <w:rFonts w:ascii="Times New Roman" w:eastAsia="OfficinaSansBookC" w:hAnsi="Times New Roman" w:cs="Times New Roman"/>
                <w:sz w:val="24"/>
                <w:szCs w:val="24"/>
              </w:rPr>
            </w:pPr>
            <w:r>
              <w:rPr>
                <w:rFonts w:ascii="Times New Roman" w:eastAsia="OfficinaSansBookC" w:hAnsi="Times New Roman" w:cs="Times New Roman"/>
                <w:sz w:val="24"/>
                <w:szCs w:val="24"/>
              </w:rPr>
              <w:t>1</w:t>
            </w:r>
            <w:r w:rsidR="00525225" w:rsidRPr="00BD3211">
              <w:rPr>
                <w:rFonts w:ascii="Times New Roman" w:eastAsia="OfficinaSansBookC" w:hAnsi="Times New Roman" w:cs="Times New Roman"/>
                <w:sz w:val="24"/>
                <w:szCs w:val="24"/>
              </w:rPr>
              <w:t>. Современные информационные технологии.</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525225" w:rsidRPr="00BD3211" w:rsidTr="00F019BA">
        <w:trPr>
          <w:trHeight w:val="20"/>
        </w:trPr>
        <w:tc>
          <w:tcPr>
            <w:tcW w:w="2873" w:type="dxa"/>
            <w:vMerge w:val="restart"/>
            <w:tcBorders>
              <w:top w:val="single" w:sz="4" w:space="0" w:color="000000"/>
              <w:left w:val="single" w:sz="4" w:space="0" w:color="000000"/>
              <w:bottom w:val="single" w:sz="4" w:space="0" w:color="000000"/>
              <w:right w:val="single" w:sz="4" w:space="0" w:color="000000"/>
            </w:tcBorders>
          </w:tcPr>
          <w:p w:rsidR="00525225" w:rsidRPr="00BD3211" w:rsidRDefault="001A318F" w:rsidP="00FC224E">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Тема 2.6</w:t>
            </w:r>
          </w:p>
          <w:p w:rsidR="00525225" w:rsidRPr="00FC224E" w:rsidRDefault="00525225" w:rsidP="00FC224E">
            <w:pPr>
              <w:spacing w:after="0" w:line="240" w:lineRule="auto"/>
              <w:jc w:val="center"/>
              <w:rPr>
                <w:rFonts w:ascii="Times New Roman" w:eastAsia="OfficinaSansBookC" w:hAnsi="Times New Roman" w:cs="Times New Roman"/>
                <w:b/>
                <w:color w:val="000000"/>
                <w:sz w:val="24"/>
                <w:szCs w:val="24"/>
              </w:rPr>
            </w:pPr>
            <w:r w:rsidRPr="00BD3211">
              <w:rPr>
                <w:rFonts w:ascii="Times New Roman" w:eastAsia="OfficinaSansBookC" w:hAnsi="Times New Roman" w:cs="Times New Roman"/>
                <w:b/>
                <w:color w:val="000000"/>
                <w:sz w:val="24"/>
                <w:szCs w:val="24"/>
              </w:rPr>
              <w:t>Выдающиеся люди родной страны</w:t>
            </w:r>
            <w:r w:rsidR="006C5B46">
              <w:rPr>
                <w:rFonts w:ascii="Times New Roman" w:eastAsia="OfficinaSansBookC" w:hAnsi="Times New Roman" w:cs="Times New Roman"/>
                <w:b/>
                <w:color w:val="000000"/>
                <w:sz w:val="24"/>
                <w:szCs w:val="24"/>
              </w:rPr>
              <w:t xml:space="preserve"> </w:t>
            </w:r>
            <w:r w:rsidR="00125557">
              <w:rPr>
                <w:rFonts w:ascii="Times New Roman" w:eastAsia="OfficinaSansBookC" w:hAnsi="Times New Roman" w:cs="Times New Roman"/>
                <w:b/>
                <w:color w:val="000000"/>
                <w:sz w:val="24"/>
                <w:szCs w:val="24"/>
              </w:rPr>
              <w:t>и стран изучаемого языка.</w:t>
            </w:r>
          </w:p>
        </w:tc>
        <w:tc>
          <w:tcPr>
            <w:tcW w:w="9644" w:type="dxa"/>
            <w:tcBorders>
              <w:top w:val="single" w:sz="4" w:space="0" w:color="000000"/>
              <w:left w:val="single" w:sz="4" w:space="0" w:color="000000"/>
              <w:bottom w:val="single" w:sz="4" w:space="0" w:color="000000"/>
              <w:right w:val="single" w:sz="4" w:space="0" w:color="000000"/>
            </w:tcBorders>
            <w:vAlign w:val="bottom"/>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Содержание учебного материала</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98286B" w:rsidP="008B7217">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4</w:t>
            </w:r>
          </w:p>
        </w:tc>
        <w:tc>
          <w:tcPr>
            <w:tcW w:w="2065" w:type="dxa"/>
            <w:vMerge w:val="restart"/>
            <w:tcBorders>
              <w:top w:val="single" w:sz="4" w:space="0" w:color="000000"/>
              <w:left w:val="single" w:sz="4" w:space="0" w:color="000000"/>
              <w:bottom w:val="single" w:sz="4" w:space="0" w:color="000000"/>
              <w:right w:val="single" w:sz="4" w:space="0" w:color="000000"/>
            </w:tcBorders>
          </w:tcPr>
          <w:p w:rsidR="000B5566" w:rsidRDefault="000B5566"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ОК3,</w:t>
            </w:r>
            <w:r w:rsidR="008A41BD">
              <w:rPr>
                <w:rFonts w:ascii="Times New Roman" w:eastAsia="OfficinaSansBookC" w:hAnsi="Times New Roman" w:cs="Times New Roman"/>
                <w:sz w:val="24"/>
                <w:szCs w:val="24"/>
              </w:rPr>
              <w:t xml:space="preserve"> </w:t>
            </w:r>
            <w:r>
              <w:rPr>
                <w:rFonts w:ascii="Times New Roman" w:eastAsia="OfficinaSansBookC" w:hAnsi="Times New Roman" w:cs="Times New Roman"/>
                <w:sz w:val="24"/>
                <w:szCs w:val="24"/>
              </w:rPr>
              <w:t>ОК</w:t>
            </w:r>
            <w:proofErr w:type="gramStart"/>
            <w:r>
              <w:rPr>
                <w:rFonts w:ascii="Times New Roman" w:eastAsia="OfficinaSansBookC" w:hAnsi="Times New Roman" w:cs="Times New Roman"/>
                <w:sz w:val="24"/>
                <w:szCs w:val="24"/>
              </w:rPr>
              <w:t>4</w:t>
            </w:r>
            <w:proofErr w:type="gramEnd"/>
            <w:r>
              <w:rPr>
                <w:rFonts w:ascii="Times New Roman" w:eastAsia="OfficinaSansBookC" w:hAnsi="Times New Roman" w:cs="Times New Roman"/>
                <w:sz w:val="24"/>
                <w:szCs w:val="24"/>
              </w:rPr>
              <w:t>, ОК7,</w:t>
            </w:r>
          </w:p>
          <w:p w:rsidR="00525225" w:rsidRPr="00BD3211" w:rsidRDefault="000B5566"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ЛР14, ЛР15</w:t>
            </w: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vAlign w:val="bottom"/>
          </w:tcPr>
          <w:p w:rsidR="00525225" w:rsidRPr="00BD3211" w:rsidRDefault="00525225" w:rsidP="008B7217">
            <w:pPr>
              <w:spacing w:after="0" w:line="240" w:lineRule="auto"/>
              <w:jc w:val="both"/>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Лексика:</w:t>
            </w:r>
            <w:r w:rsidR="00F019BA">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профессионально ориентированн</w:t>
            </w:r>
            <w:r w:rsidR="00B2370F">
              <w:rPr>
                <w:rFonts w:ascii="Times New Roman" w:eastAsia="OfficinaSansBookC" w:hAnsi="Times New Roman" w:cs="Times New Roman"/>
                <w:sz w:val="24"/>
                <w:szCs w:val="24"/>
              </w:rPr>
              <w:t xml:space="preserve">ая лексика; </w:t>
            </w:r>
            <w:r w:rsidRPr="00BD3211">
              <w:rPr>
                <w:rFonts w:ascii="Times New Roman" w:eastAsia="OfficinaSansBookC" w:hAnsi="Times New Roman" w:cs="Times New Roman"/>
                <w:sz w:val="24"/>
                <w:szCs w:val="24"/>
              </w:rPr>
              <w:t>лексика делового общения.</w:t>
            </w:r>
          </w:p>
          <w:p w:rsidR="00525225" w:rsidRPr="00BD3211" w:rsidRDefault="00525225" w:rsidP="00F019BA">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sz w:val="24"/>
                <w:szCs w:val="24"/>
              </w:rPr>
              <w:t>Грамматика: грамматические конструкции</w:t>
            </w:r>
            <w:r w:rsidR="00FA6136">
              <w:rPr>
                <w:rFonts w:ascii="Times New Roman" w:eastAsia="OfficinaSansBookC" w:hAnsi="Times New Roman" w:cs="Times New Roman"/>
                <w:sz w:val="24"/>
                <w:szCs w:val="24"/>
              </w:rPr>
              <w:t xml:space="preserve"> </w:t>
            </w:r>
            <w:r w:rsidRPr="00BD3211">
              <w:rPr>
                <w:rFonts w:ascii="Times New Roman" w:eastAsia="OfficinaSansBookC" w:hAnsi="Times New Roman" w:cs="Times New Roman"/>
                <w:sz w:val="24"/>
                <w:szCs w:val="24"/>
              </w:rPr>
              <w:t>типичные для научно-популярного стиля.</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vAlign w:val="bottom"/>
          </w:tcPr>
          <w:p w:rsidR="00525225" w:rsidRPr="00BD3211" w:rsidRDefault="00525225" w:rsidP="008B7217">
            <w:pPr>
              <w:spacing w:after="0" w:line="240" w:lineRule="auto"/>
              <w:jc w:val="both"/>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Практические занятия</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525225" w:rsidRPr="00BD3211" w:rsidTr="00F019BA">
        <w:trPr>
          <w:trHeight w:val="20"/>
        </w:trPr>
        <w:tc>
          <w:tcPr>
            <w:tcW w:w="2873"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9644"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1. Известны</w:t>
            </w:r>
            <w:r w:rsidR="00125557">
              <w:rPr>
                <w:rFonts w:ascii="Times New Roman" w:eastAsia="OfficinaSansBookC" w:hAnsi="Times New Roman" w:cs="Times New Roman"/>
                <w:sz w:val="24"/>
                <w:szCs w:val="24"/>
              </w:rPr>
              <w:t>е ученые и их открытия в России и за рубежом.</w:t>
            </w:r>
          </w:p>
          <w:p w:rsidR="00525225" w:rsidRPr="00BD3211" w:rsidRDefault="00525225" w:rsidP="008B7217">
            <w:pPr>
              <w:spacing w:after="0" w:line="240" w:lineRule="auto"/>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 xml:space="preserve">2. Известные </w:t>
            </w:r>
            <w:r w:rsidR="00125557">
              <w:rPr>
                <w:rFonts w:ascii="Times New Roman" w:eastAsia="OfficinaSansBookC" w:hAnsi="Times New Roman" w:cs="Times New Roman"/>
                <w:sz w:val="24"/>
                <w:szCs w:val="24"/>
              </w:rPr>
              <w:t>люди и их вклад в мировую культуру.</w:t>
            </w:r>
          </w:p>
        </w:tc>
        <w:tc>
          <w:tcPr>
            <w:tcW w:w="868" w:type="dxa"/>
            <w:tcBorders>
              <w:top w:val="single" w:sz="4" w:space="0" w:color="000000"/>
              <w:left w:val="single" w:sz="4" w:space="0" w:color="000000"/>
              <w:bottom w:val="single" w:sz="4" w:space="0" w:color="000000"/>
              <w:right w:val="single" w:sz="4" w:space="0" w:color="000000"/>
            </w:tcBorders>
          </w:tcPr>
          <w:p w:rsidR="00525225" w:rsidRPr="00BD3211" w:rsidRDefault="00B2370F" w:rsidP="008B7217">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2</w:t>
            </w:r>
          </w:p>
          <w:p w:rsidR="00525225" w:rsidRPr="00BD3211" w:rsidRDefault="00525225" w:rsidP="008B7217">
            <w:pPr>
              <w:spacing w:after="0" w:line="240" w:lineRule="auto"/>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c>
          <w:tcPr>
            <w:tcW w:w="2065" w:type="dxa"/>
            <w:vMerge/>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525225" w:rsidRPr="00BD3211" w:rsidTr="00F019BA">
        <w:trPr>
          <w:trHeight w:val="20"/>
        </w:trPr>
        <w:tc>
          <w:tcPr>
            <w:tcW w:w="12517" w:type="dxa"/>
            <w:gridSpan w:val="2"/>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525225" w:rsidP="008B7217">
            <w:pPr>
              <w:spacing w:after="0" w:line="240" w:lineRule="auto"/>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c>
          <w:tcPr>
            <w:tcW w:w="2065"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p>
        </w:tc>
      </w:tr>
      <w:tr w:rsidR="00525225" w:rsidRPr="00BD3211" w:rsidTr="00F019BA">
        <w:trPr>
          <w:trHeight w:val="20"/>
        </w:trPr>
        <w:tc>
          <w:tcPr>
            <w:tcW w:w="12517" w:type="dxa"/>
            <w:gridSpan w:val="2"/>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Всего:</w:t>
            </w:r>
          </w:p>
        </w:tc>
        <w:tc>
          <w:tcPr>
            <w:tcW w:w="868" w:type="dxa"/>
            <w:tcBorders>
              <w:top w:val="single" w:sz="4" w:space="0" w:color="000000"/>
              <w:left w:val="single" w:sz="4" w:space="0" w:color="000000"/>
              <w:bottom w:val="single" w:sz="4" w:space="0" w:color="000000"/>
              <w:right w:val="single" w:sz="4" w:space="0" w:color="000000"/>
            </w:tcBorders>
            <w:vAlign w:val="center"/>
          </w:tcPr>
          <w:p w:rsidR="00525225" w:rsidRPr="00BD3211" w:rsidRDefault="00B2370F" w:rsidP="008B7217">
            <w:pPr>
              <w:spacing w:after="0" w:line="240" w:lineRule="auto"/>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100</w:t>
            </w:r>
          </w:p>
        </w:tc>
        <w:tc>
          <w:tcPr>
            <w:tcW w:w="2065" w:type="dxa"/>
            <w:tcBorders>
              <w:top w:val="single" w:sz="4" w:space="0" w:color="000000"/>
              <w:left w:val="single" w:sz="4" w:space="0" w:color="000000"/>
              <w:bottom w:val="single" w:sz="4" w:space="0" w:color="000000"/>
              <w:right w:val="single" w:sz="4" w:space="0" w:color="000000"/>
            </w:tcBorders>
          </w:tcPr>
          <w:p w:rsidR="00525225" w:rsidRPr="00BD3211" w:rsidRDefault="00525225" w:rsidP="008B7217">
            <w:pPr>
              <w:spacing w:after="0" w:line="240" w:lineRule="auto"/>
              <w:rPr>
                <w:rFonts w:ascii="Times New Roman" w:eastAsia="OfficinaSansBookC" w:hAnsi="Times New Roman" w:cs="Times New Roman"/>
                <w:b/>
                <w:sz w:val="24"/>
                <w:szCs w:val="24"/>
              </w:rPr>
            </w:pPr>
          </w:p>
        </w:tc>
      </w:tr>
    </w:tbl>
    <w:p w:rsidR="00FC224E" w:rsidRDefault="00FC224E" w:rsidP="008B7217">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B7217">
      <w:pPr>
        <w:suppressAutoHyphens/>
        <w:spacing w:after="0" w:line="240" w:lineRule="auto"/>
        <w:jc w:val="both"/>
        <w:rPr>
          <w:rFonts w:ascii="Times New Roman" w:eastAsia="OfficinaSansBookC" w:hAnsi="Times New Roman" w:cs="Times New Roman"/>
          <w:sz w:val="20"/>
          <w:szCs w:val="20"/>
        </w:rPr>
        <w:sectPr w:rsidR="00007F26" w:rsidRPr="00BD3211" w:rsidSect="00F019BA">
          <w:pgSz w:w="16838" w:h="11906" w:orient="landscape"/>
          <w:pgMar w:top="567" w:right="567" w:bottom="567" w:left="1134" w:header="709" w:footer="709" w:gutter="0"/>
          <w:pgNumType w:start="15"/>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F019BA">
      <w:pPr>
        <w:autoSpaceDE w:val="0"/>
        <w:autoSpaceDN w:val="0"/>
        <w:adjustRightInd w:val="0"/>
        <w:spacing w:after="0" w:line="240" w:lineRule="auto"/>
        <w:jc w:val="center"/>
        <w:outlineLvl w:val="0"/>
        <w:rPr>
          <w:rFonts w:ascii="Times New Roman" w:hAnsi="Times New Roman" w:cs="Times New Roman"/>
          <w:b/>
          <w:bCs/>
          <w:sz w:val="28"/>
          <w:szCs w:val="28"/>
          <w:lang w:eastAsia="en-US"/>
        </w:rPr>
      </w:pPr>
      <w:bookmarkStart w:id="12" w:name="_heading=h.3rdcrjn" w:colFirst="0" w:colLast="0"/>
      <w:bookmarkStart w:id="13" w:name="_Toc125465579"/>
      <w:bookmarkEnd w:id="12"/>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8B7217">
      <w:pPr>
        <w:autoSpaceDE w:val="0"/>
        <w:autoSpaceDN w:val="0"/>
        <w:adjustRightInd w:val="0"/>
        <w:spacing w:after="0" w:line="240" w:lineRule="auto"/>
        <w:ind w:firstLine="709"/>
        <w:rPr>
          <w:rFonts w:ascii="Times New Roman" w:hAnsi="Times New Roman" w:cs="Times New Roman"/>
          <w:b/>
          <w:bCs/>
          <w:sz w:val="28"/>
          <w:szCs w:val="28"/>
          <w:lang w:eastAsia="en-US"/>
        </w:rPr>
      </w:pP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7B4403">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7B4403">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98286B">
      <w:r>
        <w:br w:type="page"/>
      </w:r>
    </w:p>
    <w:p w:rsidR="003E604E" w:rsidRPr="00BD3211" w:rsidRDefault="0025347D" w:rsidP="0098286B">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3"/>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B7217">
      <w:pPr>
        <w:spacing w:after="0" w:line="240" w:lineRule="auto"/>
        <w:jc w:val="both"/>
        <w:rPr>
          <w:rFonts w:ascii="Times New Roman" w:eastAsia="OfficinaSansBookC" w:hAnsi="Times New Roman" w:cs="Times New Roman"/>
          <w:b/>
          <w:sz w:val="28"/>
          <w:szCs w:val="28"/>
        </w:rPr>
      </w:pPr>
    </w:p>
    <w:p w:rsidR="003E604E" w:rsidRPr="00BD3211" w:rsidRDefault="0025347D" w:rsidP="007B4403">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736A8A" w:rsidRDefault="00736A8A" w:rsidP="007B4403">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w:t>
      </w:r>
      <w:proofErr w:type="spellStart"/>
      <w:r>
        <w:rPr>
          <w:rFonts w:ascii="Times New Roman" w:eastAsia="OfficinaSansBookC" w:hAnsi="Times New Roman" w:cs="Times New Roman"/>
          <w:sz w:val="28"/>
          <w:szCs w:val="28"/>
        </w:rPr>
        <w:t>аудиовизуализации</w:t>
      </w:r>
      <w:proofErr w:type="spellEnd"/>
      <w:r>
        <w:rPr>
          <w:rFonts w:ascii="Times New Roman" w:eastAsia="OfficinaSansBookC" w:hAnsi="Times New Roman" w:cs="Times New Roman"/>
          <w:sz w:val="28"/>
          <w:szCs w:val="28"/>
        </w:rPr>
        <w:t xml:space="preserve">, </w:t>
      </w:r>
      <w:proofErr w:type="spellStart"/>
      <w:r>
        <w:rPr>
          <w:rFonts w:ascii="Times New Roman" w:eastAsia="OfficinaSansBookC" w:hAnsi="Times New Roman" w:cs="Times New Roman"/>
          <w:sz w:val="28"/>
          <w:szCs w:val="28"/>
        </w:rPr>
        <w:t>мультимедийным</w:t>
      </w:r>
      <w:proofErr w:type="spellEnd"/>
      <w:r>
        <w:rPr>
          <w:rFonts w:ascii="Times New Roman" w:eastAsia="OfficinaSansBookC" w:hAnsi="Times New Roman" w:cs="Times New Roman"/>
          <w:sz w:val="28"/>
          <w:szCs w:val="28"/>
        </w:rPr>
        <w:t xml:space="preserve"> проектором).</w:t>
      </w:r>
    </w:p>
    <w:p w:rsidR="00736A8A" w:rsidRDefault="00736A8A" w:rsidP="007B4403">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736A8A" w:rsidRDefault="00736A8A" w:rsidP="007B4403">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736A8A" w:rsidRDefault="00736A8A" w:rsidP="007B4403">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736A8A" w:rsidRDefault="00736A8A" w:rsidP="007B4403">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736A8A" w:rsidRDefault="00736A8A" w:rsidP="007B4403">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9971A7" w:rsidRDefault="00D11550" w:rsidP="007B4403">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7B4403">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7B4403">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EB1058">
        <w:rPr>
          <w:rFonts w:ascii="Times New Roman" w:eastAsia="Times New Roman" w:hAnsi="Times New Roman" w:cs="Times New Roman"/>
          <w:sz w:val="28"/>
          <w:szCs w:val="28"/>
          <w:lang w:eastAsia="ru-RU"/>
        </w:rPr>
        <w:t>рше пяти лет с момента издания.</w:t>
      </w:r>
    </w:p>
    <w:p w:rsidR="00EB1058" w:rsidRPr="005B42EB" w:rsidRDefault="00EB1058" w:rsidP="007B4403">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E0574C" w:rsidRDefault="00E0574C" w:rsidP="007B4403">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E0574C" w:rsidRDefault="00E0574C" w:rsidP="007B4403">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E0574C" w:rsidRPr="00D120BF" w:rsidRDefault="00E0574C" w:rsidP="007B4403">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00476D17">
        <w:rPr>
          <w:rFonts w:ascii="Times New Roman" w:hAnsi="Times New Roman"/>
          <w:bCs/>
          <w:sz w:val="28"/>
          <w:szCs w:val="28"/>
          <w:shd w:val="clear" w:color="auto" w:fill="FFFFFF"/>
        </w:rPr>
        <w:t xml:space="preserve"> </w:t>
      </w:r>
      <w:proofErr w:type="spellStart"/>
      <w:r w:rsidRPr="00D120BF">
        <w:rPr>
          <w:rFonts w:ascii="Times New Roman" w:hAnsi="Times New Roman"/>
          <w:sz w:val="28"/>
          <w:szCs w:val="28"/>
          <w:shd w:val="clear" w:color="auto" w:fill="FFFFFF"/>
        </w:rPr>
        <w:t>English</w:t>
      </w:r>
      <w:proofErr w:type="spellEnd"/>
      <w:r w:rsidR="00476D17">
        <w:rPr>
          <w:rFonts w:ascii="Times New Roman" w:hAnsi="Times New Roman"/>
          <w:sz w:val="28"/>
          <w:szCs w:val="28"/>
          <w:shd w:val="clear" w:color="auto" w:fill="FFFFFF"/>
        </w:rPr>
        <w:t xml:space="preserve"> </w:t>
      </w:r>
      <w:proofErr w:type="spellStart"/>
      <w:r w:rsidRPr="00D120BF">
        <w:rPr>
          <w:rFonts w:ascii="Times New Roman" w:hAnsi="Times New Roman"/>
          <w:sz w:val="28"/>
          <w:szCs w:val="28"/>
          <w:shd w:val="clear" w:color="auto" w:fill="FFFFFF"/>
        </w:rPr>
        <w:t>for</w:t>
      </w:r>
      <w:proofErr w:type="spellEnd"/>
      <w:r w:rsidR="00476D17">
        <w:rPr>
          <w:rFonts w:ascii="Times New Roman" w:hAnsi="Times New Roman"/>
          <w:sz w:val="28"/>
          <w:szCs w:val="28"/>
          <w:shd w:val="clear" w:color="auto" w:fill="FFFFFF"/>
        </w:rPr>
        <w:t xml:space="preserve"> </w:t>
      </w:r>
      <w:proofErr w:type="spellStart"/>
      <w:r w:rsidRPr="00D120BF">
        <w:rPr>
          <w:rFonts w:ascii="Times New Roman" w:hAnsi="Times New Roman"/>
          <w:sz w:val="28"/>
          <w:szCs w:val="28"/>
          <w:shd w:val="clear" w:color="auto" w:fill="FFFFFF"/>
        </w:rPr>
        <w:t>Colleges</w:t>
      </w:r>
      <w:proofErr w:type="spellEnd"/>
      <w:r w:rsidRPr="00D120BF">
        <w:rPr>
          <w:rFonts w:ascii="Times New Roman" w:hAnsi="Times New Roman"/>
          <w:sz w:val="28"/>
          <w:szCs w:val="28"/>
          <w:shd w:val="clear" w:color="auto" w:fill="FFFFFF"/>
        </w:rPr>
        <w:t xml:space="preserve"> = Английский язык для кол</w:t>
      </w:r>
      <w:r>
        <w:rPr>
          <w:rFonts w:ascii="Times New Roman" w:hAnsi="Times New Roman"/>
          <w:sz w:val="28"/>
          <w:szCs w:val="28"/>
          <w:shd w:val="clear" w:color="auto" w:fill="FFFFFF"/>
        </w:rPr>
        <w:t xml:space="preserve">леджей. Практикум + </w:t>
      </w:r>
      <w:proofErr w:type="spellStart"/>
      <w:r>
        <w:rPr>
          <w:rFonts w:ascii="Times New Roman" w:hAnsi="Times New Roman"/>
          <w:sz w:val="28"/>
          <w:szCs w:val="28"/>
          <w:shd w:val="clear" w:color="auto" w:fill="FFFFFF"/>
        </w:rPr>
        <w:t>еПриложение</w:t>
      </w:r>
      <w:proofErr w:type="spellEnd"/>
      <w:r w:rsidRPr="00D120BF">
        <w:rPr>
          <w:rFonts w:ascii="Times New Roman" w:hAnsi="Times New Roman"/>
          <w:sz w:val="28"/>
          <w:szCs w:val="28"/>
          <w:shd w:val="clear" w:color="auto" w:fill="FFFFFF"/>
        </w:rPr>
        <w:t xml:space="preserve">: тесты: учебно-практическое пособие / Карпова Т.А., </w:t>
      </w:r>
      <w:proofErr w:type="spellStart"/>
      <w:r w:rsidRPr="00D120BF">
        <w:rPr>
          <w:rFonts w:ascii="Times New Roman" w:hAnsi="Times New Roman"/>
          <w:sz w:val="28"/>
          <w:szCs w:val="28"/>
          <w:shd w:val="clear" w:color="auto" w:fill="FFFFFF"/>
        </w:rPr>
        <w:t>Восковска</w:t>
      </w:r>
      <w:r>
        <w:rPr>
          <w:rFonts w:ascii="Times New Roman" w:hAnsi="Times New Roman"/>
          <w:sz w:val="28"/>
          <w:szCs w:val="28"/>
          <w:shd w:val="clear" w:color="auto" w:fill="FFFFFF"/>
        </w:rPr>
        <w:t>я</w:t>
      </w:r>
      <w:proofErr w:type="spellEnd"/>
      <w:r>
        <w:rPr>
          <w:rFonts w:ascii="Times New Roman" w:hAnsi="Times New Roman"/>
          <w:sz w:val="28"/>
          <w:szCs w:val="28"/>
          <w:shd w:val="clear" w:color="auto" w:fill="FFFFFF"/>
        </w:rPr>
        <w:t xml:space="preserve"> А.С., Мельничук М.В. – Москва</w:t>
      </w:r>
      <w:r w:rsidRPr="00D120BF">
        <w:rPr>
          <w:rFonts w:ascii="Times New Roman" w:hAnsi="Times New Roman"/>
          <w:sz w:val="28"/>
          <w:szCs w:val="28"/>
          <w:shd w:val="clear" w:color="auto" w:fill="FFFFFF"/>
        </w:rPr>
        <w:t xml:space="preserve">: </w:t>
      </w:r>
      <w:proofErr w:type="spellStart"/>
      <w:r w:rsidRPr="00D120BF">
        <w:rPr>
          <w:rFonts w:ascii="Times New Roman" w:hAnsi="Times New Roman"/>
          <w:sz w:val="28"/>
          <w:szCs w:val="28"/>
          <w:shd w:val="clear" w:color="auto" w:fill="FFFFFF"/>
        </w:rPr>
        <w:t>КноРус</w:t>
      </w:r>
      <w:proofErr w:type="spellEnd"/>
      <w:r w:rsidRPr="00D120BF">
        <w:rPr>
          <w:rFonts w:ascii="Times New Roman" w:hAnsi="Times New Roman"/>
          <w:sz w:val="28"/>
          <w:szCs w:val="28"/>
          <w:shd w:val="clear" w:color="auto" w:fill="FFFFFF"/>
        </w:rPr>
        <w:t xml:space="preserve">,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E0574C" w:rsidRPr="00D120BF" w:rsidRDefault="00E0574C" w:rsidP="007B4403">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w:t>
      </w:r>
      <w:proofErr w:type="spellStart"/>
      <w:r w:rsidRPr="00D120BF">
        <w:rPr>
          <w:rFonts w:ascii="Times New Roman" w:hAnsi="Times New Roman"/>
          <w:sz w:val="28"/>
          <w:szCs w:val="28"/>
          <w:shd w:val="clear" w:color="auto" w:fill="FFFFFF"/>
        </w:rPr>
        <w:t>Русайнс</w:t>
      </w:r>
      <w:proofErr w:type="spellEnd"/>
      <w:r w:rsidRPr="00D120BF">
        <w:rPr>
          <w:rFonts w:ascii="Times New Roman" w:hAnsi="Times New Roman"/>
          <w:sz w:val="28"/>
          <w:szCs w:val="28"/>
          <w:shd w:val="clear" w:color="auto" w:fill="FFFFFF"/>
        </w:rPr>
        <w:t xml:space="preserve">,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E0574C" w:rsidRPr="00D120BF" w:rsidRDefault="00E0574C" w:rsidP="007B4403">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xml:space="preserve">: учебник / Голубев А.П., </w:t>
      </w:r>
      <w:proofErr w:type="spellStart"/>
      <w:r w:rsidRPr="00D120BF">
        <w:rPr>
          <w:rFonts w:ascii="Times New Roman" w:hAnsi="Times New Roman"/>
          <w:sz w:val="28"/>
          <w:szCs w:val="28"/>
          <w:shd w:val="clear" w:color="auto" w:fill="FFFFFF"/>
        </w:rPr>
        <w:t>Бал</w:t>
      </w:r>
      <w:r>
        <w:rPr>
          <w:rFonts w:ascii="Times New Roman" w:hAnsi="Times New Roman"/>
          <w:sz w:val="28"/>
          <w:szCs w:val="28"/>
          <w:shd w:val="clear" w:color="auto" w:fill="FFFFFF"/>
        </w:rPr>
        <w:t>юк</w:t>
      </w:r>
      <w:proofErr w:type="spellEnd"/>
      <w:r>
        <w:rPr>
          <w:rFonts w:ascii="Times New Roman" w:hAnsi="Times New Roman"/>
          <w:sz w:val="28"/>
          <w:szCs w:val="28"/>
          <w:shd w:val="clear" w:color="auto" w:fill="FFFFFF"/>
        </w:rPr>
        <w:t xml:space="preserve"> Н.В., Смирнова И.Б. – Москва</w:t>
      </w:r>
      <w:r w:rsidRPr="00D120BF">
        <w:rPr>
          <w:rFonts w:ascii="Times New Roman" w:hAnsi="Times New Roman"/>
          <w:sz w:val="28"/>
          <w:szCs w:val="28"/>
          <w:shd w:val="clear" w:color="auto" w:fill="FFFFFF"/>
        </w:rPr>
        <w:t xml:space="preserve">: </w:t>
      </w:r>
      <w:proofErr w:type="spellStart"/>
      <w:r w:rsidRPr="00D120BF">
        <w:rPr>
          <w:rFonts w:ascii="Times New Roman" w:hAnsi="Times New Roman"/>
          <w:sz w:val="28"/>
          <w:szCs w:val="28"/>
          <w:shd w:val="clear" w:color="auto" w:fill="FFFFFF"/>
        </w:rPr>
        <w:t>КноРус</w:t>
      </w:r>
      <w:proofErr w:type="spellEnd"/>
      <w:r w:rsidRPr="00D120BF">
        <w:rPr>
          <w:rFonts w:ascii="Times New Roman" w:hAnsi="Times New Roman"/>
          <w:sz w:val="28"/>
          <w:szCs w:val="28"/>
          <w:shd w:val="clear" w:color="auto" w:fill="FFFFFF"/>
        </w:rPr>
        <w:t xml:space="preserve">,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8B7217">
      <w:pPr>
        <w:spacing w:after="0" w:line="240" w:lineRule="auto"/>
        <w:jc w:val="both"/>
        <w:rPr>
          <w:rFonts w:ascii="Times New Roman" w:eastAsia="OfficinaSansBookC" w:hAnsi="Times New Roman" w:cs="Times New Roman"/>
          <w:sz w:val="28"/>
          <w:szCs w:val="28"/>
        </w:rPr>
      </w:pPr>
    </w:p>
    <w:p w:rsidR="00691446" w:rsidRPr="00BD3211" w:rsidRDefault="00691446" w:rsidP="008B7217">
      <w:pPr>
        <w:spacing w:after="0" w:line="240" w:lineRule="auto"/>
        <w:jc w:val="both"/>
        <w:rPr>
          <w:rFonts w:ascii="Times New Roman" w:eastAsia="OfficinaSansBookC" w:hAnsi="Times New Roman" w:cs="Times New Roman"/>
          <w:sz w:val="24"/>
          <w:szCs w:val="24"/>
        </w:rPr>
        <w:sectPr w:rsidR="00691446" w:rsidRPr="00BD3211" w:rsidSect="00F019BA">
          <w:pgSz w:w="11906" w:h="16838"/>
          <w:pgMar w:top="567" w:right="567" w:bottom="567" w:left="1134" w:header="709" w:footer="709" w:gutter="0"/>
          <w:cols w:space="720"/>
        </w:sectPr>
      </w:pPr>
    </w:p>
    <w:p w:rsidR="003E604E" w:rsidRPr="00BD3211" w:rsidRDefault="0025347D" w:rsidP="008B7217">
      <w:pPr>
        <w:pStyle w:val="1"/>
        <w:spacing w:before="0" w:line="240" w:lineRule="auto"/>
        <w:jc w:val="center"/>
        <w:rPr>
          <w:rFonts w:ascii="Times New Roman" w:eastAsia="OfficinaSansBookC" w:hAnsi="Times New Roman" w:cs="Times New Roman"/>
          <w:b/>
          <w:bCs/>
          <w:color w:val="auto"/>
          <w:sz w:val="28"/>
          <w:szCs w:val="28"/>
        </w:rPr>
      </w:pPr>
      <w:bookmarkStart w:id="14"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4"/>
    </w:p>
    <w:p w:rsidR="004C25B9" w:rsidRPr="00BD3211" w:rsidRDefault="004C25B9" w:rsidP="008B7217">
      <w:pPr>
        <w:spacing w:after="0" w:line="240" w:lineRule="auto"/>
        <w:jc w:val="both"/>
        <w:rPr>
          <w:rFonts w:ascii="Times New Roman" w:eastAsia="OfficinaSansBookC" w:hAnsi="Times New Roman" w:cs="Times New Roman"/>
          <w:b/>
          <w:sz w:val="24"/>
          <w:szCs w:val="24"/>
        </w:rPr>
      </w:pPr>
    </w:p>
    <w:p w:rsidR="004C25B9" w:rsidRPr="00BD3211" w:rsidRDefault="004C25B9" w:rsidP="007B4403">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Контрольи оценка</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и профессиональных компетенций.</w:t>
      </w:r>
    </w:p>
    <w:p w:rsidR="004C25B9" w:rsidRPr="00BD3211" w:rsidRDefault="004C25B9" w:rsidP="008B7217">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tblPr>
      <w:tblGrid>
        <w:gridCol w:w="5483"/>
        <w:gridCol w:w="1876"/>
        <w:gridCol w:w="3062"/>
      </w:tblGrid>
      <w:tr w:rsidR="004C25B9" w:rsidRPr="00BD3211" w:rsidTr="00B63492">
        <w:tc>
          <w:tcPr>
            <w:tcW w:w="2631" w:type="pct"/>
          </w:tcPr>
          <w:p w:rsidR="00C863D6" w:rsidRDefault="00C863D6" w:rsidP="008B7217">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900"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469"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7907EC" w:rsidRPr="00BD3211" w:rsidTr="00B63492">
        <w:tc>
          <w:tcPr>
            <w:tcW w:w="2631" w:type="pct"/>
          </w:tcPr>
          <w:p w:rsidR="007907EC" w:rsidRPr="00BE0A2D" w:rsidRDefault="007907EC" w:rsidP="008B7217">
            <w:pPr>
              <w:widowControl w:val="0"/>
              <w:autoSpaceDE w:val="0"/>
              <w:autoSpaceDN w:val="0"/>
              <w:adjustRightInd w:val="0"/>
              <w:rPr>
                <w:rFonts w:ascii="Times New Roman" w:eastAsia="Times New Roman" w:hAnsi="Times New Roman" w:cs="Times New Roman"/>
                <w:sz w:val="24"/>
                <w:szCs w:val="24"/>
                <w:lang w:eastAsia="ru-RU"/>
              </w:rPr>
            </w:pPr>
            <w:r w:rsidRPr="00BE0A2D">
              <w:rPr>
                <w:rFonts w:ascii="Times New Roman" w:eastAsia="Times New Roman" w:hAnsi="Times New Roman" w:cs="Times New Roman"/>
                <w:sz w:val="24"/>
                <w:szCs w:val="24"/>
              </w:rPr>
              <w:t xml:space="preserve">ОК3. </w:t>
            </w:r>
            <w:r w:rsidRPr="00BE0A2D">
              <w:rPr>
                <w:rFonts w:ascii="Times New Roman" w:eastAsia="Times New Roman" w:hAnsi="Times New Roman" w:cs="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907EC" w:rsidRPr="00BE0A2D" w:rsidRDefault="007907EC" w:rsidP="008B7217">
            <w:pPr>
              <w:widowControl w:val="0"/>
              <w:autoSpaceDE w:val="0"/>
              <w:autoSpaceDN w:val="0"/>
              <w:adjustRightInd w:val="0"/>
              <w:rPr>
                <w:rFonts w:ascii="Times New Roman" w:eastAsia="Times New Roman" w:hAnsi="Times New Roman" w:cs="Times New Roman"/>
                <w:sz w:val="24"/>
                <w:szCs w:val="24"/>
                <w:lang w:eastAsia="ru-RU"/>
              </w:rPr>
            </w:pPr>
            <w:r w:rsidRPr="00BE0A2D">
              <w:rPr>
                <w:rFonts w:ascii="Times New Roman" w:eastAsia="Times New Roman" w:hAnsi="Times New Roman" w:cs="Times New Roman"/>
                <w:sz w:val="24"/>
                <w:szCs w:val="24"/>
                <w:lang w:eastAsia="ru-RU"/>
              </w:rPr>
              <w:t>ОК 4. Принимать решения в стандартных и нестандартных ситуациях, в том числе ситуациях риска, и нести за них ответственность.</w:t>
            </w:r>
          </w:p>
          <w:p w:rsidR="007907EC" w:rsidRPr="00BE0A2D" w:rsidRDefault="007907EC" w:rsidP="008B7217">
            <w:pPr>
              <w:rPr>
                <w:rFonts w:ascii="Times New Roman" w:eastAsia="Times New Roman" w:hAnsi="Times New Roman" w:cs="Times New Roman"/>
                <w:sz w:val="24"/>
                <w:szCs w:val="24"/>
                <w:lang w:eastAsia="ru-RU"/>
              </w:rPr>
            </w:pPr>
            <w:r w:rsidRPr="00BE0A2D">
              <w:rPr>
                <w:rFonts w:ascii="Times New Roman" w:eastAsia="Times New Roman" w:hAnsi="Times New Roman" w:cs="Times New Roman"/>
                <w:sz w:val="24"/>
                <w:szCs w:val="24"/>
                <w:lang w:eastAsia="ru-RU"/>
              </w:rPr>
              <w:t>ОК 6.</w:t>
            </w:r>
            <w:r w:rsidR="008A41BD">
              <w:rPr>
                <w:rFonts w:ascii="Times New Roman" w:eastAsia="Times New Roman" w:hAnsi="Times New Roman" w:cs="Times New Roman"/>
                <w:sz w:val="24"/>
                <w:szCs w:val="24"/>
                <w:lang w:eastAsia="ru-RU"/>
              </w:rPr>
              <w:t xml:space="preserve"> </w:t>
            </w:r>
            <w:r w:rsidRPr="00BE0A2D">
              <w:rPr>
                <w:rFonts w:ascii="Times New Roman" w:eastAsia="Times New Roman" w:hAnsi="Times New Roman" w:cs="Times New Roman"/>
                <w:sz w:val="24"/>
                <w:szCs w:val="24"/>
                <w:lang w:eastAsia="ru-RU"/>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907EC" w:rsidRPr="00BE0A2D" w:rsidRDefault="007907EC" w:rsidP="008B7217">
            <w:pPr>
              <w:pStyle w:val="ConsPlusNormal"/>
              <w:rPr>
                <w:rFonts w:ascii="Times New Roman" w:hAnsi="Times New Roman" w:cs="Times New Roman"/>
                <w:sz w:val="24"/>
                <w:szCs w:val="24"/>
              </w:rPr>
            </w:pPr>
            <w:r w:rsidRPr="00BE0A2D">
              <w:rPr>
                <w:rFonts w:ascii="Times New Roman" w:hAnsi="Times New Roman" w:cs="Times New Roman"/>
                <w:sz w:val="24"/>
                <w:szCs w:val="24"/>
              </w:rPr>
              <w:t>ОК 7. Использовать информационно-коммуникационные технологии в профессиональной деятельности.</w:t>
            </w:r>
          </w:p>
          <w:p w:rsidR="007907EC" w:rsidRPr="00BE0A2D" w:rsidRDefault="007907EC" w:rsidP="008A41BD">
            <w:pPr>
              <w:rPr>
                <w:rFonts w:ascii="Times New Roman" w:eastAsia="Times New Roman" w:hAnsi="Times New Roman" w:cs="Times New Roman"/>
                <w:sz w:val="24"/>
                <w:szCs w:val="24"/>
              </w:rPr>
            </w:pPr>
            <w:r w:rsidRPr="00BE0A2D">
              <w:rPr>
                <w:rFonts w:ascii="Times New Roman" w:eastAsia="Times New Roman" w:hAnsi="Times New Roman" w:cs="Times New Roman"/>
                <w:sz w:val="24"/>
                <w:szCs w:val="24"/>
                <w:lang w:eastAsia="ru-RU"/>
              </w:rPr>
              <w:t>ОК 8. Правильно строить отношения с коллегами, с различными категориями граждан, в том числе с</w:t>
            </w:r>
            <w:r w:rsidR="008A41BD">
              <w:rPr>
                <w:rFonts w:ascii="Times New Roman" w:eastAsia="Times New Roman" w:hAnsi="Times New Roman" w:cs="Times New Roman"/>
                <w:sz w:val="24"/>
                <w:szCs w:val="24"/>
                <w:lang w:eastAsia="ru-RU"/>
              </w:rPr>
              <w:t xml:space="preserve"> </w:t>
            </w:r>
            <w:r w:rsidRPr="00BE0A2D">
              <w:rPr>
                <w:rFonts w:ascii="Times New Roman" w:eastAsia="Times New Roman" w:hAnsi="Times New Roman" w:cs="Times New Roman"/>
                <w:sz w:val="24"/>
                <w:szCs w:val="24"/>
                <w:lang w:eastAsia="ru-RU"/>
              </w:rPr>
              <w:t>представителями различных национальностей и конфессий.</w:t>
            </w:r>
          </w:p>
        </w:tc>
        <w:tc>
          <w:tcPr>
            <w:tcW w:w="900" w:type="pct"/>
          </w:tcPr>
          <w:p w:rsidR="007907EC" w:rsidRPr="00EC4C4B" w:rsidRDefault="007907EC" w:rsidP="00DB6506">
            <w:pPr>
              <w:rPr>
                <w:rFonts w:ascii="Times New Roman" w:eastAsia="Times New Roman" w:hAnsi="Times New Roman" w:cs="Times New Roman"/>
                <w:sz w:val="28"/>
                <w:szCs w:val="28"/>
                <w:lang w:eastAsia="ru-RU"/>
              </w:rPr>
            </w:pPr>
            <w:proofErr w:type="gramStart"/>
            <w:r w:rsidRPr="00EC4C4B">
              <w:rPr>
                <w:rFonts w:ascii="Times New Roman" w:eastAsia="OfficinaSansBookC" w:hAnsi="Times New Roman" w:cs="Times New Roman"/>
                <w:sz w:val="24"/>
                <w:szCs w:val="24"/>
              </w:rPr>
              <w:t>Р</w:t>
            </w:r>
            <w:proofErr w:type="gramEnd"/>
            <w:r w:rsidRPr="00EC4C4B">
              <w:rPr>
                <w:rFonts w:ascii="Times New Roman" w:eastAsia="OfficinaSansBookC" w:hAnsi="Times New Roman" w:cs="Times New Roman"/>
                <w:sz w:val="24"/>
                <w:szCs w:val="24"/>
              </w:rPr>
              <w:t xml:space="preserve"> 1 Тема 1.1, 1.2, 1.3, 1.4, 1.5, 1.6, 1.7,</w:t>
            </w:r>
            <w:r w:rsidR="00B63492">
              <w:rPr>
                <w:rFonts w:ascii="Times New Roman" w:eastAsia="OfficinaSansBookC" w:hAnsi="Times New Roman" w:cs="Times New Roman"/>
                <w:sz w:val="24"/>
                <w:szCs w:val="24"/>
              </w:rPr>
              <w:t xml:space="preserve"> </w:t>
            </w:r>
            <w:r w:rsidRPr="00EC4C4B">
              <w:rPr>
                <w:rFonts w:ascii="Times New Roman" w:eastAsia="OfficinaSansBookC" w:hAnsi="Times New Roman" w:cs="Times New Roman"/>
                <w:sz w:val="24"/>
                <w:szCs w:val="24"/>
              </w:rPr>
              <w:t>1.8</w:t>
            </w:r>
          </w:p>
        </w:tc>
        <w:tc>
          <w:tcPr>
            <w:tcW w:w="1469" w:type="pct"/>
          </w:tcPr>
          <w:p w:rsidR="004D6AE0" w:rsidRPr="004D6AE0"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Составление диалогов</w:t>
            </w:r>
          </w:p>
          <w:p w:rsidR="004D6AE0" w:rsidRPr="004D6AE0"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Составление сообщений</w:t>
            </w:r>
          </w:p>
          <w:p w:rsidR="004D6AE0" w:rsidRPr="004D6AE0"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Устный опрос</w:t>
            </w:r>
          </w:p>
          <w:p w:rsidR="004D6AE0" w:rsidRPr="004D6AE0"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Выполнение заданий практических занятий</w:t>
            </w:r>
          </w:p>
          <w:p w:rsidR="004D6AE0" w:rsidRPr="004D6AE0"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Выполнение контрольных срезов</w:t>
            </w:r>
          </w:p>
          <w:p w:rsidR="007907EC" w:rsidRPr="004342C6"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Выполнение заданий дифференцированного зачета</w:t>
            </w:r>
          </w:p>
        </w:tc>
      </w:tr>
      <w:tr w:rsidR="007907EC" w:rsidRPr="00BD3211" w:rsidTr="00B63492">
        <w:trPr>
          <w:trHeight w:val="556"/>
        </w:trPr>
        <w:tc>
          <w:tcPr>
            <w:tcW w:w="2631" w:type="pct"/>
          </w:tcPr>
          <w:p w:rsidR="007907EC" w:rsidRPr="00BE0A2D" w:rsidRDefault="007907EC" w:rsidP="008B7217">
            <w:pPr>
              <w:widowControl w:val="0"/>
              <w:autoSpaceDE w:val="0"/>
              <w:autoSpaceDN w:val="0"/>
              <w:adjustRightInd w:val="0"/>
              <w:rPr>
                <w:rFonts w:ascii="Times New Roman" w:eastAsia="Times New Roman" w:hAnsi="Times New Roman" w:cs="Times New Roman"/>
                <w:sz w:val="24"/>
                <w:szCs w:val="24"/>
                <w:lang w:eastAsia="ru-RU"/>
              </w:rPr>
            </w:pPr>
            <w:r w:rsidRPr="00BE0A2D">
              <w:rPr>
                <w:rFonts w:ascii="Times New Roman" w:eastAsia="Times New Roman" w:hAnsi="Times New Roman" w:cs="Times New Roman"/>
                <w:sz w:val="24"/>
                <w:szCs w:val="24"/>
              </w:rPr>
              <w:t xml:space="preserve">ОК3. </w:t>
            </w:r>
            <w:r w:rsidRPr="00BE0A2D">
              <w:rPr>
                <w:rFonts w:ascii="Times New Roman" w:eastAsia="Times New Roman" w:hAnsi="Times New Roman" w:cs="Times New Roman"/>
                <w:sz w:val="24"/>
                <w:szCs w:val="24"/>
                <w:lang w:eastAsia="ru-RU"/>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7907EC" w:rsidRPr="00BE0A2D" w:rsidRDefault="007907EC" w:rsidP="008B7217">
            <w:pPr>
              <w:widowControl w:val="0"/>
              <w:autoSpaceDE w:val="0"/>
              <w:autoSpaceDN w:val="0"/>
              <w:adjustRightInd w:val="0"/>
              <w:rPr>
                <w:rFonts w:ascii="Times New Roman" w:eastAsia="Times New Roman" w:hAnsi="Times New Roman" w:cs="Times New Roman"/>
                <w:sz w:val="24"/>
                <w:szCs w:val="24"/>
                <w:lang w:eastAsia="ru-RU"/>
              </w:rPr>
            </w:pPr>
            <w:r w:rsidRPr="00BE0A2D">
              <w:rPr>
                <w:rFonts w:ascii="Times New Roman" w:eastAsia="Times New Roman" w:hAnsi="Times New Roman" w:cs="Times New Roman"/>
                <w:sz w:val="24"/>
                <w:szCs w:val="24"/>
                <w:lang w:eastAsia="ru-RU"/>
              </w:rPr>
              <w:t>ОК 4. Принимать решения в стандартных и нестандартных ситуациях, в том числе ситуациях риска, и нести за них ответственность.</w:t>
            </w:r>
          </w:p>
          <w:p w:rsidR="007907EC" w:rsidRPr="00BE0A2D" w:rsidRDefault="007907EC" w:rsidP="008B7217">
            <w:pPr>
              <w:rPr>
                <w:rFonts w:ascii="Times New Roman" w:eastAsia="Times New Roman" w:hAnsi="Times New Roman" w:cs="Times New Roman"/>
                <w:sz w:val="24"/>
                <w:szCs w:val="24"/>
                <w:lang w:eastAsia="ru-RU"/>
              </w:rPr>
            </w:pPr>
            <w:r w:rsidRPr="00BE0A2D">
              <w:rPr>
                <w:rFonts w:ascii="Times New Roman" w:eastAsia="Times New Roman" w:hAnsi="Times New Roman" w:cs="Times New Roman"/>
                <w:sz w:val="24"/>
                <w:szCs w:val="24"/>
                <w:lang w:eastAsia="ru-RU"/>
              </w:rPr>
              <w:t>ОК 6.Осуществлять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907EC" w:rsidRPr="00476D17" w:rsidRDefault="007907EC" w:rsidP="00476D17">
            <w:pPr>
              <w:pStyle w:val="ConsPlusNormal"/>
              <w:rPr>
                <w:rFonts w:ascii="Times New Roman" w:hAnsi="Times New Roman" w:cs="Times New Roman"/>
                <w:sz w:val="24"/>
                <w:szCs w:val="24"/>
              </w:rPr>
            </w:pPr>
            <w:r w:rsidRPr="00BE0A2D">
              <w:rPr>
                <w:rFonts w:ascii="Times New Roman" w:hAnsi="Times New Roman" w:cs="Times New Roman"/>
                <w:sz w:val="24"/>
                <w:szCs w:val="24"/>
              </w:rPr>
              <w:t>ОК 7. Использовать информационно-коммуникационные технологии в профессиональной деятельности.</w:t>
            </w:r>
          </w:p>
        </w:tc>
        <w:tc>
          <w:tcPr>
            <w:tcW w:w="900" w:type="pct"/>
          </w:tcPr>
          <w:p w:rsidR="007907EC" w:rsidRPr="007907EC" w:rsidRDefault="007907EC" w:rsidP="008B7217">
            <w:pPr>
              <w:rPr>
                <w:rFonts w:ascii="Times New Roman" w:eastAsia="Times New Roman" w:hAnsi="Times New Roman" w:cs="Times New Roman"/>
                <w:sz w:val="28"/>
                <w:szCs w:val="28"/>
                <w:lang w:eastAsia="ru-RU"/>
              </w:rPr>
            </w:pPr>
            <w:proofErr w:type="gramStart"/>
            <w:r w:rsidRPr="007907EC">
              <w:rPr>
                <w:rFonts w:ascii="Times New Roman" w:eastAsia="OfficinaSansBookC" w:hAnsi="Times New Roman" w:cs="Times New Roman"/>
                <w:sz w:val="24"/>
                <w:szCs w:val="24"/>
              </w:rPr>
              <w:t>Р</w:t>
            </w:r>
            <w:proofErr w:type="gramEnd"/>
            <w:r w:rsidRPr="007907EC">
              <w:rPr>
                <w:rFonts w:ascii="Times New Roman" w:eastAsia="OfficinaSansBookC" w:hAnsi="Times New Roman" w:cs="Times New Roman"/>
                <w:sz w:val="24"/>
                <w:szCs w:val="24"/>
              </w:rPr>
              <w:t xml:space="preserve"> 2 Тема 2.1, 2.2, 2.3, 2.4, 2.5, 2.6- п-о</w:t>
            </w:r>
            <w:r w:rsidRPr="007907EC">
              <w:rPr>
                <w:rFonts w:ascii="Times New Roman" w:eastAsia="OfficinaSansBookC" w:hAnsi="Times New Roman" w:cs="Times New Roman"/>
                <w:sz w:val="24"/>
                <w:szCs w:val="24"/>
                <w:lang w:val="en-US"/>
              </w:rPr>
              <w:t>/</w:t>
            </w:r>
            <w:r w:rsidRPr="007907EC">
              <w:rPr>
                <w:rFonts w:ascii="Times New Roman" w:eastAsia="OfficinaSansBookC" w:hAnsi="Times New Roman" w:cs="Times New Roman"/>
                <w:sz w:val="24"/>
                <w:szCs w:val="24"/>
              </w:rPr>
              <w:t>с</w:t>
            </w:r>
            <w:r w:rsidRPr="007907EC">
              <w:rPr>
                <w:rStyle w:val="a7"/>
                <w:rFonts w:ascii="Times New Roman" w:eastAsia="OfficinaSansBookC" w:hAnsi="Times New Roman"/>
                <w:sz w:val="24"/>
                <w:szCs w:val="24"/>
              </w:rPr>
              <w:footnoteReference w:id="2"/>
            </w:r>
          </w:p>
        </w:tc>
        <w:tc>
          <w:tcPr>
            <w:tcW w:w="1469" w:type="pct"/>
          </w:tcPr>
          <w:p w:rsidR="004D6AE0" w:rsidRPr="004D6AE0"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Составление диалогов</w:t>
            </w:r>
          </w:p>
          <w:p w:rsidR="004D6AE0" w:rsidRPr="004D6AE0"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Составление сообщений</w:t>
            </w:r>
          </w:p>
          <w:p w:rsidR="004D6AE0" w:rsidRPr="004D6AE0"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Устный опрос</w:t>
            </w:r>
          </w:p>
          <w:p w:rsidR="004D6AE0" w:rsidRPr="004D6AE0"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Выполнение заданий практических занятий</w:t>
            </w:r>
          </w:p>
          <w:p w:rsidR="004D6AE0" w:rsidRPr="004D6AE0"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Выполнение контрольных срезов</w:t>
            </w:r>
          </w:p>
          <w:p w:rsidR="007907EC" w:rsidRPr="007B5D45" w:rsidRDefault="004D6AE0" w:rsidP="00B63492">
            <w:pPr>
              <w:ind w:left="-47" w:right="-28"/>
              <w:rPr>
                <w:rFonts w:ascii="Times New Roman" w:eastAsia="OfficinaSansBookC" w:hAnsi="Times New Roman" w:cs="Times New Roman"/>
                <w:sz w:val="24"/>
                <w:szCs w:val="24"/>
              </w:rPr>
            </w:pPr>
            <w:r w:rsidRPr="004D6AE0">
              <w:rPr>
                <w:rFonts w:ascii="Times New Roman" w:eastAsia="OfficinaSansBookC" w:hAnsi="Times New Roman" w:cs="Times New Roman"/>
                <w:sz w:val="24"/>
                <w:szCs w:val="24"/>
              </w:rPr>
              <w:t>Выполнение заданий дифференцированного зачета</w:t>
            </w:r>
          </w:p>
        </w:tc>
      </w:tr>
      <w:tr w:rsidR="007907EC" w:rsidRPr="00BD3211" w:rsidTr="00B63492">
        <w:tc>
          <w:tcPr>
            <w:tcW w:w="2631" w:type="pct"/>
          </w:tcPr>
          <w:p w:rsidR="007907EC" w:rsidRPr="00BD3211" w:rsidRDefault="007907EC" w:rsidP="00DB6506">
            <w:pPr>
              <w:pStyle w:val="ConsPlusNormal"/>
              <w:rPr>
                <w:rFonts w:ascii="Times New Roman" w:hAnsi="Times New Roman" w:cs="Times New Roman"/>
                <w:sz w:val="24"/>
                <w:szCs w:val="24"/>
              </w:rPr>
            </w:pPr>
            <w:r w:rsidRPr="006D49CF">
              <w:rPr>
                <w:rFonts w:ascii="Times New Roman" w:hAnsi="Times New Roman" w:cs="Times New Roman"/>
                <w:sz w:val="24"/>
                <w:szCs w:val="24"/>
              </w:rPr>
              <w:t>ПК  2.2. Осуществлять документационное обеспечение управленческой деятельности.</w:t>
            </w:r>
          </w:p>
        </w:tc>
        <w:tc>
          <w:tcPr>
            <w:tcW w:w="900" w:type="pct"/>
          </w:tcPr>
          <w:p w:rsidR="007907EC" w:rsidRPr="007907EC" w:rsidRDefault="007907EC" w:rsidP="00DB6506">
            <w:pPr>
              <w:rPr>
                <w:rFonts w:ascii="Times New Roman" w:eastAsia="Times New Roman" w:hAnsi="Times New Roman" w:cs="Times New Roman"/>
                <w:sz w:val="28"/>
                <w:szCs w:val="28"/>
                <w:lang w:eastAsia="ru-RU"/>
              </w:rPr>
            </w:pPr>
            <w:proofErr w:type="gramStart"/>
            <w:r w:rsidRPr="007907EC">
              <w:rPr>
                <w:rFonts w:ascii="Times New Roman" w:eastAsia="OfficinaSansBookC" w:hAnsi="Times New Roman" w:cs="Times New Roman"/>
                <w:sz w:val="24"/>
                <w:szCs w:val="24"/>
              </w:rPr>
              <w:t>Р</w:t>
            </w:r>
            <w:proofErr w:type="gramEnd"/>
            <w:r w:rsidRPr="007907EC">
              <w:rPr>
                <w:rFonts w:ascii="Times New Roman" w:eastAsia="OfficinaSansBookC" w:hAnsi="Times New Roman" w:cs="Times New Roman"/>
                <w:sz w:val="24"/>
                <w:szCs w:val="24"/>
              </w:rPr>
              <w:t xml:space="preserve"> 2 Тема 2.3, 2.5, 2.6- п-о</w:t>
            </w:r>
            <w:r w:rsidRPr="007907EC">
              <w:rPr>
                <w:rFonts w:ascii="Times New Roman" w:eastAsia="OfficinaSansBookC" w:hAnsi="Times New Roman" w:cs="Times New Roman"/>
                <w:sz w:val="24"/>
                <w:szCs w:val="24"/>
                <w:lang w:val="en-US"/>
              </w:rPr>
              <w:t>/</w:t>
            </w:r>
            <w:r w:rsidRPr="007907EC">
              <w:rPr>
                <w:rFonts w:ascii="Times New Roman" w:eastAsia="OfficinaSansBookC" w:hAnsi="Times New Roman" w:cs="Times New Roman"/>
                <w:sz w:val="24"/>
                <w:szCs w:val="24"/>
              </w:rPr>
              <w:t>с</w:t>
            </w:r>
          </w:p>
        </w:tc>
        <w:tc>
          <w:tcPr>
            <w:tcW w:w="1469" w:type="pct"/>
          </w:tcPr>
          <w:p w:rsidR="000C4755" w:rsidRPr="000C4755" w:rsidRDefault="000C4755" w:rsidP="00B63492">
            <w:pPr>
              <w:ind w:left="-47" w:right="-28"/>
              <w:rPr>
                <w:rFonts w:ascii="Times New Roman" w:eastAsia="OfficinaSansBookC" w:hAnsi="Times New Roman" w:cs="Times New Roman"/>
                <w:sz w:val="24"/>
                <w:szCs w:val="24"/>
              </w:rPr>
            </w:pPr>
            <w:r w:rsidRPr="000C4755">
              <w:rPr>
                <w:rFonts w:ascii="Times New Roman" w:eastAsia="OfficinaSansBookC" w:hAnsi="Times New Roman" w:cs="Times New Roman"/>
                <w:sz w:val="24"/>
                <w:szCs w:val="24"/>
              </w:rPr>
              <w:t>Составление диалогов</w:t>
            </w:r>
          </w:p>
          <w:p w:rsidR="000C4755" w:rsidRPr="000C4755" w:rsidRDefault="000C4755" w:rsidP="00B63492">
            <w:pPr>
              <w:ind w:left="-47" w:right="-28"/>
              <w:rPr>
                <w:rFonts w:ascii="Times New Roman" w:eastAsia="OfficinaSansBookC" w:hAnsi="Times New Roman" w:cs="Times New Roman"/>
                <w:sz w:val="24"/>
                <w:szCs w:val="24"/>
              </w:rPr>
            </w:pPr>
            <w:r w:rsidRPr="000C4755">
              <w:rPr>
                <w:rFonts w:ascii="Times New Roman" w:eastAsia="OfficinaSansBookC" w:hAnsi="Times New Roman" w:cs="Times New Roman"/>
                <w:sz w:val="24"/>
                <w:szCs w:val="24"/>
              </w:rPr>
              <w:t>Составление сообщений</w:t>
            </w:r>
          </w:p>
          <w:p w:rsidR="000C4755" w:rsidRPr="000C4755" w:rsidRDefault="000C4755" w:rsidP="00B63492">
            <w:pPr>
              <w:ind w:left="-47" w:right="-28"/>
              <w:rPr>
                <w:rFonts w:ascii="Times New Roman" w:eastAsia="OfficinaSansBookC" w:hAnsi="Times New Roman" w:cs="Times New Roman"/>
                <w:sz w:val="24"/>
                <w:szCs w:val="24"/>
              </w:rPr>
            </w:pPr>
            <w:r w:rsidRPr="000C4755">
              <w:rPr>
                <w:rFonts w:ascii="Times New Roman" w:eastAsia="OfficinaSansBookC" w:hAnsi="Times New Roman" w:cs="Times New Roman"/>
                <w:sz w:val="24"/>
                <w:szCs w:val="24"/>
              </w:rPr>
              <w:t>Устный опрос</w:t>
            </w:r>
          </w:p>
          <w:p w:rsidR="000C4755" w:rsidRPr="000C4755" w:rsidRDefault="000C4755" w:rsidP="00B63492">
            <w:pPr>
              <w:ind w:left="-47" w:right="-28"/>
              <w:rPr>
                <w:rFonts w:ascii="Times New Roman" w:eastAsia="OfficinaSansBookC" w:hAnsi="Times New Roman" w:cs="Times New Roman"/>
                <w:sz w:val="24"/>
                <w:szCs w:val="24"/>
              </w:rPr>
            </w:pPr>
            <w:r w:rsidRPr="000C4755">
              <w:rPr>
                <w:rFonts w:ascii="Times New Roman" w:eastAsia="OfficinaSansBookC" w:hAnsi="Times New Roman" w:cs="Times New Roman"/>
                <w:sz w:val="24"/>
                <w:szCs w:val="24"/>
              </w:rPr>
              <w:t>Выполнение заданий практических занятий</w:t>
            </w:r>
          </w:p>
          <w:p w:rsidR="000C4755" w:rsidRPr="000C4755" w:rsidRDefault="000C4755" w:rsidP="00B63492">
            <w:pPr>
              <w:ind w:left="-47" w:right="-28"/>
              <w:rPr>
                <w:rFonts w:ascii="Times New Roman" w:eastAsia="OfficinaSansBookC" w:hAnsi="Times New Roman" w:cs="Times New Roman"/>
                <w:sz w:val="24"/>
                <w:szCs w:val="24"/>
              </w:rPr>
            </w:pPr>
            <w:r w:rsidRPr="000C4755">
              <w:rPr>
                <w:rFonts w:ascii="Times New Roman" w:eastAsia="OfficinaSansBookC" w:hAnsi="Times New Roman" w:cs="Times New Roman"/>
                <w:sz w:val="24"/>
                <w:szCs w:val="24"/>
              </w:rPr>
              <w:t>Выполнение контрольных срезов</w:t>
            </w:r>
          </w:p>
          <w:p w:rsidR="007907EC" w:rsidRPr="007B5D45" w:rsidRDefault="000C4755" w:rsidP="00B63492">
            <w:pPr>
              <w:ind w:left="-47" w:right="-28"/>
              <w:rPr>
                <w:rFonts w:ascii="Times New Roman" w:eastAsia="OfficinaSansBookC" w:hAnsi="Times New Roman" w:cs="Times New Roman"/>
                <w:sz w:val="24"/>
                <w:szCs w:val="24"/>
              </w:rPr>
            </w:pPr>
            <w:r w:rsidRPr="000C4755">
              <w:rPr>
                <w:rFonts w:ascii="Times New Roman" w:eastAsia="OfficinaSansBookC" w:hAnsi="Times New Roman" w:cs="Times New Roman"/>
                <w:sz w:val="24"/>
                <w:szCs w:val="24"/>
              </w:rPr>
              <w:t>Выполнение заданий дифференцированного зачета</w:t>
            </w:r>
            <w:bookmarkStart w:id="15" w:name="_GoBack"/>
            <w:bookmarkEnd w:id="15"/>
          </w:p>
        </w:tc>
      </w:tr>
    </w:tbl>
    <w:p w:rsidR="004C25B9" w:rsidRPr="00BD3211" w:rsidRDefault="004C25B9" w:rsidP="00B63492">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F019BA">
      <w:pgSz w:w="11906" w:h="16838"/>
      <w:pgMar w:top="567" w:right="567" w:bottom="567" w:left="1134" w:header="709"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9BA" w:rsidRDefault="00F019BA">
      <w:pPr>
        <w:spacing w:after="0" w:line="240" w:lineRule="auto"/>
      </w:pPr>
      <w:r>
        <w:separator/>
      </w:r>
    </w:p>
  </w:endnote>
  <w:endnote w:type="continuationSeparator" w:id="1">
    <w:p w:rsidR="00F019BA" w:rsidRDefault="00F01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charset w:val="CC"/>
    <w:family w:val="auto"/>
    <w:pitch w:val="variable"/>
    <w:sig w:usb0="800002AF" w:usb1="1000004A"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175860"/>
      <w:docPartObj>
        <w:docPartGallery w:val="Page Numbers (Bottom of Page)"/>
        <w:docPartUnique/>
      </w:docPartObj>
    </w:sdtPr>
    <w:sdtEndPr>
      <w:rPr>
        <w:rFonts w:ascii="Times New Roman" w:hAnsi="Times New Roman" w:cs="Times New Roman"/>
      </w:rPr>
    </w:sdtEndPr>
    <w:sdtContent>
      <w:p w:rsidR="00F019BA" w:rsidRPr="005C4E90" w:rsidRDefault="00552D50">
        <w:pPr>
          <w:pStyle w:val="af"/>
          <w:jc w:val="center"/>
          <w:rPr>
            <w:rFonts w:ascii="Times New Roman" w:hAnsi="Times New Roman" w:cs="Times New Roman"/>
          </w:rPr>
        </w:pPr>
        <w:r w:rsidRPr="005C4E90">
          <w:rPr>
            <w:rFonts w:ascii="Times New Roman" w:hAnsi="Times New Roman" w:cs="Times New Roman"/>
          </w:rPr>
          <w:fldChar w:fldCharType="begin"/>
        </w:r>
        <w:r w:rsidR="00F019BA" w:rsidRPr="005C4E90">
          <w:rPr>
            <w:rFonts w:ascii="Times New Roman" w:hAnsi="Times New Roman" w:cs="Times New Roman"/>
          </w:rPr>
          <w:instrText xml:space="preserve"> PAGE   \* MERGEFORMAT </w:instrText>
        </w:r>
        <w:r w:rsidRPr="005C4E90">
          <w:rPr>
            <w:rFonts w:ascii="Times New Roman" w:hAnsi="Times New Roman" w:cs="Times New Roman"/>
          </w:rPr>
          <w:fldChar w:fldCharType="separate"/>
        </w:r>
        <w:r w:rsidR="00FA6136">
          <w:rPr>
            <w:rFonts w:ascii="Times New Roman" w:hAnsi="Times New Roman" w:cs="Times New Roman"/>
            <w:noProof/>
          </w:rPr>
          <w:t>19</w:t>
        </w:r>
        <w:r w:rsidRPr="005C4E90">
          <w:rPr>
            <w:rFonts w:ascii="Times New Roman" w:hAnsi="Times New Roman" w:cs="Times New Roma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9BA" w:rsidRDefault="00F019BA">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9BA" w:rsidRDefault="00F019BA">
      <w:pPr>
        <w:spacing w:after="0" w:line="240" w:lineRule="auto"/>
      </w:pPr>
      <w:r>
        <w:separator/>
      </w:r>
    </w:p>
  </w:footnote>
  <w:footnote w:type="continuationSeparator" w:id="1">
    <w:p w:rsidR="00F019BA" w:rsidRDefault="00F019BA">
      <w:pPr>
        <w:spacing w:after="0" w:line="240" w:lineRule="auto"/>
      </w:pPr>
      <w:r>
        <w:continuationSeparator/>
      </w:r>
    </w:p>
  </w:footnote>
  <w:footnote w:id="2">
    <w:p w:rsidR="00F019BA" w:rsidRDefault="00F019BA">
      <w:pPr>
        <w:pStyle w:val="a5"/>
      </w:pPr>
      <w:r>
        <w:rPr>
          <w:rStyle w:val="a7"/>
        </w:rPr>
        <w:footnoteRef/>
      </w:r>
      <w:r>
        <w:t xml:space="preserve"> Профессионально-ориентированное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3F33B8"/>
    <w:multiLevelType w:val="hybridMultilevel"/>
    <w:tmpl w:val="13A63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7"/>
  </w:num>
  <w:num w:numId="3">
    <w:abstractNumId w:val="21"/>
  </w:num>
  <w:num w:numId="4">
    <w:abstractNumId w:val="0"/>
  </w:num>
  <w:num w:numId="5">
    <w:abstractNumId w:val="11"/>
  </w:num>
  <w:num w:numId="6">
    <w:abstractNumId w:val="10"/>
  </w:num>
  <w:num w:numId="7">
    <w:abstractNumId w:val="9"/>
  </w:num>
  <w:num w:numId="8">
    <w:abstractNumId w:val="5"/>
  </w:num>
  <w:num w:numId="9">
    <w:abstractNumId w:val="13"/>
  </w:num>
  <w:num w:numId="10">
    <w:abstractNumId w:val="18"/>
  </w:num>
  <w:num w:numId="11">
    <w:abstractNumId w:val="6"/>
  </w:num>
  <w:num w:numId="12">
    <w:abstractNumId w:val="8"/>
  </w:num>
  <w:num w:numId="13">
    <w:abstractNumId w:val="2"/>
  </w:num>
  <w:num w:numId="14">
    <w:abstractNumId w:val="1"/>
  </w:num>
  <w:num w:numId="15">
    <w:abstractNumId w:val="25"/>
  </w:num>
  <w:num w:numId="16">
    <w:abstractNumId w:val="23"/>
  </w:num>
  <w:num w:numId="17">
    <w:abstractNumId w:val="17"/>
  </w:num>
  <w:num w:numId="18">
    <w:abstractNumId w:val="16"/>
  </w:num>
  <w:num w:numId="19">
    <w:abstractNumId w:val="22"/>
  </w:num>
  <w:num w:numId="20">
    <w:abstractNumId w:val="20"/>
  </w:num>
  <w:num w:numId="21">
    <w:abstractNumId w:val="24"/>
  </w:num>
  <w:num w:numId="22">
    <w:abstractNumId w:val="19"/>
  </w:num>
  <w:num w:numId="23">
    <w:abstractNumId w:val="14"/>
  </w:num>
  <w:num w:numId="24">
    <w:abstractNumId w:val="26"/>
  </w:num>
  <w:num w:numId="25">
    <w:abstractNumId w:val="3"/>
  </w:num>
  <w:num w:numId="26">
    <w:abstractNumId w:val="7"/>
  </w:num>
  <w:num w:numId="27">
    <w:abstractNumId w:val="12"/>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21"/>
  </w:hdrShapeDefaults>
  <w:footnotePr>
    <w:footnote w:id="0"/>
    <w:footnote w:id="1"/>
  </w:footnotePr>
  <w:endnotePr>
    <w:endnote w:id="0"/>
    <w:endnote w:id="1"/>
  </w:endnotePr>
  <w:compat/>
  <w:rsids>
    <w:rsidRoot w:val="003E604E"/>
    <w:rsid w:val="00007F26"/>
    <w:rsid w:val="00025E55"/>
    <w:rsid w:val="00026F6A"/>
    <w:rsid w:val="00031F22"/>
    <w:rsid w:val="00037711"/>
    <w:rsid w:val="000568D0"/>
    <w:rsid w:val="00073FA2"/>
    <w:rsid w:val="00075E33"/>
    <w:rsid w:val="00083C9B"/>
    <w:rsid w:val="000B5566"/>
    <w:rsid w:val="000C4755"/>
    <w:rsid w:val="000C5003"/>
    <w:rsid w:val="000D127A"/>
    <w:rsid w:val="000F0874"/>
    <w:rsid w:val="00111BBB"/>
    <w:rsid w:val="00113111"/>
    <w:rsid w:val="00120BC3"/>
    <w:rsid w:val="00125557"/>
    <w:rsid w:val="0013538F"/>
    <w:rsid w:val="00137640"/>
    <w:rsid w:val="001409CF"/>
    <w:rsid w:val="0015316E"/>
    <w:rsid w:val="0019080A"/>
    <w:rsid w:val="001A318F"/>
    <w:rsid w:val="001A3F18"/>
    <w:rsid w:val="001A6973"/>
    <w:rsid w:val="001C1732"/>
    <w:rsid w:val="001D4CD6"/>
    <w:rsid w:val="001D7B1F"/>
    <w:rsid w:val="001E2A80"/>
    <w:rsid w:val="001E6A15"/>
    <w:rsid w:val="001F479D"/>
    <w:rsid w:val="00201E0D"/>
    <w:rsid w:val="002028B8"/>
    <w:rsid w:val="0021614E"/>
    <w:rsid w:val="0023480C"/>
    <w:rsid w:val="002410E2"/>
    <w:rsid w:val="0025347D"/>
    <w:rsid w:val="002545F1"/>
    <w:rsid w:val="002621FF"/>
    <w:rsid w:val="00262603"/>
    <w:rsid w:val="00267AAE"/>
    <w:rsid w:val="00290CDE"/>
    <w:rsid w:val="00292A72"/>
    <w:rsid w:val="002D44B7"/>
    <w:rsid w:val="002E6473"/>
    <w:rsid w:val="0030196A"/>
    <w:rsid w:val="00351413"/>
    <w:rsid w:val="00351C5F"/>
    <w:rsid w:val="003B50F6"/>
    <w:rsid w:val="003C6494"/>
    <w:rsid w:val="003D450C"/>
    <w:rsid w:val="003D730C"/>
    <w:rsid w:val="003E604E"/>
    <w:rsid w:val="003E7A04"/>
    <w:rsid w:val="00404EF3"/>
    <w:rsid w:val="0041261A"/>
    <w:rsid w:val="00414479"/>
    <w:rsid w:val="0042736E"/>
    <w:rsid w:val="004342C6"/>
    <w:rsid w:val="00460172"/>
    <w:rsid w:val="00476D17"/>
    <w:rsid w:val="00493A4D"/>
    <w:rsid w:val="004A5A28"/>
    <w:rsid w:val="004B2566"/>
    <w:rsid w:val="004C25B9"/>
    <w:rsid w:val="004D6AE0"/>
    <w:rsid w:val="004F6003"/>
    <w:rsid w:val="00505264"/>
    <w:rsid w:val="00511E6A"/>
    <w:rsid w:val="00514C25"/>
    <w:rsid w:val="00522E84"/>
    <w:rsid w:val="005237D9"/>
    <w:rsid w:val="00525225"/>
    <w:rsid w:val="0054017C"/>
    <w:rsid w:val="00552D50"/>
    <w:rsid w:val="005816C6"/>
    <w:rsid w:val="00591685"/>
    <w:rsid w:val="005A6F6F"/>
    <w:rsid w:val="005A7EE7"/>
    <w:rsid w:val="005B5DA8"/>
    <w:rsid w:val="005C4E90"/>
    <w:rsid w:val="005E148D"/>
    <w:rsid w:val="005E43E7"/>
    <w:rsid w:val="005F1C95"/>
    <w:rsid w:val="00601EAB"/>
    <w:rsid w:val="006033B7"/>
    <w:rsid w:val="00617245"/>
    <w:rsid w:val="00620722"/>
    <w:rsid w:val="00647326"/>
    <w:rsid w:val="006503F2"/>
    <w:rsid w:val="006548C6"/>
    <w:rsid w:val="00660801"/>
    <w:rsid w:val="00691446"/>
    <w:rsid w:val="006A1B0E"/>
    <w:rsid w:val="006B2309"/>
    <w:rsid w:val="006B53A0"/>
    <w:rsid w:val="006C0F53"/>
    <w:rsid w:val="006C5B46"/>
    <w:rsid w:val="006C6176"/>
    <w:rsid w:val="006D49CF"/>
    <w:rsid w:val="006E11AB"/>
    <w:rsid w:val="006F1B7D"/>
    <w:rsid w:val="00736A8A"/>
    <w:rsid w:val="007426B3"/>
    <w:rsid w:val="007600A5"/>
    <w:rsid w:val="007857A3"/>
    <w:rsid w:val="00785980"/>
    <w:rsid w:val="007907EC"/>
    <w:rsid w:val="007B0947"/>
    <w:rsid w:val="007B1899"/>
    <w:rsid w:val="007B4403"/>
    <w:rsid w:val="007B691B"/>
    <w:rsid w:val="007C3BDE"/>
    <w:rsid w:val="007D11AB"/>
    <w:rsid w:val="007F2B11"/>
    <w:rsid w:val="007F571E"/>
    <w:rsid w:val="008320CB"/>
    <w:rsid w:val="00832468"/>
    <w:rsid w:val="00836995"/>
    <w:rsid w:val="00841F70"/>
    <w:rsid w:val="008425D7"/>
    <w:rsid w:val="00842674"/>
    <w:rsid w:val="008834BE"/>
    <w:rsid w:val="008970F4"/>
    <w:rsid w:val="008A41BD"/>
    <w:rsid w:val="008B7217"/>
    <w:rsid w:val="008C1915"/>
    <w:rsid w:val="008D413D"/>
    <w:rsid w:val="008D753C"/>
    <w:rsid w:val="0090177B"/>
    <w:rsid w:val="00937E62"/>
    <w:rsid w:val="009417C4"/>
    <w:rsid w:val="00941954"/>
    <w:rsid w:val="00954369"/>
    <w:rsid w:val="00970834"/>
    <w:rsid w:val="0097102F"/>
    <w:rsid w:val="00971705"/>
    <w:rsid w:val="0098286B"/>
    <w:rsid w:val="00985AB8"/>
    <w:rsid w:val="0099254F"/>
    <w:rsid w:val="009971A7"/>
    <w:rsid w:val="009A16F6"/>
    <w:rsid w:val="009A4F77"/>
    <w:rsid w:val="009C20CD"/>
    <w:rsid w:val="009C39FC"/>
    <w:rsid w:val="009C3DDB"/>
    <w:rsid w:val="009D13F1"/>
    <w:rsid w:val="009D1832"/>
    <w:rsid w:val="009D2FD0"/>
    <w:rsid w:val="009D62D8"/>
    <w:rsid w:val="009D7DD6"/>
    <w:rsid w:val="009E1B1B"/>
    <w:rsid w:val="009F38A6"/>
    <w:rsid w:val="00A05760"/>
    <w:rsid w:val="00A23514"/>
    <w:rsid w:val="00A352E5"/>
    <w:rsid w:val="00A35945"/>
    <w:rsid w:val="00A479CC"/>
    <w:rsid w:val="00A53DC2"/>
    <w:rsid w:val="00A540C9"/>
    <w:rsid w:val="00A57B45"/>
    <w:rsid w:val="00A67E01"/>
    <w:rsid w:val="00A929C9"/>
    <w:rsid w:val="00AA41AD"/>
    <w:rsid w:val="00AA61E8"/>
    <w:rsid w:val="00AA7FCE"/>
    <w:rsid w:val="00AB6786"/>
    <w:rsid w:val="00AC6AAE"/>
    <w:rsid w:val="00AE4584"/>
    <w:rsid w:val="00AE6D08"/>
    <w:rsid w:val="00AF2A8A"/>
    <w:rsid w:val="00AF479A"/>
    <w:rsid w:val="00B047D2"/>
    <w:rsid w:val="00B10A58"/>
    <w:rsid w:val="00B15181"/>
    <w:rsid w:val="00B2370F"/>
    <w:rsid w:val="00B52E93"/>
    <w:rsid w:val="00B63492"/>
    <w:rsid w:val="00B6604B"/>
    <w:rsid w:val="00B7135C"/>
    <w:rsid w:val="00B7506B"/>
    <w:rsid w:val="00B80382"/>
    <w:rsid w:val="00B83A9E"/>
    <w:rsid w:val="00B83F82"/>
    <w:rsid w:val="00B9349B"/>
    <w:rsid w:val="00BD3211"/>
    <w:rsid w:val="00BE0490"/>
    <w:rsid w:val="00BE0A2D"/>
    <w:rsid w:val="00BE0A9C"/>
    <w:rsid w:val="00BF52F3"/>
    <w:rsid w:val="00C0412A"/>
    <w:rsid w:val="00C628E6"/>
    <w:rsid w:val="00C71277"/>
    <w:rsid w:val="00C715A4"/>
    <w:rsid w:val="00C77DFD"/>
    <w:rsid w:val="00C80D59"/>
    <w:rsid w:val="00C80E48"/>
    <w:rsid w:val="00C82521"/>
    <w:rsid w:val="00C84F74"/>
    <w:rsid w:val="00C863D6"/>
    <w:rsid w:val="00CA26BD"/>
    <w:rsid w:val="00CC2DF5"/>
    <w:rsid w:val="00D04583"/>
    <w:rsid w:val="00D07A25"/>
    <w:rsid w:val="00D11550"/>
    <w:rsid w:val="00D32289"/>
    <w:rsid w:val="00D37945"/>
    <w:rsid w:val="00D53E14"/>
    <w:rsid w:val="00D711F2"/>
    <w:rsid w:val="00D9216F"/>
    <w:rsid w:val="00D96B76"/>
    <w:rsid w:val="00D971FC"/>
    <w:rsid w:val="00DB6506"/>
    <w:rsid w:val="00DC472A"/>
    <w:rsid w:val="00DD2A82"/>
    <w:rsid w:val="00E0574C"/>
    <w:rsid w:val="00E26944"/>
    <w:rsid w:val="00E472FB"/>
    <w:rsid w:val="00E5553F"/>
    <w:rsid w:val="00E57A57"/>
    <w:rsid w:val="00E82CB6"/>
    <w:rsid w:val="00E92921"/>
    <w:rsid w:val="00EA3654"/>
    <w:rsid w:val="00EA6921"/>
    <w:rsid w:val="00EB1058"/>
    <w:rsid w:val="00EB56F2"/>
    <w:rsid w:val="00EC0DDE"/>
    <w:rsid w:val="00EC4C4B"/>
    <w:rsid w:val="00F019BA"/>
    <w:rsid w:val="00F16B9C"/>
    <w:rsid w:val="00F238DA"/>
    <w:rsid w:val="00F2560F"/>
    <w:rsid w:val="00F2711B"/>
    <w:rsid w:val="00F56FF2"/>
    <w:rsid w:val="00F7037E"/>
    <w:rsid w:val="00F904B4"/>
    <w:rsid w:val="00F963B2"/>
    <w:rsid w:val="00FA0F19"/>
    <w:rsid w:val="00FA6136"/>
    <w:rsid w:val="00FC224E"/>
    <w:rsid w:val="00FD5F83"/>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Название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top w:w="0" w:type="dxa"/>
        <w:left w:w="115" w:type="dxa"/>
        <w:bottom w:w="0" w:type="dxa"/>
        <w:right w:w="115" w:type="dxa"/>
      </w:tblCellMar>
    </w:tblPr>
  </w:style>
  <w:style w:type="table" w:customStyle="1" w:styleId="aff1">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2">
    <w:basedOn w:val="TableNormal1"/>
    <w:rsid w:val="00C71277"/>
    <w:tblPr>
      <w:tblStyleRowBandSize w:val="1"/>
      <w:tblStyleColBandSize w:val="1"/>
      <w:tblCellMar>
        <w:top w:w="0" w:type="dxa"/>
        <w:left w:w="115" w:type="dxa"/>
        <w:bottom w:w="0" w:type="dxa"/>
        <w:right w:w="115" w:type="dxa"/>
      </w:tblCellMar>
    </w:tblPr>
  </w:style>
  <w:style w:type="table" w:customStyle="1" w:styleId="aff3">
    <w:basedOn w:val="TableNormal1"/>
    <w:rsid w:val="00C71277"/>
    <w:tblPr>
      <w:tblStyleRowBandSize w:val="1"/>
      <w:tblStyleColBandSize w:val="1"/>
      <w:tblCellMar>
        <w:top w:w="0" w:type="dxa"/>
        <w:left w:w="115" w:type="dxa"/>
        <w:bottom w:w="0" w:type="dxa"/>
        <w:right w:w="115" w:type="dxa"/>
      </w:tblCellMar>
    </w:tblPr>
  </w:style>
  <w:style w:type="table" w:customStyle="1" w:styleId="aff4">
    <w:basedOn w:val="TableNormal1"/>
    <w:rsid w:val="00C71277"/>
    <w:tblPr>
      <w:tblStyleRowBandSize w:val="1"/>
      <w:tblStyleColBandSize w:val="1"/>
      <w:tblCellMar>
        <w:top w:w="0" w:type="dxa"/>
        <w:left w:w="115" w:type="dxa"/>
        <w:bottom w:w="0" w:type="dxa"/>
        <w:right w:w="115" w:type="dxa"/>
      </w:tblCellMar>
    </w:tblPr>
  </w:style>
  <w:style w:type="table" w:customStyle="1" w:styleId="aff5">
    <w:basedOn w:val="TableNormal1"/>
    <w:rsid w:val="00C71277"/>
    <w:tblPr>
      <w:tblStyleRowBandSize w:val="1"/>
      <w:tblStyleColBandSize w:val="1"/>
      <w:tblCellMar>
        <w:top w:w="0" w:type="dxa"/>
        <w:left w:w="115" w:type="dxa"/>
        <w:bottom w:w="0" w:type="dxa"/>
        <w:right w:w="115" w:type="dxa"/>
      </w:tblCellMar>
    </w:tblPr>
  </w:style>
  <w:style w:type="table" w:customStyle="1" w:styleId="aff6">
    <w:basedOn w:val="TableNormal1"/>
    <w:rsid w:val="00C71277"/>
    <w:tblPr>
      <w:tblStyleRowBandSize w:val="1"/>
      <w:tblStyleColBandSize w:val="1"/>
      <w:tblCellMar>
        <w:top w:w="0" w:type="dxa"/>
        <w:left w:w="115" w:type="dxa"/>
        <w:bottom w:w="0" w:type="dxa"/>
        <w:right w:w="115" w:type="dxa"/>
      </w:tblCellMar>
    </w:tblPr>
  </w:style>
  <w:style w:type="table" w:customStyle="1" w:styleId="aff7">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8">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9">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a">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b">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c">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d">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e">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f0">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f1">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f2">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f3">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f4">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f5">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f6">
    <w:basedOn w:val="TableNormal1"/>
    <w:rsid w:val="00C71277"/>
    <w:tblPr>
      <w:tblStyleRowBandSize w:val="1"/>
      <w:tblStyleColBandSize w:val="1"/>
      <w:tblCellMar>
        <w:top w:w="0" w:type="dxa"/>
        <w:left w:w="115" w:type="dxa"/>
        <w:bottom w:w="0" w:type="dxa"/>
        <w:right w:w="115" w:type="dxa"/>
      </w:tblCellMar>
    </w:tblPr>
  </w:style>
  <w:style w:type="table" w:customStyle="1" w:styleId="afff7">
    <w:basedOn w:val="TableNormal1"/>
    <w:rsid w:val="00C71277"/>
    <w:tblPr>
      <w:tblStyleRowBandSize w:val="1"/>
      <w:tblStyleColBandSize w:val="1"/>
      <w:tblCellMar>
        <w:top w:w="0" w:type="dxa"/>
        <w:left w:w="115" w:type="dxa"/>
        <w:bottom w:w="0" w:type="dxa"/>
        <w:right w:w="115" w:type="dxa"/>
      </w:tblCellMar>
    </w:tblPr>
  </w:style>
  <w:style w:type="table" w:customStyle="1" w:styleId="afff8">
    <w:basedOn w:val="TableNormal1"/>
    <w:rsid w:val="00C71277"/>
    <w:tblPr>
      <w:tblStyleRowBandSize w:val="1"/>
      <w:tblStyleColBandSize w:val="1"/>
      <w:tblCellMar>
        <w:top w:w="0" w:type="dxa"/>
        <w:left w:w="115" w:type="dxa"/>
        <w:bottom w:w="0" w:type="dxa"/>
        <w:right w:w="115" w:type="dxa"/>
      </w:tblCellMar>
    </w:tblPr>
  </w:style>
  <w:style w:type="table" w:customStyle="1" w:styleId="afff9">
    <w:basedOn w:val="TableNormal1"/>
    <w:rsid w:val="00C71277"/>
    <w:pPr>
      <w:spacing w:after="0" w:line="240" w:lineRule="auto"/>
    </w:pPr>
    <w:tblPr>
      <w:tblStyleRowBandSize w:val="1"/>
      <w:tblStyleColBandSize w:val="1"/>
      <w:tblCellMar>
        <w:top w:w="0" w:type="dxa"/>
        <w:left w:w="108" w:type="dxa"/>
        <w:bottom w:w="0" w:type="dxa"/>
        <w:right w:w="108" w:type="dxa"/>
      </w:tblCellMar>
    </w:tblPr>
  </w:style>
  <w:style w:type="table" w:customStyle="1" w:styleId="afffa">
    <w:basedOn w:val="TableNormal1"/>
    <w:rsid w:val="00C71277"/>
    <w:tblPr>
      <w:tblStyleRowBandSize w:val="1"/>
      <w:tblStyleColBandSize w:val="1"/>
      <w:tblCellMar>
        <w:top w:w="0" w:type="dxa"/>
        <w:left w:w="115" w:type="dxa"/>
        <w:bottom w:w="0" w:type="dxa"/>
        <w:right w:w="115" w:type="dxa"/>
      </w:tblCellMar>
    </w:tblPr>
  </w:style>
  <w:style w:type="table" w:customStyle="1" w:styleId="afffb">
    <w:basedOn w:val="TableNormal1"/>
    <w:rsid w:val="00C71277"/>
    <w:tblPr>
      <w:tblStyleRowBandSize w:val="1"/>
      <w:tblStyleColBandSize w:val="1"/>
      <w:tblCellMar>
        <w:top w:w="0" w:type="dxa"/>
        <w:left w:w="115" w:type="dxa"/>
        <w:bottom w:w="0" w:type="dxa"/>
        <w:right w:w="115" w:type="dxa"/>
      </w:tblCellMar>
    </w:tblPr>
  </w:style>
  <w:style w:type="table" w:customStyle="1" w:styleId="afffc">
    <w:basedOn w:val="TableNormal1"/>
    <w:rsid w:val="00C71277"/>
    <w:tblPr>
      <w:tblStyleRowBandSize w:val="1"/>
      <w:tblStyleColBandSize w:val="1"/>
      <w:tblCellMar>
        <w:top w:w="0" w:type="dxa"/>
        <w:left w:w="115" w:type="dxa"/>
        <w:bottom w:w="0" w:type="dxa"/>
        <w:right w:w="115" w:type="dxa"/>
      </w:tblCellMar>
    </w:tblPr>
  </w:style>
  <w:style w:type="table" w:customStyle="1" w:styleId="afffd">
    <w:basedOn w:val="TableNormal1"/>
    <w:rsid w:val="00C71277"/>
    <w:tblPr>
      <w:tblStyleRowBandSize w:val="1"/>
      <w:tblStyleColBandSize w:val="1"/>
      <w:tblCellMar>
        <w:top w:w="0" w:type="dxa"/>
        <w:left w:w="115" w:type="dxa"/>
        <w:bottom w:w="0" w:type="dxa"/>
        <w:right w:w="115" w:type="dxa"/>
      </w:tblCellMar>
    </w:tblPr>
  </w:style>
  <w:style w:type="table" w:customStyle="1" w:styleId="afffe">
    <w:basedOn w:val="TableNormal1"/>
    <w:rsid w:val="00C71277"/>
    <w:tblPr>
      <w:tblStyleRowBandSize w:val="1"/>
      <w:tblStyleColBandSize w:val="1"/>
      <w:tblCellMar>
        <w:top w:w="0" w:type="dxa"/>
        <w:left w:w="115" w:type="dxa"/>
        <w:bottom w:w="0" w:type="dxa"/>
        <w:right w:w="115" w:type="dxa"/>
      </w:tblCellMar>
    </w:tblPr>
  </w:style>
  <w:style w:type="table" w:customStyle="1" w:styleId="affff">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0">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1">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2">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3">
    <w:basedOn w:val="TableNormal0"/>
    <w:rsid w:val="00C71277"/>
    <w:tblPr>
      <w:tblStyleRowBandSize w:val="1"/>
      <w:tblStyleColBandSize w:val="1"/>
      <w:tblCellMar>
        <w:top w:w="0" w:type="dxa"/>
        <w:left w:w="115" w:type="dxa"/>
        <w:bottom w:w="0" w:type="dxa"/>
        <w:right w:w="115" w:type="dxa"/>
      </w:tblCellMar>
    </w:tblPr>
  </w:style>
  <w:style w:type="table" w:customStyle="1" w:styleId="affff4">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5">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6">
    <w:basedOn w:val="TableNormal0"/>
    <w:rsid w:val="00C71277"/>
    <w:tblPr>
      <w:tblStyleRowBandSize w:val="1"/>
      <w:tblStyleColBandSize w:val="1"/>
      <w:tblCellMar>
        <w:top w:w="0" w:type="dxa"/>
        <w:left w:w="115" w:type="dxa"/>
        <w:bottom w:w="0" w:type="dxa"/>
        <w:right w:w="115" w:type="dxa"/>
      </w:tblCellMar>
    </w:tblPr>
  </w:style>
  <w:style w:type="table" w:customStyle="1" w:styleId="affff7">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8">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9">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a">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b">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c">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d">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e">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table" w:customStyle="1" w:styleId="afffff">
    <w:basedOn w:val="TableNormal0"/>
    <w:rsid w:val="00C71277"/>
    <w:pPr>
      <w:spacing w:after="0" w:line="240" w:lineRule="auto"/>
    </w:pPr>
    <w:tblPr>
      <w:tblStyleRowBandSize w:val="1"/>
      <w:tblStyleColBandSize w:val="1"/>
      <w:tblCellMar>
        <w:top w:w="0" w:type="dxa"/>
        <w:left w:w="115" w:type="dxa"/>
        <w:bottom w:w="0"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EB1058"/>
    <w:rPr>
      <w:sz w:val="27"/>
      <w:szCs w:val="27"/>
      <w:shd w:val="clear" w:color="auto" w:fill="FFFFFF"/>
    </w:rPr>
  </w:style>
  <w:style w:type="paragraph" w:customStyle="1" w:styleId="24">
    <w:name w:val="Основной текст (2)"/>
    <w:basedOn w:val="a"/>
    <w:link w:val="23"/>
    <w:rsid w:val="00EB1058"/>
    <w:pPr>
      <w:shd w:val="clear" w:color="auto" w:fill="FFFFFF"/>
      <w:spacing w:after="4740" w:line="298" w:lineRule="exact"/>
      <w:ind w:hanging="360"/>
      <w:jc w:val="center"/>
    </w:pPr>
    <w:rPr>
      <w:sz w:val="27"/>
      <w:szCs w:val="27"/>
    </w:rPr>
  </w:style>
</w:styles>
</file>

<file path=word/webSettings.xml><?xml version="1.0" encoding="utf-8"?>
<w:webSettings xmlns:r="http://schemas.openxmlformats.org/officeDocument/2006/relationships" xmlns:w="http://schemas.openxmlformats.org/wordprocessingml/2006/main">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230114404">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Props1.xml><?xml version="1.0" encoding="utf-8"?>
<ds:datastoreItem xmlns:ds="http://schemas.openxmlformats.org/officeDocument/2006/customXml" ds:itemID="{3F36D2A8-95EB-4551-B9DB-9D7F8232D1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19</Pages>
  <Words>5396</Words>
  <Characters>30760</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49</cp:revision>
  <cp:lastPrinted>2023-09-10T05:14:00Z</cp:lastPrinted>
  <dcterms:created xsi:type="dcterms:W3CDTF">2023-09-11T04:08:00Z</dcterms:created>
  <dcterms:modified xsi:type="dcterms:W3CDTF">2024-05-02T09:25:00Z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