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E" w:rsidRPr="00BE73F7" w:rsidRDefault="00C814A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C814AE" w:rsidRPr="00BE73F7" w:rsidRDefault="00C814A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7038CD"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bCs/>
          <w:caps/>
          <w:sz w:val="40"/>
          <w:szCs w:val="40"/>
        </w:rPr>
      </w:pPr>
      <w:r>
        <w:rPr>
          <w:rFonts w:ascii="Times New Roman" w:hAnsi="Times New Roman" w:cs="Times New Roman"/>
          <w:b/>
          <w:bCs/>
          <w:caps/>
          <w:sz w:val="40"/>
          <w:szCs w:val="40"/>
        </w:rPr>
        <w:t xml:space="preserve">ОУП. 12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 xml:space="preserve">НОВЫ БЕЗОПАСНОСТИ </w:t>
      </w:r>
      <w:r>
        <w:rPr>
          <w:rFonts w:ascii="Times New Roman" w:hAnsi="Times New Roman" w:cs="Times New Roman"/>
          <w:b/>
          <w:bCs/>
          <w:caps/>
          <w:sz w:val="40"/>
          <w:szCs w:val="40"/>
        </w:rPr>
        <w:t>и</w:t>
      </w:r>
    </w:p>
    <w:p w:rsidR="00C814AE" w:rsidRPr="0042549B"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защиты родины</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814AE" w:rsidRPr="000B4553" w:rsidRDefault="00B145B5"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4A632E">
        <w:rPr>
          <w:rFonts w:ascii="Times New Roman" w:hAnsi="Times New Roman"/>
          <w:b/>
          <w:sz w:val="40"/>
          <w:szCs w:val="40"/>
        </w:rPr>
        <w:t xml:space="preserve">38.02.07 </w:t>
      </w:r>
      <w:r>
        <w:rPr>
          <w:rFonts w:ascii="Times New Roman" w:hAnsi="Times New Roman"/>
          <w:b/>
          <w:sz w:val="40"/>
          <w:szCs w:val="40"/>
        </w:rPr>
        <w:t>Б</w:t>
      </w:r>
      <w:r w:rsidRPr="004A632E">
        <w:rPr>
          <w:rFonts w:ascii="Times New Roman" w:hAnsi="Times New Roman"/>
          <w:b/>
          <w:sz w:val="40"/>
          <w:szCs w:val="40"/>
        </w:rPr>
        <w:t>анковское дело</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w:t>
      </w:r>
      <w:r w:rsidR="00814068">
        <w:rPr>
          <w:rFonts w:ascii="Times New Roman" w:hAnsi="Times New Roman" w:cs="Times New Roman"/>
          <w:bCs/>
          <w:sz w:val="28"/>
          <w:szCs w:val="28"/>
        </w:rPr>
        <w:t>5</w:t>
      </w:r>
    </w:p>
    <w:p w:rsidR="00C814AE" w:rsidRDefault="00C814AE">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C814AE" w:rsidRPr="00BE73F7" w:rsidTr="00BE73F7">
        <w:trPr>
          <w:trHeight w:val="441"/>
        </w:trPr>
        <w:tc>
          <w:tcPr>
            <w:tcW w:w="3035" w:type="dxa"/>
          </w:tcPr>
          <w:p w:rsidR="00C814AE" w:rsidRPr="00BE73F7" w:rsidRDefault="00C814A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814AE" w:rsidRPr="00BE73F7" w:rsidRDefault="00C814A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814AE" w:rsidRPr="00BE73F7" w:rsidTr="00BE73F7">
        <w:tc>
          <w:tcPr>
            <w:tcW w:w="4750" w:type="dxa"/>
            <w:gridSpan w:val="2"/>
            <w:tcBorders>
              <w:top w:val="single" w:sz="4" w:space="0" w:color="auto"/>
            </w:tcBorders>
          </w:tcPr>
          <w:p w:rsidR="00C814AE" w:rsidRPr="00BE73F7" w:rsidRDefault="00C814A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814AE" w:rsidRPr="00BE73F7" w:rsidRDefault="00C814A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340925">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814AE" w:rsidRPr="00B145B5" w:rsidRDefault="00C814AE" w:rsidP="009F27FA">
            <w:pPr>
              <w:pStyle w:val="ConsPlusTitle"/>
              <w:jc w:val="both"/>
              <w:rPr>
                <w:rFonts w:ascii="Times New Roman"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00B145B5" w:rsidRPr="00B145B5">
              <w:rPr>
                <w:rFonts w:ascii="Times New Roman" w:hAnsi="Times New Roman" w:cs="Times New Roman"/>
                <w:b w:val="0"/>
                <w:color w:val="000000"/>
                <w:sz w:val="24"/>
                <w:szCs w:val="24"/>
                <w:lang w:eastAsia="en-US"/>
              </w:rPr>
              <w:t>38.02.07 Банковское дело (приказ Министерства просвещения Российской Федерации от 14 ноября 2023 г. N 856);</w:t>
            </w:r>
          </w:p>
          <w:p w:rsidR="00C814AE" w:rsidRPr="00F20F5D" w:rsidRDefault="00F20F5D" w:rsidP="00BE73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с учетом </w:t>
            </w:r>
            <w:r w:rsidRPr="00BD3211">
              <w:rPr>
                <w:rFonts w:ascii="Times New Roman" w:hAnsi="Times New Roman" w:cs="Times New Roman"/>
                <w:sz w:val="24"/>
                <w:szCs w:val="24"/>
                <w:lang w:eastAsia="en-US"/>
              </w:rPr>
              <w:t xml:space="preserve">примерной рабочей программы </w:t>
            </w:r>
            <w:r>
              <w:rPr>
                <w:rFonts w:ascii="Times New Roman" w:hAnsi="Times New Roman" w:cs="Times New Roman"/>
                <w:sz w:val="24"/>
                <w:szCs w:val="24"/>
                <w:lang w:eastAsia="en-US"/>
              </w:rPr>
              <w:t>учебного предмета Основы безопасности и защиты Родины</w:t>
            </w:r>
            <w:r w:rsidRPr="00BD3211">
              <w:rPr>
                <w:rFonts w:ascii="Times New Roman" w:hAnsi="Times New Roman" w:cs="Times New Roman"/>
                <w:sz w:val="24"/>
                <w:szCs w:val="24"/>
                <w:lang w:eastAsia="en-US"/>
              </w:rPr>
              <w:t xml:space="preserve"> для профессиональных образова</w:t>
            </w:r>
            <w:r>
              <w:rPr>
                <w:rFonts w:ascii="Times New Roman" w:hAnsi="Times New Roman" w:cs="Times New Roman"/>
                <w:sz w:val="24"/>
                <w:szCs w:val="24"/>
                <w:lang w:eastAsia="en-US"/>
              </w:rPr>
              <w:t>тельных организаций (</w:t>
            </w:r>
            <w:r w:rsidRPr="00A76D67">
              <w:rPr>
                <w:rFonts w:ascii="Times New Roman" w:hAnsi="Times New Roman" w:cs="Times New Roman"/>
                <w:sz w:val="24"/>
                <w:szCs w:val="24"/>
                <w:lang w:eastAsia="en-US"/>
              </w:rPr>
              <w:t xml:space="preserve">одобрено </w:t>
            </w:r>
            <w:r w:rsidRPr="00A76D67">
              <w:rPr>
                <w:rFonts w:ascii="Times New Roman" w:hAnsi="Times New Roman"/>
                <w:sz w:val="24"/>
              </w:rPr>
              <w:t>на заседании Педагогического совета ФГБОУ ДПО ИРПО протоколом №</w:t>
            </w:r>
            <w:r>
              <w:rPr>
                <w:rFonts w:ascii="Times New Roman" w:hAnsi="Times New Roman"/>
                <w:sz w:val="24"/>
              </w:rPr>
              <w:t>17</w:t>
            </w:r>
            <w:r w:rsidRPr="00A76D67">
              <w:rPr>
                <w:rFonts w:ascii="Times New Roman" w:hAnsi="Times New Roman"/>
                <w:sz w:val="24"/>
              </w:rPr>
              <w:t xml:space="preserve"> от «1</w:t>
            </w:r>
            <w:r>
              <w:rPr>
                <w:rFonts w:ascii="Times New Roman" w:hAnsi="Times New Roman"/>
                <w:sz w:val="24"/>
              </w:rPr>
              <w:t>8</w:t>
            </w:r>
            <w:r w:rsidRPr="00A76D67">
              <w:rPr>
                <w:rFonts w:ascii="Times New Roman" w:hAnsi="Times New Roman"/>
                <w:sz w:val="24"/>
              </w:rPr>
              <w:t xml:space="preserve">» </w:t>
            </w:r>
            <w:r>
              <w:rPr>
                <w:rFonts w:ascii="Times New Roman" w:hAnsi="Times New Roman"/>
                <w:sz w:val="24"/>
              </w:rPr>
              <w:t>июня</w:t>
            </w:r>
            <w:r w:rsidRPr="00A76D67">
              <w:rPr>
                <w:rFonts w:ascii="Times New Roman" w:hAnsi="Times New Roman"/>
                <w:sz w:val="24"/>
              </w:rPr>
              <w:t xml:space="preserve"> 2024 г.</w:t>
            </w:r>
            <w:r w:rsidRPr="00A76D67">
              <w:rPr>
                <w:rFonts w:ascii="Times New Roman" w:hAnsi="Times New Roman" w:cs="Times New Roman"/>
                <w:sz w:val="24"/>
                <w:szCs w:val="24"/>
                <w:lang w:eastAsia="en-US"/>
              </w:rPr>
              <w:t>)</w:t>
            </w:r>
          </w:p>
          <w:p w:rsidR="00C814AE" w:rsidRPr="00BE73F7" w:rsidRDefault="00C814AE" w:rsidP="00BE73F7">
            <w:pPr>
              <w:spacing w:after="0" w:line="240" w:lineRule="auto"/>
              <w:jc w:val="both"/>
              <w:rPr>
                <w:rFonts w:ascii="Times New Roman" w:hAnsi="Times New Roman" w:cs="Times New Roman"/>
                <w:sz w:val="28"/>
                <w:szCs w:val="28"/>
              </w:rPr>
            </w:pPr>
          </w:p>
        </w:tc>
      </w:tr>
    </w:tbl>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814AE" w:rsidRPr="00BE73F7" w:rsidTr="00BE73F7">
        <w:trPr>
          <w:trHeight w:val="12590"/>
        </w:trPr>
        <w:tc>
          <w:tcPr>
            <w:tcW w:w="9464" w:type="dxa"/>
          </w:tcPr>
          <w:p w:rsidR="00C814AE" w:rsidRPr="00BE73F7" w:rsidRDefault="00C814AE"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C814AE" w:rsidRPr="00BE73F7" w:rsidRDefault="00C814AE" w:rsidP="00BE73F7">
            <w:pPr>
              <w:spacing w:after="0" w:line="360" w:lineRule="auto"/>
              <w:jc w:val="center"/>
              <w:rPr>
                <w:rFonts w:ascii="Times New Roman" w:hAnsi="Times New Roman" w:cs="Times New Roman"/>
                <w:sz w:val="28"/>
                <w:szCs w:val="28"/>
              </w:rPr>
            </w:pPr>
          </w:p>
          <w:p w:rsidR="00C814AE" w:rsidRPr="00F65D15" w:rsidRDefault="00D42A17"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C814AE"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C814AE" w:rsidRPr="00F65D15">
                <w:rPr>
                  <w:rFonts w:ascii="Times New Roman" w:hAnsi="Times New Roman" w:cs="Times New Roman"/>
                  <w:caps/>
                  <w:noProof/>
                  <w:sz w:val="28"/>
                  <w:szCs w:val="28"/>
                </w:rPr>
                <w:t xml:space="preserve">1. </w:t>
              </w:r>
              <w:r w:rsidR="00C814AE" w:rsidRPr="00F65D15">
                <w:rPr>
                  <w:rFonts w:ascii="Times New Roman" w:hAnsi="Times New Roman" w:cs="Times New Roman"/>
                  <w:noProof/>
                  <w:sz w:val="28"/>
                  <w:szCs w:val="28"/>
                </w:rPr>
                <w:t xml:space="preserve">Общая характеристика рабочей программы учебного предмета </w:t>
              </w:r>
              <w:r w:rsidR="00C814AE" w:rsidRPr="00BD6FBC">
                <w:rPr>
                  <w:rFonts w:ascii="Times New Roman" w:hAnsi="Times New Roman" w:cs="Times New Roman"/>
                  <w:noProof/>
                  <w:sz w:val="28"/>
                  <w:szCs w:val="28"/>
                </w:rPr>
                <w:t xml:space="preserve">Основы </w:t>
              </w:r>
              <w:r w:rsidR="007038CD" w:rsidRPr="00966645">
                <w:t xml:space="preserve"> </w:t>
              </w:r>
              <w:r w:rsidR="007038CD" w:rsidRPr="007038CD">
                <w:rPr>
                  <w:rFonts w:ascii="Times New Roman" w:hAnsi="Times New Roman" w:cs="Times New Roman"/>
                  <w:noProof/>
                  <w:sz w:val="28"/>
                  <w:szCs w:val="28"/>
                </w:rPr>
                <w:t>безопасности и защиты Родины</w:t>
              </w:r>
              <w:r w:rsidR="007038CD" w:rsidRPr="007038CD">
                <w:rPr>
                  <w:rFonts w:ascii="Times New Roman" w:hAnsi="Times New Roman" w:cs="Times New Roman"/>
                  <w:noProof/>
                  <w:webHidden/>
                  <w:sz w:val="28"/>
                  <w:szCs w:val="28"/>
                </w:rPr>
                <w:t xml:space="preserve"> </w:t>
              </w:r>
              <w:r w:rsidR="00C814AE" w:rsidRPr="00F65D15">
                <w:rPr>
                  <w:rFonts w:ascii="Times New Roman" w:hAnsi="Times New Roman" w:cs="Times New Roman"/>
                  <w:noProof/>
                  <w:webHidden/>
                  <w:sz w:val="28"/>
                  <w:szCs w:val="28"/>
                </w:rPr>
                <w:tab/>
              </w:r>
            </w:hyperlink>
            <w:r w:rsidR="00C814AE" w:rsidRPr="00666DA3">
              <w:rPr>
                <w:rFonts w:ascii="Times New Roman" w:hAnsi="Times New Roman" w:cs="Times New Roman"/>
                <w:noProof/>
                <w:sz w:val="28"/>
                <w:szCs w:val="28"/>
              </w:rPr>
              <w:t>4</w:t>
            </w:r>
          </w:p>
          <w:p w:rsidR="00C814AE" w:rsidRPr="00F65D15" w:rsidRDefault="00B32293"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C814AE" w:rsidRPr="00F65D15">
                <w:rPr>
                  <w:rFonts w:ascii="Times New Roman" w:hAnsi="Times New Roman" w:cs="Times New Roman"/>
                  <w:noProof/>
                  <w:sz w:val="28"/>
                  <w:szCs w:val="28"/>
                </w:rPr>
                <w:t>2. Структура и содержание учебного предмета</w:t>
              </w:r>
              <w:r w:rsidR="00C814AE" w:rsidRPr="00F65D15">
                <w:rPr>
                  <w:rFonts w:ascii="Times New Roman" w:hAnsi="Times New Roman" w:cs="Times New Roman"/>
                  <w:noProof/>
                  <w:webHidden/>
                  <w:sz w:val="28"/>
                  <w:szCs w:val="28"/>
                </w:rPr>
                <w:tab/>
                <w:t>1</w:t>
              </w:r>
              <w:r w:rsidR="00B145B5">
                <w:rPr>
                  <w:rFonts w:ascii="Times New Roman" w:hAnsi="Times New Roman" w:cs="Times New Roman"/>
                  <w:noProof/>
                  <w:webHidden/>
                  <w:sz w:val="28"/>
                  <w:szCs w:val="28"/>
                </w:rPr>
                <w:t>1</w:t>
              </w:r>
            </w:hyperlink>
          </w:p>
          <w:p w:rsidR="00C814AE" w:rsidRPr="00F65D15" w:rsidRDefault="00B32293"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C814AE" w:rsidRPr="00F65D15">
                <w:rPr>
                  <w:rFonts w:ascii="Times New Roman" w:hAnsi="Times New Roman" w:cs="Times New Roman"/>
                  <w:noProof/>
                  <w:sz w:val="28"/>
                  <w:szCs w:val="28"/>
                </w:rPr>
                <w:t>3. Условия реализации программы учебного предмета</w:t>
              </w:r>
              <w:r w:rsidR="00C814AE" w:rsidRPr="00F65D15">
                <w:rPr>
                  <w:rFonts w:ascii="Times New Roman" w:hAnsi="Times New Roman" w:cs="Times New Roman"/>
                  <w:noProof/>
                  <w:webHidden/>
                  <w:sz w:val="28"/>
                  <w:szCs w:val="28"/>
                </w:rPr>
                <w:tab/>
              </w:r>
              <w:r w:rsidR="00434118">
                <w:rPr>
                  <w:rFonts w:ascii="Times New Roman" w:hAnsi="Times New Roman" w:cs="Times New Roman"/>
                  <w:noProof/>
                  <w:webHidden/>
                  <w:sz w:val="28"/>
                  <w:szCs w:val="28"/>
                </w:rPr>
                <w:t>2</w:t>
              </w:r>
              <w:r w:rsidR="00B145B5">
                <w:rPr>
                  <w:rFonts w:ascii="Times New Roman" w:hAnsi="Times New Roman" w:cs="Times New Roman"/>
                  <w:noProof/>
                  <w:webHidden/>
                  <w:sz w:val="28"/>
                  <w:szCs w:val="28"/>
                </w:rPr>
                <w:t>1</w:t>
              </w:r>
            </w:hyperlink>
          </w:p>
          <w:p w:rsidR="00C814AE" w:rsidRPr="00BE73F7" w:rsidRDefault="00B32293"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C814AE" w:rsidRPr="00F65D15">
                <w:rPr>
                  <w:rFonts w:ascii="Times New Roman" w:hAnsi="Times New Roman" w:cs="Times New Roman"/>
                  <w:noProof/>
                  <w:sz w:val="28"/>
                  <w:szCs w:val="28"/>
                </w:rPr>
                <w:t>4. Контроль и оценка результатов освоения учебного предмета</w:t>
              </w:r>
              <w:r w:rsidR="00C814AE" w:rsidRPr="00F65D15">
                <w:rPr>
                  <w:rFonts w:ascii="Times New Roman" w:hAnsi="Times New Roman" w:cs="Times New Roman"/>
                  <w:noProof/>
                  <w:webHidden/>
                  <w:sz w:val="28"/>
                  <w:szCs w:val="28"/>
                </w:rPr>
                <w:tab/>
              </w:r>
              <w:r w:rsidR="00C814AE">
                <w:rPr>
                  <w:rFonts w:ascii="Times New Roman" w:hAnsi="Times New Roman" w:cs="Times New Roman"/>
                  <w:noProof/>
                  <w:webHidden/>
                  <w:sz w:val="28"/>
                  <w:szCs w:val="28"/>
                </w:rPr>
                <w:t>..</w:t>
              </w:r>
              <w:r w:rsidR="00434118">
                <w:rPr>
                  <w:rFonts w:ascii="Times New Roman" w:hAnsi="Times New Roman" w:cs="Times New Roman"/>
                  <w:noProof/>
                  <w:webHidden/>
                  <w:sz w:val="28"/>
                  <w:szCs w:val="28"/>
                </w:rPr>
                <w:t>2</w:t>
              </w:r>
              <w:r w:rsidR="00B145B5">
                <w:rPr>
                  <w:rFonts w:ascii="Times New Roman" w:hAnsi="Times New Roman" w:cs="Times New Roman"/>
                  <w:noProof/>
                  <w:webHidden/>
                  <w:sz w:val="28"/>
                  <w:szCs w:val="28"/>
                </w:rPr>
                <w:t>4</w:t>
              </w:r>
            </w:hyperlink>
          </w:p>
          <w:p w:rsidR="00C814AE" w:rsidRPr="00BE73F7" w:rsidRDefault="00D42A17" w:rsidP="00B145B5">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tc>
      </w:tr>
    </w:tbl>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9264B1"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22542F" w:rsidRDefault="00C814AE" w:rsidP="00CE5141">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814AE" w:rsidRPr="000B4553"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7038CD" w:rsidRPr="0022542F">
        <w:rPr>
          <w:rFonts w:ascii="Times New Roman" w:hAnsi="Times New Roman" w:cs="Times New Roman"/>
          <w:bCs/>
          <w:sz w:val="28"/>
          <w:szCs w:val="28"/>
        </w:rPr>
        <w:t xml:space="preserve"> </w:t>
      </w:r>
      <w:r w:rsidRPr="0022542F">
        <w:rPr>
          <w:rFonts w:ascii="Times New Roman" w:hAnsi="Times New Roman" w:cs="Times New Roman"/>
          <w:bCs/>
          <w:sz w:val="28"/>
          <w:szCs w:val="28"/>
        </w:rPr>
        <w:t xml:space="preserve">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B145B5">
        <w:rPr>
          <w:rFonts w:ascii="Times New Roman" w:hAnsi="Times New Roman"/>
          <w:sz w:val="28"/>
          <w:szCs w:val="28"/>
        </w:rPr>
        <w:t>38.02.07 Банковское дело</w:t>
      </w:r>
      <w:r w:rsidRPr="000B4553">
        <w:rPr>
          <w:rFonts w:ascii="Times New Roman" w:hAnsi="Times New Roman" w:cs="Times New Roman"/>
          <w:color w:val="000000"/>
          <w:sz w:val="28"/>
          <w:szCs w:val="28"/>
        </w:rPr>
        <w:t>.</w:t>
      </w:r>
    </w:p>
    <w:p w:rsidR="00C814AE" w:rsidRPr="0022542F"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C814AE" w:rsidRPr="0022542F" w:rsidRDefault="00C814AE" w:rsidP="00CE5141">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814AE" w:rsidRPr="00F20F5D"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w:t>
      </w:r>
      <w:bookmarkStart w:id="1" w:name="_heading=h.tyjcwt" w:colFirst="0" w:colLast="0"/>
      <w:bookmarkEnd w:id="1"/>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F20F5D">
        <w:rPr>
          <w:rFonts w:ascii="Times New Roman" w:hAnsi="Times New Roman" w:cs="Times New Roman"/>
          <w:bCs/>
          <w:sz w:val="28"/>
          <w:szCs w:val="28"/>
        </w:rPr>
        <w:t>:</w:t>
      </w:r>
    </w:p>
    <w:p w:rsid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 xml:space="preserve">формирование компетенций в части овладения содержанием </w:t>
      </w:r>
      <w:r>
        <w:rPr>
          <w:rFonts w:ascii="Times New Roman" w:hAnsi="Times New Roman" w:cs="Times New Roman"/>
          <w:bCs/>
          <w:sz w:val="28"/>
          <w:szCs w:val="28"/>
        </w:rPr>
        <w:t xml:space="preserve">учебного предмета </w:t>
      </w:r>
      <w:r w:rsidRPr="00F20F5D">
        <w:rPr>
          <w:rFonts w:ascii="Times New Roman" w:hAnsi="Times New Roman" w:cs="Times New Roman"/>
          <w:bCs/>
          <w:sz w:val="28"/>
          <w:szCs w:val="28"/>
        </w:rPr>
        <w:t>Основы безопасности и защиты Родины</w:t>
      </w:r>
      <w:r>
        <w:rPr>
          <w:rFonts w:ascii="Times New Roman" w:hAnsi="Times New Roman" w:cs="Times New Roman"/>
          <w:bCs/>
          <w:sz w:val="28"/>
          <w:szCs w:val="28"/>
        </w:rPr>
        <w:t>;</w:t>
      </w:r>
    </w:p>
    <w:p w:rsidR="00C814AE" w:rsidRP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20F5D" w:rsidRPr="00F20F5D" w:rsidRDefault="00F20F5D" w:rsidP="00CE5141">
      <w:pPr>
        <w:shd w:val="clear" w:color="auto" w:fill="FFFFFF"/>
        <w:spacing w:after="0" w:line="240" w:lineRule="auto"/>
        <w:ind w:firstLine="709"/>
        <w:jc w:val="both"/>
        <w:rPr>
          <w:rFonts w:ascii="Times New Roman" w:hAnsi="Times New Roman" w:cs="Times New Roman"/>
          <w:bCs/>
          <w:sz w:val="28"/>
          <w:szCs w:val="28"/>
        </w:rPr>
      </w:pPr>
    </w:p>
    <w:p w:rsidR="00F20F5D" w:rsidRPr="0022542F" w:rsidRDefault="00F20F5D" w:rsidP="00CE5141">
      <w:pPr>
        <w:shd w:val="clear" w:color="auto" w:fill="FFFFFF"/>
        <w:spacing w:after="0" w:line="240" w:lineRule="auto"/>
        <w:ind w:firstLine="709"/>
        <w:jc w:val="both"/>
        <w:rPr>
          <w:rFonts w:ascii="Times New Roman" w:hAnsi="Times New Roman" w:cs="Times New Roman"/>
          <w:b/>
          <w:color w:val="000000"/>
          <w:sz w:val="24"/>
          <w:szCs w:val="24"/>
        </w:rPr>
      </w:pPr>
    </w:p>
    <w:p w:rsidR="00C814AE" w:rsidRPr="0022542F" w:rsidRDefault="00C814AE" w:rsidP="00CE5141">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814AE" w:rsidRDefault="00C814AE" w:rsidP="00CE5141">
      <w:pPr>
        <w:spacing w:after="0" w:line="240" w:lineRule="auto"/>
        <w:ind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w:t>
      </w:r>
      <w:r w:rsidR="005F138E" w:rsidRPr="0022542F">
        <w:rPr>
          <w:rFonts w:ascii="Times New Roman" w:hAnsi="Times New Roman" w:cs="Times New Roman"/>
          <w:bCs/>
          <w:sz w:val="28"/>
          <w:szCs w:val="28"/>
        </w:rPr>
        <w:t xml:space="preserve">ОК </w:t>
      </w:r>
      <w:r w:rsidR="00B145B5">
        <w:rPr>
          <w:rFonts w:ascii="Times New Roman" w:hAnsi="Times New Roman" w:cs="Times New Roman"/>
          <w:bCs/>
          <w:sz w:val="28"/>
          <w:szCs w:val="28"/>
        </w:rPr>
        <w:t>01 – ОК 04, ОК 06 – ОК 08</w:t>
      </w:r>
      <w:r w:rsidRPr="0022542F">
        <w:rPr>
          <w:rFonts w:ascii="Times New Roman" w:hAnsi="Times New Roman" w:cs="Times New Roman"/>
          <w:i/>
          <w:sz w:val="28"/>
          <w:szCs w:val="28"/>
        </w:rPr>
        <w:t>.</w:t>
      </w:r>
    </w:p>
    <w:p w:rsidR="00C814AE" w:rsidRPr="002E46BB" w:rsidRDefault="00C814AE" w:rsidP="002E46BB">
      <w:pPr>
        <w:spacing w:after="0" w:line="240" w:lineRule="auto"/>
        <w:ind w:left="57" w:right="57" w:firstLine="709"/>
        <w:jc w:val="both"/>
        <w:rPr>
          <w:rFonts w:ascii="Times New Roman" w:hAnsi="Times New Roman" w:cs="Times New Roman"/>
          <w:i/>
          <w:sz w:val="28"/>
          <w:szCs w:val="28"/>
        </w:rPr>
        <w:sectPr w:rsidR="00C814AE" w:rsidRPr="002E46BB" w:rsidSect="002E46BB">
          <w:footerReference w:type="default" r:id="rId8"/>
          <w:pgSz w:w="11906" w:h="16838"/>
          <w:pgMar w:top="567" w:right="567" w:bottom="567" w:left="1134" w:header="709" w:footer="709" w:gutter="0"/>
          <w:cols w:space="720"/>
          <w:titlePg/>
          <w:docGrid w:linePitch="299"/>
        </w:sectPr>
      </w:pPr>
      <w:r w:rsidRPr="0022542F">
        <w:rPr>
          <w:rFonts w:ascii="Times New Roman" w:hAnsi="Times New Roman" w:cs="Times New Roman"/>
          <w:i/>
          <w:sz w:val="28"/>
          <w:szCs w:val="28"/>
        </w:rPr>
        <w:t xml:space="preserve"> </w:t>
      </w:r>
    </w:p>
    <w:p w:rsidR="00C814AE" w:rsidRPr="003473E0" w:rsidRDefault="00C814A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16"/>
        <w:gridCol w:w="7970"/>
        <w:gridCol w:w="4881"/>
      </w:tblGrid>
      <w:tr w:rsidR="00F20F5D" w:rsidRPr="00F20F5D" w:rsidTr="00B145B5">
        <w:trPr>
          <w:trHeight w:val="20"/>
        </w:trPr>
        <w:tc>
          <w:tcPr>
            <w:tcW w:w="803" w:type="pct"/>
            <w:vMerge w:val="restart"/>
            <w:vAlign w:val="center"/>
          </w:tcPr>
          <w:p w:rsidR="00C814AE" w:rsidRPr="00F20F5D" w:rsidRDefault="00C814AE" w:rsidP="005F747A">
            <w:pPr>
              <w:spacing w:after="0" w:line="240" w:lineRule="auto"/>
              <w:ind w:left="-14" w:right="-33"/>
              <w:jc w:val="center"/>
              <w:rPr>
                <w:rFonts w:ascii="Times New Roman" w:hAnsi="Times New Roman" w:cs="Times New Roman"/>
                <w:b/>
                <w:sz w:val="24"/>
                <w:szCs w:val="24"/>
              </w:rPr>
            </w:pPr>
            <w:r w:rsidRPr="00F20F5D">
              <w:rPr>
                <w:rFonts w:ascii="Times New Roman" w:hAnsi="Times New Roman" w:cs="Times New Roman"/>
                <w:b/>
                <w:sz w:val="24"/>
                <w:szCs w:val="24"/>
              </w:rPr>
              <w:t>Код и наименование формируемых компетенций</w:t>
            </w:r>
          </w:p>
        </w:tc>
        <w:tc>
          <w:tcPr>
            <w:tcW w:w="4197" w:type="pct"/>
            <w:gridSpan w:val="2"/>
            <w:vAlign w:val="center"/>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rPr>
              <w:t>Планируемые результаты освоения предмета</w:t>
            </w:r>
          </w:p>
        </w:tc>
      </w:tr>
      <w:tr w:rsidR="00F20F5D" w:rsidRPr="00F20F5D" w:rsidTr="00B145B5">
        <w:trPr>
          <w:trHeight w:val="20"/>
        </w:trPr>
        <w:tc>
          <w:tcPr>
            <w:tcW w:w="803" w:type="pct"/>
            <w:vMerge/>
            <w:vAlign w:val="center"/>
          </w:tcPr>
          <w:p w:rsidR="00C814AE" w:rsidRPr="00F20F5D" w:rsidRDefault="00C814AE" w:rsidP="005F747A">
            <w:pPr>
              <w:widowControl w:val="0"/>
              <w:spacing w:after="0" w:line="240" w:lineRule="auto"/>
              <w:ind w:left="-14" w:right="-33"/>
              <w:rPr>
                <w:rFonts w:ascii="Times New Roman" w:hAnsi="Times New Roman" w:cs="Times New Roman"/>
                <w:b/>
                <w:sz w:val="24"/>
                <w:szCs w:val="24"/>
              </w:rPr>
            </w:pPr>
          </w:p>
        </w:tc>
        <w:tc>
          <w:tcPr>
            <w:tcW w:w="2601" w:type="pct"/>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iCs/>
              </w:rPr>
              <w:t>Общие (ЛП, МП)</w:t>
            </w:r>
          </w:p>
        </w:tc>
        <w:tc>
          <w:tcPr>
            <w:tcW w:w="1596" w:type="pct"/>
          </w:tcPr>
          <w:p w:rsidR="00C814AE" w:rsidRPr="00F20F5D" w:rsidRDefault="00C814AE" w:rsidP="005F747A">
            <w:pPr>
              <w:spacing w:after="0" w:line="240" w:lineRule="auto"/>
              <w:jc w:val="center"/>
              <w:rPr>
                <w:rFonts w:ascii="Times New Roman" w:hAnsi="Times New Roman" w:cs="Times New Roman"/>
                <w:b/>
                <w:iCs/>
              </w:rPr>
            </w:pPr>
            <w:r w:rsidRPr="00F20F5D">
              <w:rPr>
                <w:rFonts w:ascii="Times New Roman" w:hAnsi="Times New Roman" w:cs="Times New Roman"/>
                <w:b/>
                <w:iCs/>
              </w:rPr>
              <w:t>Предметные</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Овладение универсальными учебными познавательными действиями:</w:t>
            </w:r>
          </w:p>
          <w:p w:rsidR="00F20F5D" w:rsidRPr="00F20F5D" w:rsidRDefault="00F20F5D" w:rsidP="00B145B5">
            <w:pPr>
              <w:pStyle w:val="ae"/>
              <w:widowControl w:val="0"/>
              <w:tabs>
                <w:tab w:val="left" w:pos="241"/>
              </w:tabs>
              <w:spacing w:after="0" w:line="240" w:lineRule="auto"/>
              <w:ind w:left="-44" w:right="-31"/>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логическими действиями: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F20F5D" w:rsidRPr="00F20F5D" w:rsidRDefault="00F20F5D" w:rsidP="00B145B5">
            <w:pPr>
              <w:pStyle w:val="ae"/>
              <w:widowControl w:val="0"/>
              <w:tabs>
                <w:tab w:val="left" w:pos="130"/>
              </w:tabs>
              <w:spacing w:after="0" w:line="240" w:lineRule="auto"/>
              <w:ind w:left="-44" w:right="-31"/>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исследовательскими действиями: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уметь интегрировать знания из разных предметных областей;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yellow"/>
              </w:rPr>
            </w:pPr>
            <w:r w:rsidRPr="00F20F5D">
              <w:rPr>
                <w:rFonts w:ascii="Times New Roman" w:hAnsi="Times New Roman" w:cs="Times New Roman"/>
                <w:sz w:val="24"/>
                <w:szCs w:val="24"/>
                <w:highlight w:val="white"/>
              </w:rPr>
              <w:t>- способность их использования в познавательной и социальной практике.</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t>В части трудового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интерес к различным сферам профессиональной деятельности,</w:t>
            </w:r>
          </w:p>
        </w:tc>
        <w:tc>
          <w:tcPr>
            <w:tcW w:w="1596" w:type="pct"/>
          </w:tcPr>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02.</w:t>
            </w:r>
            <w:r w:rsidRPr="00F20F5D">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 xml:space="preserve">ОК 02. Использовать современные средства </w:t>
            </w:r>
            <w:r w:rsidRPr="00F20F5D">
              <w:rPr>
                <w:rFonts w:ascii="Times New Roman" w:hAnsi="Times New Roman" w:cs="Times New Roman"/>
                <w:sz w:val="24"/>
                <w:szCs w:val="24"/>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lastRenderedPageBreak/>
              <w:t>Овладение универсальными учебными познавательными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работой с информацией: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lastRenderedPageBreak/>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20F5D">
              <w:rPr>
                <w:rFonts w:ascii="Times New Roman" w:hAnsi="Times New Roman" w:cs="Times New Roman"/>
                <w:sz w:val="24"/>
                <w:szCs w:val="24"/>
                <w:highlight w:val="white"/>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20F5D">
              <w:rPr>
                <w:rFonts w:ascii="Times New Roman" w:hAnsi="Times New Roman" w:cs="Times New Roman"/>
                <w:sz w:val="24"/>
                <w:szCs w:val="24"/>
                <w:highlight w:val="white"/>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це</w:t>
            </w:r>
            <w:r w:rsidRPr="00F20F5D">
              <w:rPr>
                <w:rFonts w:ascii="Times New Roman" w:hAnsi="Times New Roman" w:cs="Times New Roman"/>
                <w:b/>
                <w:sz w:val="24"/>
                <w:szCs w:val="24"/>
                <w:highlight w:val="white"/>
              </w:rPr>
              <w:t>нности научного познания: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96" w:type="pct"/>
          </w:tcPr>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 xml:space="preserve">06. </w:t>
            </w:r>
            <w:r w:rsidRPr="00F20F5D">
              <w:rPr>
                <w:rFonts w:ascii="Times New Roman" w:hAnsi="Times New Roman" w:cs="Times New Roman"/>
                <w:sz w:val="24"/>
                <w:szCs w:val="24"/>
              </w:rPr>
              <w:t xml:space="preserve">Сформированность представлений о применении беспилотных летательных </w:t>
            </w:r>
            <w:r w:rsidRPr="00F20F5D">
              <w:rPr>
                <w:rFonts w:ascii="Times New Roman" w:hAnsi="Times New Roman" w:cs="Times New Roman"/>
                <w:sz w:val="24"/>
                <w:szCs w:val="24"/>
              </w:rPr>
              <w:lastRenderedPageBreak/>
              <w:t>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w:t>
            </w:r>
            <w:r w:rsidRPr="00F20F5D">
              <w:rPr>
                <w:rFonts w:ascii="Times New Roman" w:hAnsi="Times New Roman" w:cs="Times New Roman"/>
                <w:sz w:val="24"/>
                <w:szCs w:val="24"/>
              </w:rPr>
              <w:lastRenderedPageBreak/>
              <w:t>ситуациях</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самоконтроля: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использование приемов рефлексии для оценки ситуации, выбора верного </w:t>
            </w:r>
            <w:r w:rsidRPr="00F20F5D">
              <w:rPr>
                <w:rFonts w:ascii="Times New Roman" w:hAnsi="Times New Roman" w:cs="Times New Roman"/>
                <w:sz w:val="24"/>
                <w:szCs w:val="24"/>
              </w:rPr>
              <w:lastRenderedPageBreak/>
              <w:t>решения;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F20F5D" w:rsidRPr="00F20F5D" w:rsidRDefault="00F20F5D" w:rsidP="00B145B5">
            <w:pPr>
              <w:widowControl w:val="0"/>
              <w:tabs>
                <w:tab w:val="left" w:pos="182"/>
              </w:tabs>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96" w:type="pct"/>
          </w:tcPr>
          <w:p w:rsidR="00F20F5D" w:rsidRPr="00F20F5D" w:rsidRDefault="00F20F5D" w:rsidP="00B145B5">
            <w:pPr>
              <w:pStyle w:val="dt-p"/>
              <w:widowControl w:val="0"/>
              <w:spacing w:before="0" w:beforeAutospacing="0" w:after="0" w:afterAutospacing="0"/>
              <w:ind w:left="-39" w:right="-38"/>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20F5D" w:rsidRPr="00F20F5D" w:rsidRDefault="00F20F5D" w:rsidP="00B145B5">
            <w:pPr>
              <w:pStyle w:val="dt-p"/>
              <w:widowControl w:val="0"/>
              <w:spacing w:before="0" w:beforeAutospacing="0" w:after="0" w:afterAutospacing="0"/>
              <w:ind w:left="-39" w:right="-38"/>
              <w:jc w:val="both"/>
              <w:rPr>
                <w:highlight w:val="white"/>
              </w:rPr>
            </w:pPr>
            <w:r>
              <w:rPr>
                <w:b/>
              </w:rPr>
              <w:t xml:space="preserve">ПРб </w:t>
            </w:r>
            <w:r w:rsidRPr="00F20F5D">
              <w:rPr>
                <w:b/>
              </w:rPr>
              <w:t>07.</w:t>
            </w:r>
            <w:r>
              <w:rPr>
                <w:b/>
              </w:rPr>
              <w:t xml:space="preserve"> </w:t>
            </w:r>
            <w:r w:rsidRPr="00F20F5D">
              <w:t xml:space="preserve">Сформированность необходимого уровня военных знаний как фактора построения профессиональной траектории, в </w:t>
            </w:r>
            <w:r w:rsidRPr="00F20F5D">
              <w:lastRenderedPageBreak/>
              <w:t>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20F5D" w:rsidRPr="00F20F5D" w:rsidTr="00B145B5">
        <w:trPr>
          <w:trHeight w:val="20"/>
        </w:trPr>
        <w:tc>
          <w:tcPr>
            <w:tcW w:w="803"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F20F5D" w:rsidRPr="00F20F5D" w:rsidRDefault="00F20F5D" w:rsidP="00B145B5">
            <w:pPr>
              <w:widowControl w:val="0"/>
              <w:numPr>
                <w:ilvl w:val="0"/>
                <w:numId w:val="14"/>
              </w:numPr>
              <w:spacing w:after="0" w:line="240" w:lineRule="auto"/>
              <w:ind w:left="-44" w:right="-31" w:firstLine="349"/>
              <w:jc w:val="both"/>
              <w:rPr>
                <w:rFonts w:ascii="Times New Roman" w:hAnsi="Times New Roman" w:cs="Times New Roman"/>
                <w:sz w:val="24"/>
                <w:szCs w:val="24"/>
              </w:rPr>
            </w:pPr>
            <w:r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принимать мотивы и аргументы других людей при анализе результатов деятельности;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lastRenderedPageBreak/>
              <w:t>- развивать способность понимать мир с позиции другого человека.</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20F5D" w:rsidRPr="00F20F5D" w:rsidRDefault="00F20F5D" w:rsidP="00B145B5">
            <w:pPr>
              <w:pStyle w:val="dt-p"/>
              <w:widowControl w:val="0"/>
              <w:spacing w:before="0" w:beforeAutospacing="0" w:after="0" w:afterAutospacing="0"/>
              <w:ind w:left="-44" w:right="-31"/>
              <w:jc w:val="both"/>
            </w:pPr>
            <w:r w:rsidRPr="00F20F5D">
              <w:t>Овладение навыками учебно-исследовательской, проектной и социальной деятельности.</w:t>
            </w:r>
          </w:p>
        </w:tc>
        <w:tc>
          <w:tcPr>
            <w:tcW w:w="1596" w:type="pct"/>
          </w:tcPr>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20F5D" w:rsidRPr="00F20F5D" w:rsidRDefault="00F20F5D" w:rsidP="00B145B5">
            <w:pPr>
              <w:widowControl w:val="0"/>
              <w:spacing w:after="0" w:line="240" w:lineRule="auto"/>
              <w:ind w:left="-39" w:right="-38"/>
              <w:jc w:val="both"/>
              <w:rPr>
                <w:rFonts w:ascii="Times New Roman" w:hAnsi="Times New Roman" w:cs="Times New Roman"/>
                <w:sz w:val="24"/>
                <w:szCs w:val="24"/>
                <w:highlight w:val="white"/>
              </w:rPr>
            </w:pPr>
          </w:p>
        </w:tc>
      </w:tr>
      <w:tr w:rsidR="00F20F5D" w:rsidRPr="00F20F5D" w:rsidTr="00B145B5">
        <w:trPr>
          <w:trHeight w:val="20"/>
        </w:trPr>
        <w:tc>
          <w:tcPr>
            <w:tcW w:w="803"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06. </w:t>
            </w:r>
            <w:r w:rsidRPr="003718F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20F5D" w:rsidRPr="00F20F5D" w:rsidRDefault="00F20F5D" w:rsidP="00B145B5">
            <w:pPr>
              <w:widowControl w:val="0"/>
              <w:tabs>
                <w:tab w:val="left" w:pos="419"/>
              </w:tabs>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tcPr>
          <w:p w:rsidR="00F20F5D" w:rsidRPr="00F20F5D" w:rsidRDefault="00F20F5D" w:rsidP="00B145B5">
            <w:pPr>
              <w:pStyle w:val="dt-p"/>
              <w:widowControl w:val="0"/>
              <w:spacing w:before="0" w:beforeAutospacing="0" w:after="0" w:afterAutospacing="0"/>
              <w:ind w:left="-39" w:right="-38"/>
              <w:jc w:val="both"/>
            </w:pPr>
            <w:bookmarkStart w:id="2" w:name="l260"/>
            <w:bookmarkEnd w:id="2"/>
            <w:r>
              <w:rPr>
                <w:b/>
              </w:rPr>
              <w:lastRenderedPageBreak/>
              <w:t xml:space="preserve">ПРб 03. </w:t>
            </w:r>
            <w:r w:rsidRPr="00F20F5D">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э</w:t>
            </w:r>
            <w:r w:rsidRPr="00F20F5D">
              <w:rPr>
                <w:rFonts w:ascii="Times New Roman" w:hAnsi="Times New Roman" w:cs="Times New Roman"/>
                <w:b/>
                <w:sz w:val="24"/>
                <w:szCs w:val="24"/>
                <w:highlight w:val="white"/>
              </w:rPr>
              <w:t>кологического воспитания:</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b/>
                <w:sz w:val="24"/>
                <w:szCs w:val="24"/>
                <w:highlight w:val="white"/>
              </w:rPr>
              <w:t>- сформированность экологической культуры</w:t>
            </w:r>
            <w:r w:rsidRPr="00F20F5D">
              <w:rPr>
                <w:rFonts w:ascii="Times New Roman" w:hAnsi="Times New Roman" w:cs="Times New Roman"/>
                <w:sz w:val="24"/>
                <w:szCs w:val="24"/>
                <w:highlight w:val="white"/>
              </w:rPr>
              <w:t>,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активное неприятие действий, приносящих вред окружающей среде;</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расширение опыта деятельности экологической направленности;</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tcPr>
          <w:p w:rsidR="00F20F5D" w:rsidRPr="00F20F5D" w:rsidRDefault="00F20F5D" w:rsidP="00B145B5">
            <w:pPr>
              <w:pStyle w:val="dt-p"/>
              <w:widowControl w:val="0"/>
              <w:spacing w:before="0" w:beforeAutospacing="0" w:after="0" w:afterAutospacing="0"/>
              <w:ind w:left="-39" w:right="-38"/>
              <w:jc w:val="both"/>
              <w:rPr>
                <w:b/>
              </w:rPr>
            </w:pPr>
            <w:bookmarkStart w:id="3" w:name="l500"/>
            <w:bookmarkEnd w:id="3"/>
            <w:r>
              <w:rPr>
                <w:b/>
              </w:rPr>
              <w:t xml:space="preserve">ПРб 05. </w:t>
            </w:r>
            <w:r w:rsidRPr="00F20F5D">
              <w:t>Сформированность представлений о боевых свойствах и поражающем действии оружия массового поражения, а также способах защиты от него.</w:t>
            </w:r>
          </w:p>
          <w:p w:rsidR="00F20F5D" w:rsidRPr="00F20F5D" w:rsidRDefault="00F20F5D" w:rsidP="00B145B5">
            <w:pPr>
              <w:pStyle w:val="dt-p"/>
              <w:widowControl w:val="0"/>
              <w:spacing w:before="0" w:beforeAutospacing="0" w:after="0" w:afterAutospacing="0"/>
              <w:ind w:left="-39" w:right="-38"/>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20F5D" w:rsidRPr="00F20F5D" w:rsidRDefault="00F20F5D" w:rsidP="00B145B5">
            <w:pPr>
              <w:pStyle w:val="dt-p"/>
              <w:widowControl w:val="0"/>
              <w:spacing w:before="0" w:beforeAutospacing="0" w:after="0" w:afterAutospacing="0"/>
              <w:ind w:left="-39" w:right="-38"/>
              <w:jc w:val="both"/>
            </w:pPr>
            <w:r>
              <w:rPr>
                <w:b/>
              </w:rPr>
              <w:t xml:space="preserve">ПРб 10. </w:t>
            </w:r>
            <w:r w:rsidRPr="00F20F5D">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20F5D" w:rsidRPr="00F20F5D" w:rsidRDefault="00F20F5D" w:rsidP="00B145B5">
            <w:pPr>
              <w:pStyle w:val="dt-p"/>
              <w:widowControl w:val="0"/>
              <w:spacing w:before="0" w:beforeAutospacing="0" w:after="0" w:afterAutospacing="0"/>
              <w:ind w:left="-39" w:right="-38"/>
              <w:jc w:val="both"/>
            </w:pPr>
            <w:r w:rsidRPr="00F20F5D">
              <w:rPr>
                <w:b/>
              </w:rPr>
              <w:t>ПРб 11.</w:t>
            </w:r>
            <w:r w:rsidRPr="00F20F5D">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F20F5D" w:rsidRPr="00F20F5D" w:rsidRDefault="00F20F5D" w:rsidP="00B145B5">
            <w:pPr>
              <w:pStyle w:val="dt-p"/>
              <w:widowControl w:val="0"/>
              <w:spacing w:before="0" w:beforeAutospacing="0" w:after="0" w:afterAutospacing="0"/>
              <w:ind w:left="-39" w:right="-38"/>
              <w:jc w:val="both"/>
            </w:pPr>
            <w:r>
              <w:rPr>
                <w:b/>
              </w:rPr>
              <w:t xml:space="preserve">ПРб </w:t>
            </w:r>
            <w:r w:rsidRPr="00F20F5D">
              <w:rPr>
                <w:b/>
              </w:rPr>
              <w:t>12.</w:t>
            </w:r>
            <w:r w:rsidRPr="00F20F5D">
              <w:t xml:space="preserve"> Знание основ пожарной </w:t>
            </w:r>
            <w:r w:rsidRPr="00F20F5D">
              <w:lastRenderedPageBreak/>
              <w:t>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20F5D" w:rsidRPr="00F20F5D" w:rsidTr="00B145B5">
        <w:trPr>
          <w:trHeight w:val="20"/>
        </w:trPr>
        <w:tc>
          <w:tcPr>
            <w:tcW w:w="803"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01" w:type="pct"/>
          </w:tcPr>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Готовность к саморазвитию, самостоятельности и самоопределению.</w:t>
            </w:r>
            <w:r w:rsidRPr="00F20F5D">
              <w:rPr>
                <w:rFonts w:ascii="Times New Roman" w:hAnsi="Times New Roman" w:cs="Times New Roman"/>
                <w:b/>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Наличие мотивации к обучению и личностному развитию.</w:t>
            </w:r>
            <w:r w:rsidRPr="00F20F5D">
              <w:rPr>
                <w:rFonts w:ascii="Times New Roman" w:hAnsi="Times New Roman" w:cs="Times New Roman"/>
                <w:b/>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B145B5">
            <w:pPr>
              <w:pStyle w:val="ae"/>
              <w:widowControl w:val="0"/>
              <w:spacing w:after="0" w:line="240" w:lineRule="auto"/>
              <w:ind w:left="-44" w:right="-31"/>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давать оценку новым ситуациям;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расширять рамки учебного предмета на основе личных предпочтений;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xml:space="preserve">- оценивать приобретенный опыт;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B145B5">
            <w:pPr>
              <w:widowControl w:val="0"/>
              <w:spacing w:after="0" w:line="240" w:lineRule="auto"/>
              <w:ind w:left="-44" w:right="-31"/>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F20F5D" w:rsidRPr="00F20F5D" w:rsidRDefault="00F20F5D" w:rsidP="00B145B5">
            <w:pPr>
              <w:widowControl w:val="0"/>
              <w:spacing w:after="0" w:line="240" w:lineRule="auto"/>
              <w:ind w:left="-44" w:right="-31"/>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F20F5D">
              <w:rPr>
                <w:rFonts w:ascii="Times New Roman" w:hAnsi="Times New Roman" w:cs="Times New Roman"/>
                <w:sz w:val="24"/>
                <w:szCs w:val="24"/>
              </w:rPr>
              <w:t xml:space="preserve"> </w:t>
            </w:r>
          </w:p>
        </w:tc>
        <w:tc>
          <w:tcPr>
            <w:tcW w:w="1596" w:type="pct"/>
          </w:tcPr>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13.</w:t>
            </w:r>
            <w:r w:rsidRPr="00F20F5D">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20F5D" w:rsidRPr="00F20F5D" w:rsidRDefault="00F20F5D" w:rsidP="00B145B5">
            <w:pPr>
              <w:widowControl w:val="0"/>
              <w:spacing w:after="0" w:line="240" w:lineRule="auto"/>
              <w:ind w:left="-39" w:right="-38"/>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04.</w:t>
            </w:r>
            <w:r w:rsidRPr="00F20F5D">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rsidR="00C814AE" w:rsidRPr="007038CD" w:rsidRDefault="00C814AE" w:rsidP="002F5366">
      <w:pPr>
        <w:spacing w:after="0" w:line="240" w:lineRule="auto"/>
        <w:jc w:val="center"/>
        <w:rPr>
          <w:rFonts w:ascii="Times New Roman" w:hAnsi="Times New Roman" w:cs="Times New Roman"/>
          <w:b/>
          <w:color w:val="FF0000"/>
          <w:sz w:val="28"/>
          <w:szCs w:val="28"/>
        </w:rPr>
        <w:sectPr w:rsidR="00C814AE" w:rsidRPr="007038CD" w:rsidSect="002E46BB">
          <w:pgSz w:w="16838" w:h="11906" w:orient="landscape"/>
          <w:pgMar w:top="567" w:right="567" w:bottom="567" w:left="1134" w:header="709" w:footer="709" w:gutter="0"/>
          <w:cols w:space="720"/>
        </w:sectPr>
      </w:pPr>
      <w:bookmarkStart w:id="4" w:name="_heading=h.1fob9te" w:colFirst="0" w:colLast="0"/>
      <w:bookmarkEnd w:id="4"/>
    </w:p>
    <w:p w:rsidR="00C814AE" w:rsidRPr="00444BD3" w:rsidRDefault="00C814AE" w:rsidP="002E46BB">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814AE" w:rsidRPr="003B339E" w:rsidRDefault="00C814AE" w:rsidP="002E46BB">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814AE" w:rsidRPr="001E1193" w:rsidRDefault="00C814AE"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814AE" w:rsidRPr="001E1193" w:rsidTr="002E46BB">
        <w:trPr>
          <w:trHeight w:val="485"/>
        </w:trPr>
        <w:tc>
          <w:tcPr>
            <w:tcW w:w="4058" w:type="pct"/>
          </w:tcPr>
          <w:p w:rsidR="00C814AE" w:rsidRPr="001E1193" w:rsidRDefault="00C814AE"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814AE" w:rsidRPr="001E1193" w:rsidRDefault="00C814AE"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 xml:space="preserve">Объем образовательной программы </w:t>
            </w:r>
            <w:r w:rsidRPr="00730EB5">
              <w:rPr>
                <w:rFonts w:ascii="Times New Roman" w:hAnsi="Times New Roman" w:cs="Times New Roman"/>
                <w:b/>
                <w:bCs/>
                <w:sz w:val="24"/>
                <w:szCs w:val="24"/>
              </w:rPr>
              <w:t>предмета</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68</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в т.ч.</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highlight w:val="cyan"/>
              </w:rPr>
            </w:pP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1. Основное содержание</w:t>
            </w:r>
          </w:p>
        </w:tc>
        <w:tc>
          <w:tcPr>
            <w:tcW w:w="942" w:type="pct"/>
          </w:tcPr>
          <w:p w:rsidR="00C814AE" w:rsidRPr="00730EB5" w:rsidRDefault="00C814AE" w:rsidP="009D416A">
            <w:pPr>
              <w:spacing w:after="0" w:line="240" w:lineRule="auto"/>
              <w:ind w:left="57" w:right="57"/>
              <w:jc w:val="center"/>
              <w:rPr>
                <w:rFonts w:ascii="Times New Roman" w:hAnsi="Times New Roman" w:cs="Times New Roman"/>
                <w:b/>
                <w:sz w:val="24"/>
                <w:szCs w:val="24"/>
                <w:highlight w:val="cyan"/>
              </w:rPr>
            </w:pPr>
            <w:r w:rsidRPr="00730EB5">
              <w:rPr>
                <w:rFonts w:ascii="Times New Roman" w:hAnsi="Times New Roman" w:cs="Times New Roman"/>
                <w:b/>
                <w:sz w:val="24"/>
                <w:szCs w:val="24"/>
              </w:rPr>
              <w:t>5</w:t>
            </w:r>
            <w:r w:rsidR="009D416A">
              <w:rPr>
                <w:rFonts w:ascii="Times New Roman" w:hAnsi="Times New Roman" w:cs="Times New Roman"/>
                <w:b/>
                <w:sz w:val="24"/>
                <w:szCs w:val="24"/>
              </w:rPr>
              <w:t>6</w:t>
            </w:r>
          </w:p>
        </w:tc>
      </w:tr>
      <w:tr w:rsidR="00C814AE" w:rsidRPr="001E1193" w:rsidTr="002E46BB">
        <w:trPr>
          <w:trHeight w:val="517"/>
        </w:trPr>
        <w:tc>
          <w:tcPr>
            <w:tcW w:w="5000" w:type="pct"/>
            <w:gridSpan w:val="2"/>
            <w:vAlign w:val="center"/>
          </w:tcPr>
          <w:p w:rsidR="00C814AE" w:rsidRPr="00730EB5" w:rsidRDefault="00C814AE" w:rsidP="002F5366">
            <w:pPr>
              <w:spacing w:after="0" w:line="240" w:lineRule="auto"/>
              <w:ind w:left="57" w:right="57"/>
              <w:rPr>
                <w:rFonts w:ascii="Times New Roman" w:hAnsi="Times New Roman" w:cs="Times New Roman"/>
                <w:sz w:val="24"/>
                <w:szCs w:val="24"/>
                <w:highlight w:val="cyan"/>
              </w:rPr>
            </w:pPr>
            <w:r w:rsidRPr="00730EB5">
              <w:rPr>
                <w:rFonts w:ascii="Times New Roman" w:hAnsi="Times New Roman" w:cs="Times New Roman"/>
                <w:sz w:val="24"/>
                <w:szCs w:val="24"/>
              </w:rPr>
              <w:t>в т. ч.:</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31516B">
            <w:pPr>
              <w:spacing w:after="0" w:line="240" w:lineRule="auto"/>
              <w:ind w:left="57" w:right="57"/>
              <w:jc w:val="center"/>
              <w:rPr>
                <w:rFonts w:ascii="Times New Roman" w:hAnsi="Times New Roman" w:cs="Times New Roman"/>
                <w:sz w:val="24"/>
                <w:szCs w:val="24"/>
                <w:highlight w:val="cyan"/>
              </w:rPr>
            </w:pPr>
            <w:r w:rsidRPr="00730EB5">
              <w:rPr>
                <w:rFonts w:ascii="Times New Roman" w:hAnsi="Times New Roman" w:cs="Times New Roman"/>
                <w:sz w:val="24"/>
                <w:szCs w:val="24"/>
              </w:rPr>
              <w:t>20</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36</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8</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в т. ч.:</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r w:rsidRPr="00730EB5">
              <w:rPr>
                <w:rFonts w:ascii="Times New Roman" w:hAnsi="Times New Roman" w:cs="Times New Roman"/>
                <w:sz w:val="24"/>
                <w:szCs w:val="24"/>
              </w:rPr>
              <w:t>-</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7038CD" w:rsidRPr="001E1193" w:rsidTr="00F224B7">
        <w:trPr>
          <w:trHeight w:val="68"/>
        </w:trPr>
        <w:tc>
          <w:tcPr>
            <w:tcW w:w="4058" w:type="pct"/>
            <w:shd w:val="clear" w:color="auto" w:fill="auto"/>
            <w:vAlign w:val="center"/>
          </w:tcPr>
          <w:p w:rsidR="007038CD" w:rsidRPr="00730EB5" w:rsidRDefault="007038CD" w:rsidP="007038CD">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iCs/>
                <w:sz w:val="24"/>
                <w:szCs w:val="24"/>
              </w:rPr>
              <w:t>Индивидуальный проект</w:t>
            </w:r>
          </w:p>
        </w:tc>
        <w:tc>
          <w:tcPr>
            <w:tcW w:w="942" w:type="pct"/>
            <w:shd w:val="clear" w:color="auto" w:fill="auto"/>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r w:rsidR="007038CD" w:rsidRPr="001E1193" w:rsidTr="002E46BB">
        <w:trPr>
          <w:trHeight w:val="68"/>
        </w:trPr>
        <w:tc>
          <w:tcPr>
            <w:tcW w:w="4058" w:type="pct"/>
            <w:vAlign w:val="center"/>
          </w:tcPr>
          <w:p w:rsidR="007038CD" w:rsidRPr="00730EB5" w:rsidRDefault="007038CD" w:rsidP="007038CD">
            <w:pPr>
              <w:spacing w:after="0" w:line="240" w:lineRule="auto"/>
              <w:ind w:left="57" w:right="57"/>
              <w:rPr>
                <w:rFonts w:ascii="Times New Roman" w:hAnsi="Times New Roman" w:cs="Times New Roman"/>
                <w:b/>
                <w:i/>
                <w:sz w:val="24"/>
                <w:szCs w:val="24"/>
              </w:rPr>
            </w:pPr>
            <w:r w:rsidRPr="00730EB5">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bl>
    <w:p w:rsidR="00C814AE" w:rsidRDefault="00C814AE" w:rsidP="002F5366">
      <w:pPr>
        <w:spacing w:after="0" w:line="240" w:lineRule="auto"/>
        <w:rPr>
          <w:rFonts w:ascii="Times New Roman" w:hAnsi="Times New Roman" w:cs="Times New Roman"/>
          <w:b/>
          <w:sz w:val="28"/>
          <w:szCs w:val="28"/>
        </w:rPr>
      </w:pPr>
    </w:p>
    <w:p w:rsidR="00C814AE" w:rsidRDefault="00C814AE" w:rsidP="002F5366">
      <w:pPr>
        <w:spacing w:after="0" w:line="240" w:lineRule="auto"/>
        <w:rPr>
          <w:rFonts w:ascii="Times New Roman" w:hAnsi="Times New Roman" w:cs="Times New Roman"/>
          <w:b/>
          <w:i/>
          <w:sz w:val="28"/>
          <w:szCs w:val="28"/>
        </w:rPr>
      </w:pPr>
    </w:p>
    <w:p w:rsidR="00C814AE" w:rsidRDefault="00C814AE" w:rsidP="002F5366">
      <w:pPr>
        <w:spacing w:after="0" w:line="240" w:lineRule="auto"/>
        <w:rPr>
          <w:rFonts w:ascii="Times New Roman" w:hAnsi="Times New Roman" w:cs="Times New Roman"/>
          <w:b/>
          <w:i/>
          <w:sz w:val="28"/>
          <w:szCs w:val="28"/>
        </w:rPr>
        <w:sectPr w:rsidR="00C814AE" w:rsidSect="002E46BB">
          <w:pgSz w:w="11906" w:h="16838"/>
          <w:pgMar w:top="567" w:right="567" w:bottom="567" w:left="1134" w:header="709" w:footer="709" w:gutter="0"/>
          <w:cols w:space="720"/>
        </w:sectPr>
      </w:pPr>
    </w:p>
    <w:p w:rsidR="00C814AE" w:rsidRDefault="00C814AE"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326842" w:rsidRDefault="00C814AE" w:rsidP="0052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60"/>
        <w:gridCol w:w="879"/>
        <w:gridCol w:w="2410"/>
      </w:tblGrid>
      <w:tr w:rsidR="00730EB5" w:rsidRPr="00326842" w:rsidTr="00C81039">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326842">
            <w:pPr>
              <w:spacing w:after="0" w:line="240" w:lineRule="auto"/>
              <w:ind w:left="-28" w:right="-64"/>
              <w:contextualSpacing/>
              <w:jc w:val="center"/>
              <w:rPr>
                <w:rFonts w:ascii="Times New Roman" w:hAnsi="Times New Roman" w:cs="Times New Roman"/>
                <w:b/>
                <w:sz w:val="24"/>
                <w:szCs w:val="24"/>
              </w:rPr>
            </w:pPr>
            <w:r w:rsidRPr="00C81039">
              <w:rPr>
                <w:rFonts w:ascii="Times New Roman" w:hAnsi="Times New Roman" w:cs="Times New Roman"/>
                <w:b/>
                <w:sz w:val="24"/>
                <w:szCs w:val="24"/>
              </w:rPr>
              <w:t>Наименование разделов и тем</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326842">
            <w:pPr>
              <w:spacing w:after="0" w:line="240" w:lineRule="auto"/>
              <w:ind w:left="-28" w:right="-64"/>
              <w:contextualSpacing/>
              <w:jc w:val="center"/>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ind w:left="-28" w:right="-64"/>
              <w:contextualSpacing/>
              <w:jc w:val="center"/>
              <w:rPr>
                <w:rFonts w:ascii="Times New Roman" w:hAnsi="Times New Roman" w:cs="Times New Roman"/>
                <w:b/>
                <w:sz w:val="24"/>
                <w:szCs w:val="24"/>
              </w:rPr>
            </w:pPr>
            <w:r w:rsidRPr="00C81039">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5F138E">
            <w:pPr>
              <w:spacing w:after="0" w:line="240" w:lineRule="auto"/>
              <w:ind w:left="-28" w:right="-64"/>
              <w:contextualSpacing/>
              <w:jc w:val="center"/>
              <w:rPr>
                <w:rFonts w:ascii="Times New Roman" w:hAnsi="Times New Roman" w:cs="Times New Roman"/>
                <w:b/>
                <w:sz w:val="24"/>
                <w:szCs w:val="24"/>
              </w:rPr>
            </w:pPr>
            <w:r w:rsidRPr="00C81039">
              <w:rPr>
                <w:rFonts w:ascii="Times New Roman" w:hAnsi="Times New Roman" w:cs="Times New Roman"/>
                <w:b/>
                <w:sz w:val="24"/>
                <w:szCs w:val="24"/>
              </w:rPr>
              <w:t>Формируемые компетенции</w:t>
            </w:r>
          </w:p>
        </w:tc>
      </w:tr>
      <w:tr w:rsidR="00730EB5" w:rsidRPr="00326842" w:rsidTr="00C81039">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326842">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326842">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5F138E">
            <w:pPr>
              <w:spacing w:after="0" w:line="240" w:lineRule="auto"/>
              <w:ind w:left="-28" w:right="-64"/>
              <w:contextualSpacing/>
              <w:jc w:val="center"/>
              <w:rPr>
                <w:rFonts w:ascii="Times New Roman" w:hAnsi="Times New Roman" w:cs="Times New Roman"/>
                <w:b/>
                <w:sz w:val="24"/>
                <w:szCs w:val="24"/>
              </w:rPr>
            </w:pPr>
            <w:r w:rsidRPr="00C81039">
              <w:rPr>
                <w:rFonts w:ascii="Times New Roman" w:hAnsi="Times New Roman" w:cs="Times New Roman"/>
                <w:b/>
                <w:sz w:val="24"/>
                <w:szCs w:val="24"/>
              </w:rPr>
              <w:t>4</w:t>
            </w:r>
          </w:p>
        </w:tc>
      </w:tr>
      <w:tr w:rsidR="00237137"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237137" w:rsidRPr="00C81039" w:rsidRDefault="00237137"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Основное содержание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37" w:rsidRPr="00C81039" w:rsidRDefault="00237137" w:rsidP="007819D3">
            <w:pPr>
              <w:spacing w:after="0" w:line="240" w:lineRule="auto"/>
              <w:contextualSpacing/>
              <w:jc w:val="center"/>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37137" w:rsidRPr="00C81039" w:rsidRDefault="00237137"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i/>
                <w:sz w:val="24"/>
                <w:szCs w:val="24"/>
              </w:rPr>
            </w:pPr>
            <w:r w:rsidRPr="00C81039">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b/>
                <w:sz w:val="24"/>
                <w:szCs w:val="24"/>
              </w:rPr>
              <w:t>Тема 1.1.</w:t>
            </w:r>
          </w:p>
          <w:p w:rsidR="00730EB5"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sz w:val="24"/>
                <w:szCs w:val="24"/>
              </w:rPr>
              <w:t>Государственная и общественная безопасность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b/>
                <w:i/>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03; ОК 06; ОК 07; ОК 08</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b/>
                <w:sz w:val="24"/>
                <w:szCs w:val="24"/>
              </w:rPr>
              <w:t>Тема 1.2.</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Роль личности, общества и государства в предупреждении и ликвидации чрезвычайных ситуаций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01; ОК 03; ОК 06</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jc w:val="both"/>
              <w:rPr>
                <w:rFonts w:ascii="Times New Roman" w:hAnsi="Times New Roman" w:cs="Times New Roman"/>
                <w:b/>
                <w:sz w:val="24"/>
                <w:szCs w:val="24"/>
              </w:rPr>
            </w:pPr>
            <w:r w:rsidRPr="00C81039">
              <w:rPr>
                <w:rFonts w:ascii="Times New Roman" w:hAnsi="Times New Roman" w:cs="Times New Roman"/>
                <w:b/>
                <w:sz w:val="24"/>
                <w:szCs w:val="24"/>
              </w:rPr>
              <w:t>Практическое занятие 1</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r w:rsidRPr="00C81039">
              <w:rPr>
                <w:rFonts w:ascii="Times New Roman" w:hAnsi="Times New Roman" w:cs="Times New Roman"/>
                <w:b/>
                <w:sz w:val="24"/>
                <w:szCs w:val="24"/>
              </w:rPr>
              <w:t>Раздел 2. Культура безопасности жизнедеятельности в современном обществе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2.1.</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Современные представления о культуре безопасности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i/>
                <w:sz w:val="24"/>
                <w:szCs w:val="24"/>
              </w:rPr>
            </w:pPr>
            <w:r w:rsidRPr="00C81039">
              <w:rPr>
                <w:rFonts w:ascii="Times New Roman" w:hAnsi="Times New Roman" w:cs="Times New Roman"/>
                <w:sz w:val="24"/>
                <w:szCs w:val="24"/>
              </w:rPr>
              <w:t>ОК 03; ОК 04; ОК 06; ОК 07</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730EB5" w:rsidRPr="00C81039" w:rsidRDefault="00730EB5" w:rsidP="00326842">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i/>
                <w:sz w:val="24"/>
                <w:szCs w:val="24"/>
              </w:rPr>
            </w:pPr>
            <w:r w:rsidRPr="00C81039">
              <w:rPr>
                <w:rFonts w:ascii="Times New Roman" w:hAnsi="Times New Roman" w:cs="Times New Roman"/>
                <w:b/>
                <w:sz w:val="24"/>
                <w:szCs w:val="24"/>
              </w:rPr>
              <w:lastRenderedPageBreak/>
              <w:t>Раздел 3. Безопасность в быту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3.1.</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Источники опасности в быту. Профилактика и первая помощь при отравлениях и травмах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06; ОК 07</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3.2.</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Пожарная безопасность в быту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07</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3.3.</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Безопасное поведение в местах общего пользования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i/>
                <w:sz w:val="24"/>
                <w:szCs w:val="24"/>
              </w:rPr>
            </w:pPr>
            <w:r w:rsidRPr="00C81039">
              <w:rPr>
                <w:rFonts w:ascii="Times New Roman" w:hAnsi="Times New Roman" w:cs="Times New Roman"/>
                <w:sz w:val="24"/>
                <w:szCs w:val="24"/>
              </w:rPr>
              <w:t>ОК 01; ОК 04</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jc w:val="both"/>
              <w:rPr>
                <w:rFonts w:ascii="Times New Roman" w:hAnsi="Times New Roman" w:cs="Times New Roman"/>
                <w:b/>
                <w:sz w:val="24"/>
                <w:szCs w:val="24"/>
              </w:rPr>
            </w:pPr>
            <w:r w:rsidRPr="00C81039">
              <w:rPr>
                <w:rFonts w:ascii="Times New Roman" w:hAnsi="Times New Roman" w:cs="Times New Roman"/>
                <w:b/>
                <w:sz w:val="24"/>
                <w:szCs w:val="24"/>
              </w:rPr>
              <w:t>Практическое занятие 2</w:t>
            </w:r>
          </w:p>
          <w:p w:rsidR="00730EB5" w:rsidRPr="00C81039"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sz w:val="24"/>
                <w:szCs w:val="24"/>
              </w:rPr>
            </w:pPr>
            <w:r w:rsidRPr="00C81039">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C81039">
              <w:rPr>
                <w:rFonts w:ascii="Times New Roman" w:hAnsi="Times New Roman" w:cs="Times New Roman"/>
                <w:b/>
                <w:sz w:val="24"/>
                <w:szCs w:val="24"/>
              </w:rPr>
              <w:t xml:space="preserve">Раздел 4. Безопасность на транспорте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4.1.</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Безопасность дорожного движения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i/>
                <w:sz w:val="24"/>
                <w:szCs w:val="24"/>
              </w:rPr>
            </w:pPr>
            <w:r w:rsidRPr="00C81039">
              <w:rPr>
                <w:rFonts w:ascii="Times New Roman" w:hAnsi="Times New Roman" w:cs="Times New Roman"/>
                <w:sz w:val="24"/>
                <w:szCs w:val="24"/>
              </w:rPr>
              <w:t>ОК 01; ОК 06; ОК 07</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jc w:val="both"/>
              <w:rPr>
                <w:rFonts w:ascii="Times New Roman" w:hAnsi="Times New Roman" w:cs="Times New Roman"/>
                <w:b/>
                <w:sz w:val="24"/>
                <w:szCs w:val="24"/>
              </w:rPr>
            </w:pPr>
            <w:r w:rsidRPr="00C81039">
              <w:rPr>
                <w:rFonts w:ascii="Times New Roman" w:hAnsi="Times New Roman" w:cs="Times New Roman"/>
                <w:b/>
                <w:sz w:val="24"/>
                <w:szCs w:val="24"/>
              </w:rPr>
              <w:t>Практическое занятие 3</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4.2.</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Правила безопасного поведения на разных видах транспорта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04; ОК 07</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jc w:val="both"/>
              <w:rPr>
                <w:rFonts w:ascii="Times New Roman" w:hAnsi="Times New Roman" w:cs="Times New Roman"/>
                <w:b/>
                <w:sz w:val="24"/>
                <w:szCs w:val="24"/>
              </w:rPr>
            </w:pPr>
            <w:r w:rsidRPr="00C81039">
              <w:rPr>
                <w:rFonts w:ascii="Times New Roman" w:hAnsi="Times New Roman" w:cs="Times New Roman"/>
                <w:b/>
                <w:sz w:val="24"/>
                <w:szCs w:val="24"/>
              </w:rPr>
              <w:t>Практическое занятие 4</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w:t>
            </w:r>
            <w:r w:rsidRPr="00C81039">
              <w:rPr>
                <w:rFonts w:ascii="Times New Roman" w:hAnsi="Times New Roman" w:cs="Times New Roman"/>
                <w:sz w:val="24"/>
                <w:szCs w:val="24"/>
              </w:rPr>
              <w:lastRenderedPageBreak/>
              <w:t>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b/>
                <w:sz w:val="24"/>
                <w:szCs w:val="24"/>
              </w:rPr>
              <w:lastRenderedPageBreak/>
              <w:t xml:space="preserve">Раздел 5. Безопасность в общественных местах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5.1.</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Опасности социально-психологического характера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04; ОК 06</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jc w:val="both"/>
              <w:rPr>
                <w:rFonts w:ascii="Times New Roman" w:hAnsi="Times New Roman" w:cs="Times New Roman"/>
                <w:b/>
                <w:sz w:val="24"/>
                <w:szCs w:val="24"/>
              </w:rPr>
            </w:pPr>
            <w:r w:rsidRPr="00C81039">
              <w:rPr>
                <w:rFonts w:ascii="Times New Roman" w:hAnsi="Times New Roman" w:cs="Times New Roman"/>
                <w:b/>
                <w:sz w:val="24"/>
                <w:szCs w:val="24"/>
              </w:rPr>
              <w:t>Практическое занятие 5</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5.2.</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Действия при угрозе или совершении террористического акта, пожара в общественных местах, обрушении конструкций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jc w:val="both"/>
              <w:rPr>
                <w:rFonts w:ascii="Times New Roman" w:hAnsi="Times New Roman" w:cs="Times New Roman"/>
                <w:b/>
                <w:sz w:val="24"/>
                <w:szCs w:val="24"/>
              </w:rPr>
            </w:pPr>
            <w:r w:rsidRPr="00C81039">
              <w:rPr>
                <w:rFonts w:ascii="Times New Roman" w:hAnsi="Times New Roman" w:cs="Times New Roman"/>
                <w:b/>
                <w:sz w:val="24"/>
                <w:szCs w:val="24"/>
              </w:rPr>
              <w:t>Практическое занятие 6</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b/>
                <w:sz w:val="24"/>
                <w:szCs w:val="24"/>
              </w:rPr>
              <w:t xml:space="preserve">Раздел 6. Безопасность в природной среде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6.1.</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Основные правила безопасного поведения в природной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07; ОК 08</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jc w:val="both"/>
              <w:rPr>
                <w:rFonts w:ascii="Times New Roman" w:hAnsi="Times New Roman" w:cs="Times New Roman"/>
                <w:b/>
                <w:sz w:val="24"/>
                <w:szCs w:val="24"/>
              </w:rPr>
            </w:pPr>
            <w:r w:rsidRPr="00C81039">
              <w:rPr>
                <w:rFonts w:ascii="Times New Roman" w:hAnsi="Times New Roman" w:cs="Times New Roman"/>
                <w:b/>
                <w:sz w:val="24"/>
                <w:szCs w:val="24"/>
              </w:rPr>
              <w:t>Практическое занятие 7</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6.2.</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 xml:space="preserve">Природные </w:t>
            </w:r>
            <w:r w:rsidRPr="00C81039">
              <w:rPr>
                <w:rFonts w:ascii="Times New Roman" w:hAnsi="Times New Roman" w:cs="Times New Roman"/>
                <w:sz w:val="24"/>
                <w:szCs w:val="24"/>
              </w:rPr>
              <w:lastRenderedPageBreak/>
              <w:t>чрезвычайные ситуации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sz w:val="24"/>
                <w:szCs w:val="24"/>
              </w:rPr>
            </w:pPr>
            <w:r w:rsidRPr="00C81039">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01; ОК 07</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C81039" w:rsidRDefault="007819D3" w:rsidP="007819D3">
            <w:pPr>
              <w:spacing w:after="0" w:line="240" w:lineRule="auto"/>
              <w:jc w:val="both"/>
              <w:rPr>
                <w:rFonts w:ascii="Times New Roman" w:hAnsi="Times New Roman" w:cs="Times New Roman"/>
                <w:b/>
                <w:sz w:val="24"/>
                <w:szCs w:val="24"/>
              </w:rPr>
            </w:pPr>
            <w:r w:rsidRPr="00C81039">
              <w:rPr>
                <w:rFonts w:ascii="Times New Roman" w:hAnsi="Times New Roman" w:cs="Times New Roman"/>
                <w:b/>
                <w:sz w:val="24"/>
                <w:szCs w:val="24"/>
              </w:rPr>
              <w:t>Практическое занятие 8</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lastRenderedPageBreak/>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30EB5" w:rsidRPr="00C81039" w:rsidRDefault="00730EB5" w:rsidP="00326842">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ind w:left="57" w:right="57"/>
              <w:contextualSpacing/>
              <w:jc w:val="both"/>
              <w:rPr>
                <w:rFonts w:ascii="Times New Roman" w:hAnsi="Times New Roman" w:cs="Times New Roman"/>
                <w:b/>
                <w:sz w:val="24"/>
                <w:szCs w:val="24"/>
              </w:rPr>
            </w:pPr>
            <w:r w:rsidRPr="00C81039">
              <w:rPr>
                <w:rFonts w:ascii="Times New Roman" w:hAnsi="Times New Roman" w:cs="Times New Roman"/>
                <w:b/>
                <w:sz w:val="24"/>
                <w:szCs w:val="24"/>
              </w:rPr>
              <w:lastRenderedPageBreak/>
              <w:t>Раздел 7. Основы медицинских знаний. Оказание первой помо</w:t>
            </w:r>
            <w:r w:rsidRPr="00C81039">
              <w:rPr>
                <w:rFonts w:ascii="Times New Roman" w:hAnsi="Times New Roman" w:cs="Times New Roman"/>
                <w:sz w:val="24"/>
                <w:szCs w:val="24"/>
              </w:rPr>
              <w:t>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7.1.</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Факторы, влияющие на здоровье человека. Инфекционные заболевания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04; ОК 06; ОК 08</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7.2.</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Неинфекционные заболевания: факторы риска и меры профилактики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i/>
                <w:sz w:val="24"/>
                <w:szCs w:val="24"/>
              </w:rPr>
            </w:pPr>
            <w:r w:rsidRPr="00C81039">
              <w:rPr>
                <w:rFonts w:ascii="Times New Roman" w:hAnsi="Times New Roman" w:cs="Times New Roman"/>
                <w:sz w:val="24"/>
                <w:szCs w:val="24"/>
              </w:rPr>
              <w:t>ОК 06; ОК 08</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7.3.</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 xml:space="preserve">Психическое здоровье и </w:t>
            </w:r>
            <w:r w:rsidRPr="00C81039">
              <w:rPr>
                <w:rFonts w:ascii="Times New Roman" w:hAnsi="Times New Roman" w:cs="Times New Roman"/>
                <w:sz w:val="24"/>
                <w:szCs w:val="24"/>
              </w:rPr>
              <w:lastRenderedPageBreak/>
              <w:t xml:space="preserve">психологическое благополучие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sz w:val="24"/>
                <w:szCs w:val="24"/>
              </w:rPr>
            </w:pPr>
            <w:r w:rsidRPr="00C81039">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04; ОК 06; ОК 08</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C81039" w:rsidRDefault="007819D3" w:rsidP="007819D3">
            <w:pPr>
              <w:spacing w:after="0" w:line="240" w:lineRule="auto"/>
              <w:jc w:val="both"/>
              <w:rPr>
                <w:rFonts w:ascii="Times New Roman" w:hAnsi="Times New Roman" w:cs="Times New Roman"/>
                <w:b/>
                <w:sz w:val="24"/>
                <w:szCs w:val="24"/>
              </w:rPr>
            </w:pPr>
            <w:r w:rsidRPr="00C81039">
              <w:rPr>
                <w:rFonts w:ascii="Times New Roman" w:hAnsi="Times New Roman" w:cs="Times New Roman"/>
                <w:b/>
                <w:sz w:val="24"/>
                <w:szCs w:val="24"/>
              </w:rPr>
              <w:t>Практическое занятие-тренинг 9</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lastRenderedPageBreak/>
              <w:t>Психическое здоровье и психологическое благополучие.</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b/>
                <w:sz w:val="24"/>
                <w:szCs w:val="24"/>
              </w:rPr>
              <w:lastRenderedPageBreak/>
              <w:t xml:space="preserve">Раздел 8. Безопасность в социуме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8.1.</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Конфликты и способы их разрешения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03; ОК 04; ОК 06</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C81039" w:rsidRDefault="007819D3"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занятие-тренинг 10</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rPr>
                <w:rFonts w:ascii="Times New Roman" w:hAnsi="Times New Roman" w:cs="Times New Roman"/>
                <w:b/>
                <w:sz w:val="24"/>
                <w:szCs w:val="24"/>
              </w:rPr>
            </w:pPr>
            <w:r w:rsidRPr="00C81039">
              <w:rPr>
                <w:rFonts w:ascii="Times New Roman" w:hAnsi="Times New Roman" w:cs="Times New Roman"/>
                <w:b/>
                <w:sz w:val="24"/>
                <w:szCs w:val="24"/>
              </w:rPr>
              <w:t>Тема 8.2.</w:t>
            </w:r>
          </w:p>
          <w:p w:rsidR="00730EB5" w:rsidRPr="00C81039" w:rsidRDefault="00730EB5" w:rsidP="00326842">
            <w:pPr>
              <w:spacing w:after="0" w:line="240" w:lineRule="auto"/>
              <w:rPr>
                <w:rFonts w:ascii="Times New Roman" w:hAnsi="Times New Roman" w:cs="Times New Roman"/>
                <w:sz w:val="24"/>
                <w:szCs w:val="24"/>
              </w:rPr>
            </w:pPr>
            <w:r w:rsidRPr="00C81039">
              <w:rPr>
                <w:rFonts w:ascii="Times New Roman" w:hAnsi="Times New Roman" w:cs="Times New Roman"/>
                <w:sz w:val="24"/>
                <w:szCs w:val="24"/>
              </w:rPr>
              <w:t>Конструктивные и деструктивные способы психологического воздействия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i/>
                <w:sz w:val="24"/>
                <w:szCs w:val="24"/>
              </w:rPr>
            </w:pPr>
            <w:r w:rsidRPr="00C81039">
              <w:rPr>
                <w:rFonts w:ascii="Times New Roman" w:hAnsi="Times New Roman" w:cs="Times New Roman"/>
                <w:sz w:val="24"/>
                <w:szCs w:val="24"/>
              </w:rPr>
              <w:t>ОК 04; ОК 06; ОК 07; ОК 08</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C81039" w:rsidRDefault="007819D3" w:rsidP="00326842">
            <w:pPr>
              <w:widowControl w:val="0"/>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 11</w:t>
            </w:r>
          </w:p>
          <w:p w:rsidR="00730EB5" w:rsidRPr="00C81039" w:rsidRDefault="00730EB5" w:rsidP="00326842">
            <w:pPr>
              <w:widowControl w:val="0"/>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rPr>
                <w:rFonts w:ascii="Times New Roman" w:hAnsi="Times New Roman" w:cs="Times New Roman"/>
                <w:b/>
                <w:sz w:val="24"/>
                <w:szCs w:val="24"/>
              </w:rPr>
            </w:pPr>
            <w:r w:rsidRPr="00C81039">
              <w:rPr>
                <w:rFonts w:ascii="Times New Roman" w:hAnsi="Times New Roman" w:cs="Times New Roman"/>
                <w:b/>
                <w:sz w:val="24"/>
                <w:szCs w:val="24"/>
              </w:rPr>
              <w:t>Тема 8.3.</w:t>
            </w:r>
          </w:p>
          <w:p w:rsidR="00730EB5" w:rsidRPr="00C81039" w:rsidRDefault="00730EB5" w:rsidP="00326842">
            <w:pPr>
              <w:spacing w:after="0" w:line="240" w:lineRule="auto"/>
              <w:rPr>
                <w:rFonts w:ascii="Times New Roman" w:hAnsi="Times New Roman" w:cs="Times New Roman"/>
                <w:sz w:val="24"/>
                <w:szCs w:val="24"/>
              </w:rPr>
            </w:pPr>
            <w:r w:rsidRPr="00C81039">
              <w:rPr>
                <w:rFonts w:ascii="Times New Roman" w:hAnsi="Times New Roman" w:cs="Times New Roman"/>
                <w:sz w:val="24"/>
                <w:szCs w:val="24"/>
              </w:rPr>
              <w:t>Психологические механизмы воздействия на большие группы людей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i/>
                <w:sz w:val="24"/>
                <w:szCs w:val="24"/>
              </w:rPr>
            </w:pPr>
            <w:r w:rsidRPr="00C81039">
              <w:rPr>
                <w:rFonts w:ascii="Times New Roman" w:hAnsi="Times New Roman" w:cs="Times New Roman"/>
                <w:sz w:val="24"/>
                <w:szCs w:val="24"/>
              </w:rPr>
              <w:t>ОК 04; ОК 06; ОК 07; ОК 08</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C81039" w:rsidRDefault="007819D3"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 12</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w:t>
            </w:r>
            <w:r w:rsidRPr="00C81039">
              <w:rPr>
                <w:rFonts w:ascii="Times New Roman" w:hAnsi="Times New Roman" w:cs="Times New Roman"/>
                <w:sz w:val="24"/>
                <w:szCs w:val="24"/>
              </w:rPr>
              <w:lastRenderedPageBreak/>
              <w:t>противозаконную и антиобщественную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b/>
                <w:sz w:val="24"/>
                <w:szCs w:val="24"/>
              </w:rPr>
              <w:lastRenderedPageBreak/>
              <w:t xml:space="preserve">Раздел 9. Безопасность в информационном пространстве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9.1.</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Безопасность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2; ОК 03; ОК 06</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C81039" w:rsidRDefault="007819D3" w:rsidP="007819D3">
            <w:pPr>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 13</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9.2.</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Опасности, связанные с коммуникацией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2; ОК 03; ОК 06</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9.3.</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Достоверность информации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i/>
                <w:sz w:val="24"/>
                <w:szCs w:val="24"/>
              </w:rPr>
            </w:pPr>
            <w:r w:rsidRPr="00C81039">
              <w:rPr>
                <w:rFonts w:ascii="Times New Roman" w:hAnsi="Times New Roman" w:cs="Times New Roman"/>
                <w:sz w:val="24"/>
                <w:szCs w:val="24"/>
              </w:rPr>
              <w:t>ОК 2; ОК 03; ОК 06</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C81039" w:rsidRDefault="007819D3" w:rsidP="007819D3">
            <w:pPr>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 14</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730EB5" w:rsidRPr="00C81039" w:rsidRDefault="00730EB5" w:rsidP="00326842">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b/>
                <w:sz w:val="24"/>
                <w:szCs w:val="24"/>
              </w:rPr>
              <w:t xml:space="preserve">Раздел 10. Основы противодействия экстремизму и терроризму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10.1.</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Экстремизм и терроризм как угроза устойчивого развития общества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i/>
                <w:sz w:val="24"/>
                <w:szCs w:val="24"/>
              </w:rPr>
            </w:pPr>
            <w:r w:rsidRPr="00C81039">
              <w:rPr>
                <w:rFonts w:ascii="Times New Roman" w:hAnsi="Times New Roman" w:cs="Times New Roman"/>
                <w:sz w:val="24"/>
                <w:szCs w:val="24"/>
              </w:rPr>
              <w:t>ОК 03; ОК 04; ОК 06; ОК 08</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w:t>
            </w:r>
            <w:r w:rsidRPr="00C81039">
              <w:rPr>
                <w:rFonts w:ascii="Times New Roman" w:hAnsi="Times New Roman" w:cs="Times New Roman"/>
                <w:sz w:val="24"/>
                <w:szCs w:val="24"/>
              </w:rPr>
              <w:lastRenderedPageBreak/>
              <w:t>противодействие вовлечению в экстремистскую и террористическую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lastRenderedPageBreak/>
              <w:t>Тема 10.2.</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Правила безопасного поведения при угрозе и совершении террористического акта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03; ОК 04; ОК 06; ОК 08</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C81039" w:rsidRDefault="007819D3" w:rsidP="007819D3">
            <w:pPr>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 15</w:t>
            </w:r>
          </w:p>
          <w:p w:rsidR="00730EB5" w:rsidRPr="00C81039" w:rsidRDefault="00730EB5" w:rsidP="00326842">
            <w:pPr>
              <w:spacing w:after="0" w:line="240" w:lineRule="auto"/>
              <w:ind w:left="57" w:right="57"/>
              <w:contextualSpacing/>
              <w:jc w:val="both"/>
              <w:rPr>
                <w:rFonts w:ascii="Times New Roman" w:hAnsi="Times New Roman" w:cs="Times New Roman"/>
                <w:sz w:val="24"/>
                <w:szCs w:val="24"/>
              </w:rPr>
            </w:pPr>
            <w:r w:rsidRPr="00C81039">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10.3.</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Противодействие экстремизму и терроризму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03; ОК 04; ОК 06; ОК 08</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b/>
                <w:sz w:val="24"/>
                <w:szCs w:val="24"/>
              </w:rPr>
              <w:t xml:space="preserve">Раздел 11. Основы военной подготовки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jc w:val="center"/>
              <w:rPr>
                <w:rFonts w:ascii="Times New Roman" w:hAnsi="Times New Roman" w:cs="Times New Roman"/>
                <w:sz w:val="24"/>
                <w:szCs w:val="24"/>
              </w:rPr>
            </w:pPr>
            <w:r w:rsidRPr="00C81039">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11.1.</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Оборона страны как обязательное условие благополучного развития страны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03; ОК  04</w:t>
            </w:r>
            <w:r w:rsidRPr="00C81039">
              <w:rPr>
                <w:rFonts w:ascii="Times New Roman" w:hAnsi="Times New Roman" w:cs="Times New Roman"/>
                <w:color w:val="C00000"/>
                <w:sz w:val="24"/>
                <w:szCs w:val="24"/>
              </w:rPr>
              <w:t xml:space="preserve">; </w:t>
            </w:r>
            <w:r w:rsidRPr="00C81039">
              <w:rPr>
                <w:rFonts w:ascii="Times New Roman" w:hAnsi="Times New Roman" w:cs="Times New Roman"/>
                <w:sz w:val="24"/>
                <w:szCs w:val="24"/>
              </w:rPr>
              <w:t>ОК 06; ОК 07</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11.2.</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Виды, назначение и характери</w:t>
            </w:r>
            <w:r w:rsidR="00326842" w:rsidRPr="00C81039">
              <w:rPr>
                <w:rFonts w:ascii="Times New Roman" w:hAnsi="Times New Roman" w:cs="Times New Roman"/>
                <w:sz w:val="24"/>
                <w:szCs w:val="24"/>
              </w:rPr>
              <w:t>стики современного оружия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i/>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01; ОК 06; ОК 08</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C81039" w:rsidRDefault="007819D3" w:rsidP="007819D3">
            <w:pPr>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 16</w:t>
            </w:r>
          </w:p>
          <w:p w:rsidR="00730EB5" w:rsidRPr="00C81039" w:rsidRDefault="00730EB5" w:rsidP="00326842">
            <w:pPr>
              <w:spacing w:after="0" w:line="240" w:lineRule="auto"/>
              <w:jc w:val="both"/>
              <w:rPr>
                <w:rFonts w:ascii="Times New Roman" w:hAnsi="Times New Roman" w:cs="Times New Roman"/>
                <w:i/>
                <w:sz w:val="24"/>
                <w:szCs w:val="24"/>
              </w:rPr>
            </w:pPr>
            <w:r w:rsidRPr="00C81039">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326842"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11.3</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Виды оружия массового поражения и поражающие факторы. Средства индивидуальной и коллективной защиты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07; ОК 08</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C81039" w:rsidRDefault="007819D3" w:rsidP="007819D3">
            <w:pPr>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 17</w:t>
            </w:r>
          </w:p>
          <w:p w:rsidR="00730EB5" w:rsidRPr="00C81039" w:rsidRDefault="00730EB5" w:rsidP="00326842">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819D3"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C81039" w:rsidRDefault="00730EB5" w:rsidP="00326842">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Тема 11.4.</w:t>
            </w:r>
          </w:p>
          <w:p w:rsidR="00730EB5" w:rsidRPr="00C81039" w:rsidRDefault="00730EB5" w:rsidP="00326842">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 xml:space="preserve">Беспилотные системы и </w:t>
            </w:r>
            <w:r w:rsidRPr="00C81039">
              <w:rPr>
                <w:rFonts w:ascii="Times New Roman" w:hAnsi="Times New Roman" w:cs="Times New Roman"/>
                <w:sz w:val="24"/>
                <w:szCs w:val="24"/>
              </w:rPr>
              <w:lastRenderedPageBreak/>
              <w:t>радиосвязь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contextualSpacing/>
              <w:jc w:val="both"/>
              <w:rPr>
                <w:rFonts w:ascii="Times New Roman" w:hAnsi="Times New Roman" w:cs="Times New Roman"/>
                <w:b/>
                <w:i/>
                <w:sz w:val="24"/>
                <w:szCs w:val="24"/>
              </w:rPr>
            </w:pPr>
            <w:r w:rsidRPr="00C81039">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02</w:t>
            </w:r>
          </w:p>
        </w:tc>
      </w:tr>
      <w:tr w:rsidR="00730EB5"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575911" w:rsidRPr="00C81039" w:rsidRDefault="00575911" w:rsidP="00575911">
            <w:pPr>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 18</w:t>
            </w:r>
          </w:p>
          <w:p w:rsidR="00730EB5" w:rsidRPr="00C81039" w:rsidRDefault="00730EB5" w:rsidP="00326842">
            <w:pPr>
              <w:spacing w:after="0" w:line="240" w:lineRule="auto"/>
              <w:jc w:val="both"/>
              <w:rPr>
                <w:rFonts w:ascii="Times New Roman" w:hAnsi="Times New Roman" w:cs="Times New Roman"/>
                <w:sz w:val="24"/>
                <w:szCs w:val="24"/>
              </w:rPr>
            </w:pPr>
            <w:r w:rsidRPr="00C81039">
              <w:rPr>
                <w:rFonts w:ascii="Times New Roman" w:hAnsi="Times New Roman" w:cs="Times New Roman"/>
                <w:sz w:val="24"/>
                <w:szCs w:val="24"/>
              </w:rPr>
              <w:lastRenderedPageBreak/>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C81039" w:rsidRDefault="00575911" w:rsidP="007819D3">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C81039" w:rsidRDefault="00730EB5" w:rsidP="005F138E">
            <w:pPr>
              <w:spacing w:after="0" w:line="240" w:lineRule="auto"/>
              <w:ind w:left="-28" w:right="-64"/>
              <w:jc w:val="center"/>
              <w:rPr>
                <w:rFonts w:ascii="Times New Roman" w:hAnsi="Times New Roman" w:cs="Times New Roman"/>
                <w:sz w:val="24"/>
                <w:szCs w:val="24"/>
              </w:rPr>
            </w:pPr>
          </w:p>
        </w:tc>
      </w:tr>
      <w:tr w:rsidR="000C23C6"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jc w:val="right"/>
              <w:rPr>
                <w:rFonts w:ascii="Times New Roman" w:hAnsi="Times New Roman"/>
                <w:b/>
                <w:sz w:val="24"/>
                <w:szCs w:val="24"/>
              </w:rPr>
            </w:pPr>
            <w:r w:rsidRPr="00C81039">
              <w:rPr>
                <w:rFonts w:ascii="Times New Roman" w:hAnsi="Times New Roman"/>
                <w:b/>
                <w:sz w:val="24"/>
                <w:szCs w:val="24"/>
              </w:rPr>
              <w:lastRenderedPageBreak/>
              <w:t>Консультация по индивидуальному проекту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C81039" w:rsidRDefault="000C23C6" w:rsidP="000C23C6">
            <w:pPr>
              <w:spacing w:after="0" w:line="240" w:lineRule="auto"/>
              <w:jc w:val="center"/>
              <w:rPr>
                <w:rFonts w:ascii="Times New Roman" w:hAnsi="Times New Roman"/>
                <w:b/>
                <w:sz w:val="24"/>
                <w:szCs w:val="24"/>
              </w:rPr>
            </w:pPr>
            <w:r w:rsidRPr="00C81039">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C81039" w:rsidRDefault="000C23C6" w:rsidP="000C23C6">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contextualSpacing/>
              <w:rPr>
                <w:rFonts w:ascii="Times New Roman" w:hAnsi="Times New Roman" w:cs="Times New Roman"/>
                <w:sz w:val="24"/>
                <w:szCs w:val="24"/>
              </w:rPr>
            </w:pPr>
            <w:r w:rsidRPr="00C81039">
              <w:rPr>
                <w:rFonts w:ascii="Times New Roman" w:hAnsi="Times New Roman" w:cs="Times New Roman"/>
                <w:b/>
                <w:sz w:val="24"/>
                <w:szCs w:val="24"/>
              </w:rPr>
              <w:t>Раздел 1.</w:t>
            </w:r>
          </w:p>
          <w:p w:rsidR="000C23C6" w:rsidRPr="00C81039" w:rsidRDefault="000C23C6" w:rsidP="000C23C6">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Особенности профессиональной деятельности в рамках получаемой специальности, потенциальные опасности и их последствия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C81039"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B145B5">
            <w:pPr>
              <w:spacing w:after="0" w:line="240" w:lineRule="auto"/>
              <w:ind w:left="-28" w:right="-64"/>
              <w:contextualSpacing/>
              <w:jc w:val="center"/>
              <w:rPr>
                <w:rFonts w:ascii="Times New Roman" w:hAnsi="Times New Roman" w:cs="Times New Roman"/>
                <w:b/>
                <w:i/>
                <w:sz w:val="24"/>
                <w:szCs w:val="24"/>
              </w:rPr>
            </w:pPr>
            <w:r w:rsidRPr="00C81039">
              <w:rPr>
                <w:rFonts w:ascii="Times New Roman" w:hAnsi="Times New Roman" w:cs="Times New Roman"/>
                <w:sz w:val="24"/>
                <w:szCs w:val="24"/>
              </w:rPr>
              <w:t xml:space="preserve">ОК 01; ОК </w:t>
            </w:r>
            <w:r w:rsidR="00B145B5" w:rsidRPr="00C81039">
              <w:rPr>
                <w:rFonts w:ascii="Times New Roman" w:hAnsi="Times New Roman" w:cs="Times New Roman"/>
                <w:sz w:val="24"/>
                <w:szCs w:val="24"/>
              </w:rPr>
              <w:t>02, ОК 03, ОК 04; ОК 06; ОК 07;</w:t>
            </w:r>
          </w:p>
        </w:tc>
      </w:tr>
      <w:tr w:rsidR="000C23C6"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 19</w:t>
            </w:r>
          </w:p>
          <w:p w:rsidR="000C23C6" w:rsidRPr="00C81039" w:rsidRDefault="000C23C6" w:rsidP="000C23C6">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sz w:val="24"/>
                <w:szCs w:val="24"/>
              </w:rPr>
              <w:t xml:space="preserve">Обзорная экскурсия на предприятия или объекты экономики региона. </w:t>
            </w:r>
          </w:p>
          <w:p w:rsidR="000C23C6" w:rsidRPr="00C81039" w:rsidRDefault="000C23C6" w:rsidP="000C23C6">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b/>
                <w:i/>
                <w:sz w:val="24"/>
                <w:szCs w:val="24"/>
              </w:rPr>
              <w:t>Теоретическая часть обзорной экскурсии (виртуальная экскурсия)</w:t>
            </w:r>
            <w:r w:rsidRPr="00C81039">
              <w:rPr>
                <w:rFonts w:ascii="Times New Roman" w:hAnsi="Times New Roman" w:cs="Times New Roman"/>
                <w:sz w:val="24"/>
                <w:szCs w:val="24"/>
              </w:rPr>
              <w:t>: Изучаемая отрасль (по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C23C6" w:rsidRPr="00C81039" w:rsidRDefault="000C23C6" w:rsidP="000C23C6">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b/>
                <w:i/>
                <w:sz w:val="24"/>
                <w:szCs w:val="24"/>
              </w:rPr>
              <w:t xml:space="preserve">Практическая часть обзорной экскурсии (место проведения): </w:t>
            </w:r>
            <w:r w:rsidRPr="00C81039">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C81039" w:rsidRDefault="000C23C6" w:rsidP="000C23C6">
            <w:pPr>
              <w:spacing w:after="0" w:line="240" w:lineRule="auto"/>
              <w:contextualSpacing/>
              <w:jc w:val="center"/>
              <w:rPr>
                <w:rFonts w:ascii="Times New Roman" w:hAnsi="Times New Roman" w:cs="Times New Roman"/>
                <w:b/>
                <w:color w:val="7030A0"/>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5F138E">
            <w:pPr>
              <w:spacing w:after="0" w:line="240" w:lineRule="auto"/>
              <w:ind w:left="-28" w:right="-64"/>
              <w:jc w:val="center"/>
              <w:rPr>
                <w:rFonts w:ascii="Times New Roman" w:hAnsi="Times New Roman" w:cs="Times New Roman"/>
                <w:sz w:val="24"/>
                <w:szCs w:val="24"/>
              </w:rPr>
            </w:pPr>
          </w:p>
        </w:tc>
      </w:tr>
      <w:tr w:rsidR="000C23C6"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Раздел 2.</w:t>
            </w:r>
          </w:p>
          <w:p w:rsidR="000C23C6" w:rsidRPr="00C81039" w:rsidRDefault="000C23C6" w:rsidP="000C23C6">
            <w:pPr>
              <w:spacing w:after="0" w:line="240" w:lineRule="auto"/>
              <w:contextualSpacing/>
              <w:rPr>
                <w:rFonts w:ascii="Times New Roman" w:hAnsi="Times New Roman" w:cs="Times New Roman"/>
                <w:b/>
                <w:sz w:val="24"/>
                <w:szCs w:val="24"/>
              </w:rPr>
            </w:pPr>
            <w:r w:rsidRPr="00C81039">
              <w:rPr>
                <w:rFonts w:ascii="Times New Roman" w:hAnsi="Times New Roman" w:cs="Times New Roman"/>
                <w:sz w:val="24"/>
                <w:szCs w:val="24"/>
              </w:rPr>
              <w:t xml:space="preserve">Мероприятия и алгоритм оказания первой помощи при возникновении несчастного случая на производстве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 xml:space="preserve">Содержание учебного материала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C81039"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5F138E" w:rsidP="00B145B5">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06; ОК 08;</w:t>
            </w:r>
          </w:p>
        </w:tc>
      </w:tr>
      <w:tr w:rsidR="000C23C6"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 20</w:t>
            </w:r>
          </w:p>
          <w:p w:rsidR="000C23C6" w:rsidRPr="00C81039" w:rsidRDefault="000C23C6" w:rsidP="000C23C6">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C81039" w:rsidRDefault="000C23C6" w:rsidP="000C23C6">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5F138E">
            <w:pPr>
              <w:spacing w:after="0" w:line="240" w:lineRule="auto"/>
              <w:ind w:left="-28" w:right="-64"/>
              <w:jc w:val="center"/>
              <w:rPr>
                <w:rFonts w:ascii="Times New Roman" w:hAnsi="Times New Roman" w:cs="Times New Roman"/>
                <w:sz w:val="24"/>
                <w:szCs w:val="24"/>
              </w:rPr>
            </w:pPr>
          </w:p>
        </w:tc>
      </w:tr>
      <w:tr w:rsidR="000C23C6" w:rsidRPr="00326842" w:rsidTr="00C81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Раздел 3.</w:t>
            </w:r>
          </w:p>
          <w:p w:rsidR="000C23C6" w:rsidRPr="00C81039" w:rsidRDefault="000C23C6" w:rsidP="000C23C6">
            <w:pPr>
              <w:spacing w:after="0" w:line="240" w:lineRule="auto"/>
              <w:contextualSpacing/>
              <w:rPr>
                <w:rFonts w:ascii="Times New Roman" w:hAnsi="Times New Roman" w:cs="Times New Roman"/>
                <w:sz w:val="24"/>
                <w:szCs w:val="24"/>
              </w:rPr>
            </w:pPr>
            <w:r w:rsidRPr="00C81039">
              <w:rPr>
                <w:rFonts w:ascii="Times New Roman" w:hAnsi="Times New Roman" w:cs="Times New Roman"/>
                <w:sz w:val="24"/>
                <w:szCs w:val="24"/>
              </w:rPr>
              <w:t>Знакомство с повседневным бытом военнослужащих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C81039"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5F138E" w:rsidP="00B145B5">
            <w:pPr>
              <w:spacing w:after="0" w:line="240" w:lineRule="auto"/>
              <w:ind w:left="-28" w:right="-64"/>
              <w:contextualSpacing/>
              <w:jc w:val="center"/>
              <w:rPr>
                <w:rFonts w:ascii="Times New Roman" w:hAnsi="Times New Roman" w:cs="Times New Roman"/>
                <w:sz w:val="24"/>
                <w:szCs w:val="24"/>
              </w:rPr>
            </w:pPr>
            <w:r w:rsidRPr="00C81039">
              <w:rPr>
                <w:rFonts w:ascii="Times New Roman" w:hAnsi="Times New Roman" w:cs="Times New Roman"/>
                <w:sz w:val="24"/>
                <w:szCs w:val="24"/>
              </w:rPr>
              <w:t>ОК 03; ОК 04; ОК 06; ОК 08;</w:t>
            </w:r>
          </w:p>
        </w:tc>
      </w:tr>
      <w:tr w:rsidR="000C23C6"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 21</w:t>
            </w:r>
          </w:p>
          <w:p w:rsidR="000C23C6" w:rsidRPr="00C81039" w:rsidRDefault="000C23C6" w:rsidP="000C23C6">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w:t>
            </w:r>
            <w:r w:rsidRPr="00C81039">
              <w:rPr>
                <w:rFonts w:ascii="Times New Roman" w:hAnsi="Times New Roman" w:cs="Times New Roman"/>
                <w:sz w:val="24"/>
                <w:szCs w:val="24"/>
              </w:rPr>
              <w:lastRenderedPageBreak/>
              <w:t xml:space="preserve">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C81039" w:rsidRDefault="000C23C6" w:rsidP="000C23C6">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jc w:val="center"/>
              <w:rPr>
                <w:rFonts w:ascii="Times New Roman" w:hAnsi="Times New Roman" w:cs="Times New Roman"/>
                <w:sz w:val="24"/>
                <w:szCs w:val="24"/>
              </w:rPr>
            </w:pPr>
          </w:p>
        </w:tc>
      </w:tr>
      <w:tr w:rsidR="000C23C6"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contextualSpacing/>
              <w:jc w:val="both"/>
              <w:rPr>
                <w:rFonts w:ascii="Times New Roman" w:hAnsi="Times New Roman" w:cs="Times New Roman"/>
                <w:b/>
                <w:sz w:val="24"/>
                <w:szCs w:val="24"/>
              </w:rPr>
            </w:pPr>
            <w:r w:rsidRPr="00C81039">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C81039" w:rsidRDefault="000C23C6" w:rsidP="000C23C6">
            <w:pPr>
              <w:spacing w:after="0"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jc w:val="center"/>
              <w:rPr>
                <w:rFonts w:ascii="Times New Roman" w:hAnsi="Times New Roman" w:cs="Times New Roman"/>
                <w:sz w:val="24"/>
                <w:szCs w:val="24"/>
              </w:rPr>
            </w:pPr>
          </w:p>
        </w:tc>
      </w:tr>
      <w:tr w:rsidR="000C23C6" w:rsidRPr="00326842" w:rsidTr="00C81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jc w:val="both"/>
              <w:rPr>
                <w:rFonts w:ascii="Times New Roman" w:hAnsi="Times New Roman" w:cs="Times New Roman"/>
                <w:sz w:val="24"/>
                <w:szCs w:val="24"/>
              </w:rPr>
            </w:pPr>
            <w:r w:rsidRPr="00C81039">
              <w:rPr>
                <w:rFonts w:ascii="Times New Roman" w:hAnsi="Times New Roman" w:cs="Times New Roman"/>
                <w:b/>
                <w:sz w:val="24"/>
                <w:szCs w:val="24"/>
              </w:rPr>
              <w:t>Практическое занятие 22</w:t>
            </w:r>
          </w:p>
          <w:p w:rsidR="000C23C6" w:rsidRPr="00C81039" w:rsidRDefault="000C23C6" w:rsidP="000C23C6">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sz w:val="24"/>
                <w:szCs w:val="24"/>
              </w:rPr>
              <w:t>Составление статьи-отчета об экскурсии в ВЧ (по плану);</w:t>
            </w:r>
          </w:p>
          <w:p w:rsidR="000C23C6" w:rsidRPr="00C81039" w:rsidRDefault="000C23C6" w:rsidP="000C23C6">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sz w:val="24"/>
                <w:szCs w:val="24"/>
              </w:rPr>
              <w:t>Статья-отчёт об экскурсии в музей воинской славы (по плану);</w:t>
            </w:r>
          </w:p>
          <w:p w:rsidR="000C23C6" w:rsidRPr="00C81039" w:rsidRDefault="000C23C6" w:rsidP="000C23C6">
            <w:pPr>
              <w:spacing w:after="0" w:line="240" w:lineRule="auto"/>
              <w:contextualSpacing/>
              <w:jc w:val="both"/>
              <w:rPr>
                <w:rFonts w:ascii="Times New Roman" w:hAnsi="Times New Roman" w:cs="Times New Roman"/>
                <w:sz w:val="24"/>
                <w:szCs w:val="24"/>
              </w:rPr>
            </w:pPr>
            <w:r w:rsidRPr="00C81039">
              <w:rPr>
                <w:rFonts w:ascii="Times New Roman" w:hAnsi="Times New Roman" w:cs="Times New Roman"/>
                <w:sz w:val="24"/>
                <w:szCs w:val="24"/>
              </w:rPr>
              <w:t>Разработка моего распорядка дня на военных сборах в ВЧ.</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C81039" w:rsidRDefault="000C23C6" w:rsidP="000C23C6">
            <w:pPr>
              <w:spacing w:after="0" w:line="240" w:lineRule="auto"/>
              <w:contextualSpacing/>
              <w:jc w:val="center"/>
              <w:rPr>
                <w:rFonts w:ascii="Times New Roman" w:hAnsi="Times New Roman" w:cs="Times New Roman"/>
                <w:sz w:val="24"/>
                <w:szCs w:val="24"/>
              </w:rPr>
            </w:pPr>
            <w:r w:rsidRPr="00C81039">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jc w:val="center"/>
              <w:rPr>
                <w:rFonts w:ascii="Times New Roman" w:hAnsi="Times New Roman" w:cs="Times New Roman"/>
                <w:sz w:val="24"/>
                <w:szCs w:val="24"/>
              </w:rPr>
            </w:pPr>
          </w:p>
        </w:tc>
      </w:tr>
      <w:tr w:rsidR="000C23C6"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Промежуточная аттестация по дисциплине (дифференцированный зачёт)</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C81039" w:rsidRDefault="000C23C6" w:rsidP="000C23C6">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contextualSpacing/>
              <w:jc w:val="center"/>
              <w:rPr>
                <w:rFonts w:ascii="Times New Roman" w:hAnsi="Times New Roman" w:cs="Times New Roman"/>
                <w:i/>
                <w:sz w:val="24"/>
                <w:szCs w:val="24"/>
              </w:rPr>
            </w:pPr>
          </w:p>
        </w:tc>
      </w:tr>
      <w:tr w:rsidR="000C23C6" w:rsidRPr="00326842" w:rsidTr="00C81039">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contextualSpacing/>
              <w:rPr>
                <w:rFonts w:ascii="Times New Roman" w:hAnsi="Times New Roman" w:cs="Times New Roman"/>
                <w:b/>
                <w:sz w:val="24"/>
                <w:szCs w:val="24"/>
              </w:rPr>
            </w:pPr>
            <w:r w:rsidRPr="00C81039">
              <w:rPr>
                <w:rFonts w:ascii="Times New Roman" w:hAnsi="Times New Roman" w:cs="Times New Roman"/>
                <w:b/>
                <w:sz w:val="24"/>
                <w:szCs w:val="24"/>
              </w:rPr>
              <w:t>Всего: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C81039" w:rsidRDefault="000C23C6" w:rsidP="000C23C6">
            <w:pPr>
              <w:spacing w:after="0" w:line="240" w:lineRule="auto"/>
              <w:contextualSpacing/>
              <w:jc w:val="center"/>
              <w:rPr>
                <w:rFonts w:ascii="Times New Roman" w:hAnsi="Times New Roman" w:cs="Times New Roman"/>
                <w:b/>
                <w:sz w:val="24"/>
                <w:szCs w:val="24"/>
              </w:rPr>
            </w:pPr>
            <w:r w:rsidRPr="00C81039">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C81039" w:rsidRDefault="000C23C6" w:rsidP="000C23C6">
            <w:pPr>
              <w:spacing w:after="0" w:line="240" w:lineRule="auto"/>
              <w:contextualSpacing/>
              <w:jc w:val="center"/>
              <w:rPr>
                <w:rFonts w:ascii="Times New Roman" w:hAnsi="Times New Roman" w:cs="Times New Roman"/>
                <w:i/>
                <w:sz w:val="24"/>
                <w:szCs w:val="24"/>
              </w:rPr>
            </w:pPr>
          </w:p>
        </w:tc>
      </w:tr>
    </w:tbl>
    <w:p w:rsidR="00C814AE" w:rsidRPr="00A23394" w:rsidRDefault="00C814AE" w:rsidP="005216C3">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rPr>
          <w:rFonts w:ascii="Times New Roman" w:hAnsi="Times New Roman" w:cs="Times New Roman"/>
          <w:b/>
          <w:bCs/>
          <w:sz w:val="20"/>
          <w:szCs w:val="20"/>
        </w:rPr>
      </w:pPr>
    </w:p>
    <w:p w:rsidR="00C814AE" w:rsidRPr="009264B1" w:rsidRDefault="00C814AE"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8971E9" w:rsidRDefault="00C814AE" w:rsidP="002F5366">
      <w:pPr>
        <w:spacing w:after="0" w:line="240" w:lineRule="auto"/>
        <w:jc w:val="both"/>
        <w:rPr>
          <w:rFonts w:ascii="Times New Roman" w:hAnsi="Times New Roman" w:cs="Times New Roman"/>
          <w:i/>
        </w:rPr>
        <w:sectPr w:rsidR="00C814AE" w:rsidRPr="008971E9" w:rsidSect="005F747A">
          <w:pgSz w:w="16838" w:h="11906" w:orient="landscape"/>
          <w:pgMar w:top="567" w:right="567" w:bottom="567" w:left="1134" w:header="709" w:footer="709" w:gutter="0"/>
          <w:cols w:space="720"/>
        </w:sectPr>
      </w:pPr>
    </w:p>
    <w:p w:rsidR="00463BC2" w:rsidRDefault="00463BC2" w:rsidP="00463BC2">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5" w:name="_Toc145498901"/>
      <w:r>
        <w:rPr>
          <w:rFonts w:ascii="Times New Roman" w:hAnsi="Times New Roman" w:cs="Times New Roman"/>
          <w:b/>
          <w:bCs/>
          <w:sz w:val="28"/>
          <w:szCs w:val="28"/>
        </w:rPr>
        <w:t>Условия реализации программы</w:t>
      </w:r>
      <w:bookmarkEnd w:id="5"/>
      <w:r>
        <w:rPr>
          <w:rFonts w:ascii="Times New Roman" w:hAnsi="Times New Roman" w:cs="Times New Roman"/>
          <w:b/>
          <w:bCs/>
          <w:sz w:val="28"/>
          <w:szCs w:val="28"/>
        </w:rPr>
        <w:t xml:space="preserve"> учебного предмета</w:t>
      </w:r>
    </w:p>
    <w:p w:rsidR="005F747A" w:rsidRDefault="005F747A" w:rsidP="00463BC2">
      <w:pPr>
        <w:keepNext/>
        <w:keepLines/>
        <w:spacing w:after="0" w:line="240" w:lineRule="auto"/>
        <w:ind w:right="57"/>
        <w:jc w:val="center"/>
        <w:outlineLvl w:val="0"/>
        <w:rPr>
          <w:rFonts w:ascii="Times New Roman" w:hAnsi="Times New Roman" w:cs="Times New Roman"/>
          <w:b/>
          <w:bCs/>
          <w:sz w:val="28"/>
          <w:szCs w:val="28"/>
        </w:rPr>
      </w:pPr>
    </w:p>
    <w:p w:rsidR="00463BC2" w:rsidRPr="00237137" w:rsidRDefault="00463BC2" w:rsidP="008976C0">
      <w:pPr>
        <w:tabs>
          <w:tab w:val="left" w:pos="0"/>
        </w:tabs>
        <w:spacing w:after="0" w:line="240" w:lineRule="auto"/>
        <w:ind w:firstLine="709"/>
        <w:jc w:val="both"/>
        <w:rPr>
          <w:rFonts w:ascii="Times New Roman" w:hAnsi="Times New Roman" w:cs="Times New Roman"/>
          <w:b/>
          <w:bCs/>
          <w:sz w:val="28"/>
          <w:szCs w:val="28"/>
        </w:rPr>
      </w:pPr>
      <w:r w:rsidRPr="00237137">
        <w:rPr>
          <w:rFonts w:ascii="Times New Roman" w:hAnsi="Times New Roman" w:cs="Times New Roman"/>
          <w:b/>
          <w:bCs/>
          <w:sz w:val="28"/>
          <w:szCs w:val="28"/>
        </w:rPr>
        <w:t>3.1. Требования к минимальному материально-техническому обеспечению</w:t>
      </w:r>
    </w:p>
    <w:p w:rsidR="00463BC2" w:rsidRPr="00700562" w:rsidRDefault="00463BC2" w:rsidP="008976C0">
      <w:pPr>
        <w:tabs>
          <w:tab w:val="left" w:pos="0"/>
        </w:tabs>
        <w:spacing w:after="0" w:line="240" w:lineRule="auto"/>
        <w:ind w:firstLine="709"/>
        <w:jc w:val="both"/>
        <w:rPr>
          <w:rFonts w:ascii="Times New Roman" w:hAnsi="Times New Roman" w:cs="Times New Roman"/>
          <w:bCs/>
          <w:sz w:val="28"/>
          <w:szCs w:val="28"/>
        </w:rPr>
      </w:pPr>
      <w:r w:rsidRPr="00237137">
        <w:rPr>
          <w:rFonts w:ascii="Times New Roman" w:hAnsi="Times New Roman" w:cs="Times New Roman"/>
          <w:bCs/>
          <w:sz w:val="28"/>
          <w:szCs w:val="28"/>
        </w:rPr>
        <w:t xml:space="preserve">Для </w:t>
      </w:r>
      <w:r w:rsidRPr="00700562">
        <w:rPr>
          <w:rFonts w:ascii="Times New Roman" w:hAnsi="Times New Roman" w:cs="Times New Roman"/>
          <w:bCs/>
          <w:sz w:val="28"/>
          <w:szCs w:val="28"/>
        </w:rPr>
        <w:t>реализации программы предмета предусмотрен у</w:t>
      </w:r>
      <w:r w:rsidRPr="00700562">
        <w:rPr>
          <w:rFonts w:ascii="Times New Roman" w:hAnsi="Times New Roman" w:cs="Times New Roman"/>
          <w:sz w:val="28"/>
          <w:szCs w:val="28"/>
        </w:rPr>
        <w:t xml:space="preserve">чебный кабинет </w:t>
      </w:r>
      <w:r w:rsidR="00237137" w:rsidRPr="00700562">
        <w:rPr>
          <w:rFonts w:ascii="Times New Roman" w:hAnsi="Times New Roman" w:cs="Times New Roman"/>
          <w:bCs/>
          <w:sz w:val="28"/>
          <w:szCs w:val="28"/>
        </w:rPr>
        <w:t>Основы безопасности и защиты Родины / Безопасность жизнедеятельности.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sz w:val="28"/>
        </w:rPr>
        <w:t>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3.1.</w:t>
      </w:r>
      <w:r w:rsidR="005F138E">
        <w:rPr>
          <w:rFonts w:ascii="Times New Roman" w:hAnsi="Times New Roman" w:cs="Times New Roman"/>
          <w:b/>
          <w:sz w:val="28"/>
        </w:rPr>
        <w:t>1.</w:t>
      </w:r>
      <w:r w:rsidRPr="00700562">
        <w:rPr>
          <w:rFonts w:ascii="Times New Roman" w:hAnsi="Times New Roman" w:cs="Times New Roman"/>
          <w:b/>
          <w:sz w:val="28"/>
        </w:rPr>
        <w:t xml:space="preserve"> Нормативные документы в актуальной редакции: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Конституция Российской Федерации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воинской обязанности и военной службе»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гражданской обороне»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пожарной безопасности»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радиационной безопасности населения»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безопасности дорожного движения»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противодействии терроризму»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2. Плакаты/стенды:</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Стенд с изображением Государственной символики Российской Федерации;</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 xml:space="preserve">3. Технические средства обучения: </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Выход в локальную сеть</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4. Специальные технические средства. Модели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Система хранения тренажеров;</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Сейф оружейный;</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Цифровая лаборатория по основам безопасности жизнедеятельности;</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Мини-экспресс-лаборатории радиационно-химической разведки;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lastRenderedPageBreak/>
        <w:t>Дозиметр;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Газоанализатор кислорода и токсичных газов с цифровой индикацией показателей;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Защитный костюм;</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Измеритель электропроводности, кислотности и температуры;</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Компас-азимут;</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Противогаз взрослый, фильтрующе-поглощающий;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Самоспасатель фильтрующий и изолирующий (СПИ-20, СПФ и т.д.)</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Респиратор;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гранат Ф-1 и РДГ-5;</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Комплект массо-габаритных моделей оружия;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Магазин к автомату Калашникова с учебными патронами;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Стрелковый тренажер;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простейшего укрытия в разрезе;</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БПЛА;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оказания первой помощи на месте происшествия;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Имитаторы ранений и поражений для тренажера-менекена;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освоения навыков сердечно-легочной реанимации взрослого и ребенка;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Образцы первичных средств пожаротушения, огнетушителей;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5. Площадки для практических занятий:</w:t>
      </w:r>
    </w:p>
    <w:p w:rsidR="00BD1FC4" w:rsidRPr="00700562" w:rsidRDefault="00BD1FC4" w:rsidP="008976C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BD1FC4" w:rsidRPr="00700562" w:rsidRDefault="00BD1FC4" w:rsidP="008976C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463BC2" w:rsidRPr="00700562" w:rsidRDefault="00463BC2"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63BC2" w:rsidRPr="00700562" w:rsidRDefault="00463BC2" w:rsidP="008976C0">
      <w:pPr>
        <w:spacing w:after="0" w:line="240" w:lineRule="auto"/>
        <w:ind w:firstLine="709"/>
        <w:jc w:val="both"/>
        <w:rPr>
          <w:rFonts w:ascii="Times New Roman" w:hAnsi="Times New Roman" w:cs="Times New Roman"/>
          <w:b/>
          <w:sz w:val="28"/>
          <w:szCs w:val="28"/>
        </w:rPr>
      </w:pPr>
      <w:bookmarkStart w:id="6" w:name="_heading=h.26in1rg"/>
      <w:bookmarkEnd w:id="6"/>
      <w:r w:rsidRPr="00700562">
        <w:rPr>
          <w:rFonts w:ascii="Times New Roman" w:hAnsi="Times New Roman" w:cs="Times New Roman"/>
          <w:b/>
          <w:sz w:val="28"/>
          <w:szCs w:val="28"/>
        </w:rPr>
        <w:t>3.2. Информационное обеспечение реализации программы</w:t>
      </w:r>
    </w:p>
    <w:p w:rsidR="00463BC2" w:rsidRPr="00C81039" w:rsidRDefault="00463BC2" w:rsidP="008976C0">
      <w:pPr>
        <w:suppressAutoHyphens/>
        <w:spacing w:after="0" w:line="240" w:lineRule="auto"/>
        <w:ind w:firstLine="709"/>
        <w:jc w:val="both"/>
        <w:rPr>
          <w:rFonts w:ascii="Times New Roman" w:hAnsi="Times New Roman" w:cs="Times New Roman"/>
          <w:bCs/>
          <w:sz w:val="28"/>
          <w:szCs w:val="28"/>
        </w:rPr>
      </w:pPr>
      <w:r w:rsidRPr="00700562">
        <w:rPr>
          <w:rFonts w:ascii="Times New Roman" w:hAnsi="Times New Roman" w:cs="Times New Roman"/>
          <w:bCs/>
          <w:sz w:val="28"/>
          <w:szCs w:val="28"/>
        </w:rPr>
        <w:t>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w:t>
      </w:r>
      <w:r w:rsidR="00BD1FC4" w:rsidRPr="00700562">
        <w:rPr>
          <w:rFonts w:ascii="Times New Roman" w:hAnsi="Times New Roman" w:cs="Times New Roman"/>
          <w:bCs/>
          <w:sz w:val="28"/>
          <w:szCs w:val="28"/>
        </w:rPr>
        <w:t>ше пяти лет с момента издания.</w:t>
      </w:r>
      <w:bookmarkStart w:id="7" w:name="_GoBack"/>
    </w:p>
    <w:p w:rsidR="00463BC2" w:rsidRPr="00C81039" w:rsidRDefault="00463BC2" w:rsidP="00463BC2">
      <w:pPr>
        <w:spacing w:after="0" w:line="240" w:lineRule="auto"/>
        <w:ind w:firstLine="709"/>
        <w:jc w:val="both"/>
        <w:rPr>
          <w:rFonts w:ascii="Times New Roman" w:hAnsi="Times New Roman" w:cs="Times New Roman"/>
          <w:sz w:val="28"/>
          <w:szCs w:val="28"/>
        </w:rPr>
      </w:pPr>
      <w:r w:rsidRPr="00C81039">
        <w:rPr>
          <w:rFonts w:ascii="Times New Roman" w:hAnsi="Times New Roman" w:cs="Times New Roman"/>
          <w:sz w:val="28"/>
          <w:szCs w:val="28"/>
        </w:rPr>
        <w:t>Рекомендуемые печатные издания по реализации общеобразовательного предмета представлены в методических рекомендациях по организации обучения.</w:t>
      </w:r>
    </w:p>
    <w:p w:rsidR="00463BC2" w:rsidRPr="00C81039" w:rsidRDefault="00463BC2" w:rsidP="00463BC2">
      <w:pPr>
        <w:pStyle w:val="2c"/>
        <w:shd w:val="clear" w:color="auto" w:fill="auto"/>
        <w:tabs>
          <w:tab w:val="left" w:pos="851"/>
        </w:tabs>
        <w:spacing w:after="0" w:line="240" w:lineRule="auto"/>
        <w:ind w:firstLine="709"/>
        <w:jc w:val="both"/>
        <w:rPr>
          <w:rFonts w:ascii="Times New Roman" w:hAnsi="Times New Roman" w:cs="Calibri"/>
          <w:b/>
          <w:bCs/>
          <w:sz w:val="28"/>
          <w:szCs w:val="28"/>
        </w:rPr>
      </w:pPr>
      <w:r w:rsidRPr="00C81039">
        <w:rPr>
          <w:rFonts w:ascii="Times New Roman" w:hAnsi="Times New Roman"/>
          <w:b/>
          <w:bCs/>
          <w:sz w:val="28"/>
          <w:szCs w:val="28"/>
        </w:rPr>
        <w:t>Основн</w:t>
      </w:r>
      <w:r w:rsidRPr="00C81039">
        <w:rPr>
          <w:b/>
          <w:bCs/>
          <w:sz w:val="28"/>
          <w:szCs w:val="28"/>
        </w:rPr>
        <w:t>ой</w:t>
      </w:r>
      <w:r w:rsidRPr="00C81039">
        <w:rPr>
          <w:rFonts w:ascii="Times New Roman" w:hAnsi="Times New Roman"/>
          <w:b/>
          <w:bCs/>
          <w:sz w:val="28"/>
          <w:szCs w:val="28"/>
        </w:rPr>
        <w:t xml:space="preserve"> источник:</w:t>
      </w:r>
    </w:p>
    <w:p w:rsidR="00463BC2" w:rsidRPr="00C81039"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C81039">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463BC2" w:rsidRPr="00C81039"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C81039">
        <w:rPr>
          <w:rFonts w:ascii="Times New Roman" w:hAnsi="Times New Roman" w:cs="Times New Roman"/>
          <w:bCs/>
          <w:sz w:val="28"/>
          <w:szCs w:val="28"/>
        </w:rPr>
        <w:lastRenderedPageBreak/>
        <w:t>Аюбов Э.Н., Прищепов Д.З., Муркова М.В., Тараканов А.Ю. Основы безопасности жизнедеятельности. 11 класс.  Электронная форма учебника.</w:t>
      </w:r>
    </w:p>
    <w:p w:rsidR="00C814AE" w:rsidRPr="00C81039" w:rsidRDefault="00C814AE" w:rsidP="00240A9B">
      <w:pPr>
        <w:keepNext/>
        <w:keepLines/>
        <w:tabs>
          <w:tab w:val="left" w:pos="9214"/>
        </w:tabs>
        <w:spacing w:after="0" w:line="240" w:lineRule="auto"/>
        <w:ind w:right="140"/>
        <w:jc w:val="center"/>
        <w:outlineLvl w:val="0"/>
        <w:rPr>
          <w:rFonts w:ascii="Times New Roman" w:hAnsi="Times New Roman" w:cs="Times New Roman"/>
          <w:bCs/>
          <w:sz w:val="28"/>
          <w:szCs w:val="28"/>
        </w:rPr>
      </w:pPr>
      <w:r w:rsidRPr="00C81039">
        <w:rPr>
          <w:rFonts w:ascii="Times New Roman" w:hAnsi="Times New Roman" w:cs="Times New Roman"/>
          <w:b/>
          <w:sz w:val="28"/>
          <w:szCs w:val="28"/>
        </w:rPr>
        <w:br w:type="page"/>
      </w:r>
      <w:bookmarkStart w:id="8" w:name="_Toc145498902"/>
      <w:r w:rsidRPr="00C81039">
        <w:rPr>
          <w:rFonts w:ascii="Times New Roman" w:hAnsi="Times New Roman" w:cs="Times New Roman"/>
          <w:b/>
          <w:sz w:val="28"/>
          <w:szCs w:val="28"/>
        </w:rPr>
        <w:lastRenderedPageBreak/>
        <w:t>4. Контроль и оценка результатов освоения</w:t>
      </w:r>
      <w:bookmarkEnd w:id="8"/>
      <w:r w:rsidRPr="00C81039">
        <w:rPr>
          <w:rFonts w:ascii="Times New Roman" w:hAnsi="Times New Roman" w:cs="Times New Roman"/>
          <w:b/>
          <w:sz w:val="28"/>
          <w:szCs w:val="28"/>
        </w:rPr>
        <w:t xml:space="preserve"> учебного предмета</w:t>
      </w:r>
    </w:p>
    <w:p w:rsidR="00C814AE" w:rsidRPr="00237137" w:rsidRDefault="00C814AE" w:rsidP="00240A9B">
      <w:pPr>
        <w:spacing w:after="0" w:line="240" w:lineRule="auto"/>
        <w:ind w:firstLine="720"/>
        <w:jc w:val="both"/>
        <w:rPr>
          <w:rFonts w:ascii="Times New Roman" w:hAnsi="Times New Roman" w:cs="Times New Roman"/>
          <w:sz w:val="28"/>
          <w:szCs w:val="28"/>
        </w:rPr>
      </w:pPr>
      <w:r w:rsidRPr="00C81039">
        <w:rPr>
          <w:rFonts w:ascii="Times New Roman" w:hAnsi="Times New Roman" w:cs="Times New Roman"/>
          <w:b/>
          <w:sz w:val="28"/>
          <w:szCs w:val="28"/>
        </w:rPr>
        <w:t>Контроль и оценка</w:t>
      </w:r>
      <w:r w:rsidRPr="00237137">
        <w:rPr>
          <w:rFonts w:ascii="Times New Roman" w:hAnsi="Times New Roman" w:cs="Times New Roman"/>
          <w:sz w:val="28"/>
          <w:szCs w:val="28"/>
        </w:rPr>
        <w:t xml:space="preserve"> </w:t>
      </w:r>
      <w:bookmarkEnd w:id="7"/>
      <w:r w:rsidRPr="00237137">
        <w:rPr>
          <w:rFonts w:ascii="Times New Roman" w:hAnsi="Times New Roman" w:cs="Times New Roman"/>
          <w:sz w:val="28"/>
          <w:szCs w:val="28"/>
        </w:rPr>
        <w:t xml:space="preserve">результатов освоения предмета раскрываются через </w:t>
      </w:r>
      <w:r w:rsidR="002811D2" w:rsidRPr="00237137">
        <w:rPr>
          <w:rFonts w:ascii="Times New Roman" w:hAnsi="Times New Roman"/>
          <w:sz w:val="28"/>
          <w:szCs w:val="28"/>
        </w:rPr>
        <w:t>предметные</w:t>
      </w:r>
      <w:r w:rsidRPr="00237137">
        <w:rPr>
          <w:rFonts w:ascii="Times New Roman" w:hAnsi="Times New Roman" w:cs="Times New Roman"/>
          <w:sz w:val="28"/>
          <w:szCs w:val="28"/>
        </w:rPr>
        <w:t xml:space="preserve"> результаты, направленные на формирование общих компетенций и личностных результатов по разделам и темам содержания учебного материала.</w:t>
      </w:r>
    </w:p>
    <w:p w:rsidR="00C814AE" w:rsidRPr="00237137" w:rsidRDefault="00C814AE" w:rsidP="00240A9B">
      <w:pPr>
        <w:spacing w:after="0" w:line="240" w:lineRule="auto"/>
        <w:ind w:firstLine="720"/>
        <w:jc w:val="both"/>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5"/>
        <w:gridCol w:w="4033"/>
        <w:gridCol w:w="2543"/>
      </w:tblGrid>
      <w:tr w:rsidR="00237137" w:rsidRPr="00237137" w:rsidTr="005F138E">
        <w:trPr>
          <w:jc w:val="center"/>
        </w:trPr>
        <w:tc>
          <w:tcPr>
            <w:tcW w:w="1845" w:type="pct"/>
          </w:tcPr>
          <w:p w:rsidR="00C814AE" w:rsidRPr="00237137" w:rsidRDefault="00C814AE" w:rsidP="00EE5436">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Общая компетенция</w:t>
            </w:r>
          </w:p>
        </w:tc>
        <w:tc>
          <w:tcPr>
            <w:tcW w:w="1935"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Раздел/Тема</w:t>
            </w:r>
          </w:p>
        </w:tc>
        <w:tc>
          <w:tcPr>
            <w:tcW w:w="1220"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Тип оценочных мероприятий</w:t>
            </w: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01. Выбирать способы решения задач профессиональной деятельности применительно к различным контекстам</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3, Тема 3.3;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4, Тема 4.1;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6, Тема 6.2;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Тема 11.2;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val="restart"/>
            <w:vAlign w:val="center"/>
          </w:tcPr>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Кейс-задание;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Старт-задание;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Фронтальный опрос;</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Задание-исследование;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Задание-эксперимент;</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Тест-задание;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Ситуационные задачи</w:t>
            </w:r>
          </w:p>
          <w:p w:rsidR="00237137" w:rsidRPr="00237137" w:rsidRDefault="00237137" w:rsidP="00237137">
            <w:pPr>
              <w:tabs>
                <w:tab w:val="left" w:pos="271"/>
              </w:tabs>
              <w:spacing w:after="0" w:line="240" w:lineRule="auto"/>
              <w:ind w:right="57"/>
              <w:rPr>
                <w:rFonts w:ascii="Times New Roman" w:hAnsi="Times New Roman" w:cs="Times New Roman"/>
                <w:sz w:val="23"/>
                <w:szCs w:val="23"/>
              </w:rPr>
            </w:pPr>
            <w:r w:rsidRPr="00237137">
              <w:rPr>
                <w:rFonts w:ascii="Times New Roman" w:hAnsi="Times New Roman" w:cs="Times New Roman"/>
                <w:sz w:val="24"/>
              </w:rPr>
              <w:t>- Выполнение заданий на дифференцированном зачете</w:t>
            </w: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Тема 9.1; 9.2; 9.3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 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tcPr>
          <w:p w:rsidR="00237137" w:rsidRPr="00237137" w:rsidRDefault="00237137" w:rsidP="00237137">
            <w:pPr>
              <w:spacing w:after="0" w:line="240" w:lineRule="auto"/>
              <w:ind w:left="57" w:right="57"/>
              <w:rPr>
                <w:rFonts w:ascii="Times New Roman" w:hAnsi="Times New Roman" w:cs="Times New Roman"/>
                <w:b/>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 Темы: 1.1; 1.2;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2, Тема 2.1;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5, Тема 5.2;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Тема 8.1;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9, Темы: 9.1; 9.2; 9.3;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Тема 11.1;</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37137" w:rsidRPr="00237137" w:rsidRDefault="00237137" w:rsidP="00237137">
            <w:pPr>
              <w:spacing w:after="0" w:line="240" w:lineRule="auto"/>
              <w:ind w:left="57" w:right="57"/>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04. Эффективно взаимодействовать и работать в коллективе и команде</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Тема 5.1;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8.1; 8.2; 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7.2; 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11.2;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 Р2;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 xml:space="preserve">ОК 07. Содействовать сохранению окружающей среды, ресурсосбережению, применять знания об изменении климата, </w:t>
            </w:r>
            <w:r w:rsidRPr="00237137">
              <w:rPr>
                <w:rFonts w:ascii="Times New Roman" w:hAnsi="Times New Roman" w:cs="Times New Roman"/>
                <w:sz w:val="23"/>
                <w:szCs w:val="23"/>
              </w:rPr>
              <w:lastRenderedPageBreak/>
              <w:t>принципы бережливого производства, эффективно действовать в чрезвычайных ситуациях</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1, Тема 1.1;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Темы: 3.1; 3.2;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Темы: 4.1; 4.2;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6, Темы: 6.1;6.2;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11.1; 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5F138E">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7.1;7.2;7.3;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Р2;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bl>
    <w:p w:rsidR="00C814AE" w:rsidRPr="00B145B5" w:rsidRDefault="00C814AE" w:rsidP="00B145B5">
      <w:pPr>
        <w:keepNext/>
        <w:keepLines/>
        <w:tabs>
          <w:tab w:val="left" w:pos="9214"/>
        </w:tabs>
        <w:spacing w:after="0" w:line="240" w:lineRule="auto"/>
        <w:ind w:right="140"/>
        <w:jc w:val="center"/>
        <w:outlineLvl w:val="0"/>
      </w:pPr>
    </w:p>
    <w:sectPr w:rsidR="00C814AE" w:rsidRPr="00B145B5" w:rsidSect="005F747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293" w:rsidRDefault="00B32293">
      <w:pPr>
        <w:spacing w:after="0" w:line="240" w:lineRule="auto"/>
      </w:pPr>
      <w:r>
        <w:separator/>
      </w:r>
    </w:p>
  </w:endnote>
  <w:endnote w:type="continuationSeparator" w:id="0">
    <w:p w:rsidR="00B32293" w:rsidRDefault="00B3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58E" w:rsidRPr="002E46BB" w:rsidRDefault="0025458E">
    <w:pPr>
      <w:pStyle w:val="af7"/>
      <w:jc w:val="center"/>
      <w:rPr>
        <w:rFonts w:ascii="Times New Roman" w:hAnsi="Times New Roman" w:cs="Times New Roman"/>
      </w:rPr>
    </w:pPr>
    <w:r w:rsidRPr="002E46BB">
      <w:rPr>
        <w:rFonts w:ascii="Times New Roman" w:hAnsi="Times New Roman" w:cs="Times New Roman"/>
      </w:rPr>
      <w:fldChar w:fldCharType="begin"/>
    </w:r>
    <w:r w:rsidRPr="002E46BB">
      <w:rPr>
        <w:rFonts w:ascii="Times New Roman" w:hAnsi="Times New Roman" w:cs="Times New Roman"/>
      </w:rPr>
      <w:instrText xml:space="preserve"> PAGE   \* MERGEFORMAT </w:instrText>
    </w:r>
    <w:r w:rsidRPr="002E46BB">
      <w:rPr>
        <w:rFonts w:ascii="Times New Roman" w:hAnsi="Times New Roman" w:cs="Times New Roman"/>
      </w:rPr>
      <w:fldChar w:fldCharType="separate"/>
    </w:r>
    <w:r w:rsidR="00C81039">
      <w:rPr>
        <w:rFonts w:ascii="Times New Roman" w:hAnsi="Times New Roman" w:cs="Times New Roman"/>
        <w:noProof/>
      </w:rPr>
      <w:t>24</w:t>
    </w:r>
    <w:r w:rsidRPr="002E46B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293" w:rsidRDefault="00B32293">
      <w:pPr>
        <w:spacing w:after="0" w:line="240" w:lineRule="auto"/>
      </w:pPr>
      <w:r>
        <w:separator/>
      </w:r>
    </w:p>
  </w:footnote>
  <w:footnote w:type="continuationSeparator" w:id="0">
    <w:p w:rsidR="00B32293" w:rsidRDefault="00B32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40763783"/>
    <w:multiLevelType w:val="hybridMultilevel"/>
    <w:tmpl w:val="B35AF46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12"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1"/>
  </w:num>
  <w:num w:numId="2">
    <w:abstractNumId w:val="18"/>
  </w:num>
  <w:num w:numId="3">
    <w:abstractNumId w:val="3"/>
  </w:num>
  <w:num w:numId="4">
    <w:abstractNumId w:val="15"/>
  </w:num>
  <w:num w:numId="5">
    <w:abstractNumId w:val="4"/>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2"/>
  </w:num>
  <w:num w:numId="11">
    <w:abstractNumId w:val="8"/>
  </w:num>
  <w:num w:numId="12">
    <w:abstractNumId w:val="6"/>
  </w:num>
  <w:num w:numId="13">
    <w:abstractNumId w:val="7"/>
  </w:num>
  <w:num w:numId="14">
    <w:abstractNumId w:val="14"/>
  </w:num>
  <w:num w:numId="15">
    <w:abstractNumId w:val="9"/>
  </w:num>
  <w:num w:numId="16">
    <w:abstractNumId w:val="2"/>
  </w:num>
  <w:num w:numId="17">
    <w:abstractNumId w:val="17"/>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11A88"/>
    <w:rsid w:val="00020D4C"/>
    <w:rsid w:val="00032082"/>
    <w:rsid w:val="00066258"/>
    <w:rsid w:val="00066F10"/>
    <w:rsid w:val="000719BF"/>
    <w:rsid w:val="00073043"/>
    <w:rsid w:val="0007597F"/>
    <w:rsid w:val="000A6637"/>
    <w:rsid w:val="000B4553"/>
    <w:rsid w:val="000C23C6"/>
    <w:rsid w:val="000E2C18"/>
    <w:rsid w:val="000F0E0C"/>
    <w:rsid w:val="000F477B"/>
    <w:rsid w:val="000F5366"/>
    <w:rsid w:val="00105CF2"/>
    <w:rsid w:val="0015228A"/>
    <w:rsid w:val="00171C83"/>
    <w:rsid w:val="00173030"/>
    <w:rsid w:val="00180DDF"/>
    <w:rsid w:val="001B1162"/>
    <w:rsid w:val="001B6132"/>
    <w:rsid w:val="001B7A18"/>
    <w:rsid w:val="001C3F74"/>
    <w:rsid w:val="001C5377"/>
    <w:rsid w:val="001C732F"/>
    <w:rsid w:val="001E1193"/>
    <w:rsid w:val="001E22DE"/>
    <w:rsid w:val="001E2FA9"/>
    <w:rsid w:val="001F238A"/>
    <w:rsid w:val="00222914"/>
    <w:rsid w:val="0022542F"/>
    <w:rsid w:val="00237137"/>
    <w:rsid w:val="00240A9B"/>
    <w:rsid w:val="00246D72"/>
    <w:rsid w:val="0025458E"/>
    <w:rsid w:val="002811D2"/>
    <w:rsid w:val="00284956"/>
    <w:rsid w:val="00284A82"/>
    <w:rsid w:val="00287C47"/>
    <w:rsid w:val="00290127"/>
    <w:rsid w:val="00294906"/>
    <w:rsid w:val="002A0BA5"/>
    <w:rsid w:val="002A3A79"/>
    <w:rsid w:val="002B58A2"/>
    <w:rsid w:val="002C04BE"/>
    <w:rsid w:val="002C05BC"/>
    <w:rsid w:val="002C57B1"/>
    <w:rsid w:val="002E46BB"/>
    <w:rsid w:val="002E5D17"/>
    <w:rsid w:val="002F4DDD"/>
    <w:rsid w:val="002F5366"/>
    <w:rsid w:val="00302B3E"/>
    <w:rsid w:val="0031204E"/>
    <w:rsid w:val="0031516B"/>
    <w:rsid w:val="00326842"/>
    <w:rsid w:val="003279B8"/>
    <w:rsid w:val="003355DD"/>
    <w:rsid w:val="00340925"/>
    <w:rsid w:val="003473E0"/>
    <w:rsid w:val="0035032D"/>
    <w:rsid w:val="00360232"/>
    <w:rsid w:val="00360C33"/>
    <w:rsid w:val="0036282C"/>
    <w:rsid w:val="00380965"/>
    <w:rsid w:val="003820FB"/>
    <w:rsid w:val="003A4FD2"/>
    <w:rsid w:val="003B14B0"/>
    <w:rsid w:val="003B339E"/>
    <w:rsid w:val="003C0BD1"/>
    <w:rsid w:val="003C2EF5"/>
    <w:rsid w:val="003C4BA8"/>
    <w:rsid w:val="003C7A2E"/>
    <w:rsid w:val="003F1D6A"/>
    <w:rsid w:val="003F66E1"/>
    <w:rsid w:val="0040168D"/>
    <w:rsid w:val="0042549B"/>
    <w:rsid w:val="00434118"/>
    <w:rsid w:val="00444BD3"/>
    <w:rsid w:val="004616DB"/>
    <w:rsid w:val="00463BC2"/>
    <w:rsid w:val="0048019B"/>
    <w:rsid w:val="00490230"/>
    <w:rsid w:val="00494438"/>
    <w:rsid w:val="004B2F11"/>
    <w:rsid w:val="004B7B83"/>
    <w:rsid w:val="004C7B19"/>
    <w:rsid w:val="004D2645"/>
    <w:rsid w:val="00507A9A"/>
    <w:rsid w:val="005216C3"/>
    <w:rsid w:val="0052783C"/>
    <w:rsid w:val="00543AB4"/>
    <w:rsid w:val="00556E80"/>
    <w:rsid w:val="00575378"/>
    <w:rsid w:val="00575911"/>
    <w:rsid w:val="00577F19"/>
    <w:rsid w:val="00587667"/>
    <w:rsid w:val="00590AF2"/>
    <w:rsid w:val="005A5D41"/>
    <w:rsid w:val="005B42EB"/>
    <w:rsid w:val="005E33A6"/>
    <w:rsid w:val="005E567C"/>
    <w:rsid w:val="005E6231"/>
    <w:rsid w:val="005F138E"/>
    <w:rsid w:val="005F747A"/>
    <w:rsid w:val="00603427"/>
    <w:rsid w:val="00606C2F"/>
    <w:rsid w:val="00644ACD"/>
    <w:rsid w:val="00666DA3"/>
    <w:rsid w:val="00670049"/>
    <w:rsid w:val="00684CDD"/>
    <w:rsid w:val="0069450D"/>
    <w:rsid w:val="006977D9"/>
    <w:rsid w:val="006A01AC"/>
    <w:rsid w:val="006A2CAA"/>
    <w:rsid w:val="006B10CC"/>
    <w:rsid w:val="006B2F06"/>
    <w:rsid w:val="006E3800"/>
    <w:rsid w:val="006F1967"/>
    <w:rsid w:val="006F73C8"/>
    <w:rsid w:val="00700562"/>
    <w:rsid w:val="007038CD"/>
    <w:rsid w:val="00730EB5"/>
    <w:rsid w:val="00733B9B"/>
    <w:rsid w:val="00776CA7"/>
    <w:rsid w:val="007819D3"/>
    <w:rsid w:val="007B1199"/>
    <w:rsid w:val="007B3A1C"/>
    <w:rsid w:val="007C0841"/>
    <w:rsid w:val="007C0DE8"/>
    <w:rsid w:val="007C444A"/>
    <w:rsid w:val="007D0CF7"/>
    <w:rsid w:val="007D2C29"/>
    <w:rsid w:val="007F1424"/>
    <w:rsid w:val="007F61D1"/>
    <w:rsid w:val="007F68FC"/>
    <w:rsid w:val="007F713F"/>
    <w:rsid w:val="00807C01"/>
    <w:rsid w:val="00814068"/>
    <w:rsid w:val="00824871"/>
    <w:rsid w:val="00827B2A"/>
    <w:rsid w:val="00832352"/>
    <w:rsid w:val="008347A9"/>
    <w:rsid w:val="00842987"/>
    <w:rsid w:val="008464A6"/>
    <w:rsid w:val="00871A11"/>
    <w:rsid w:val="008904D8"/>
    <w:rsid w:val="008971E9"/>
    <w:rsid w:val="008976C0"/>
    <w:rsid w:val="008A526F"/>
    <w:rsid w:val="008B07EA"/>
    <w:rsid w:val="008D10F3"/>
    <w:rsid w:val="008E000C"/>
    <w:rsid w:val="008E4899"/>
    <w:rsid w:val="00917E23"/>
    <w:rsid w:val="0092388A"/>
    <w:rsid w:val="00925C1F"/>
    <w:rsid w:val="009264B1"/>
    <w:rsid w:val="00931312"/>
    <w:rsid w:val="009324C8"/>
    <w:rsid w:val="009343A6"/>
    <w:rsid w:val="009450B7"/>
    <w:rsid w:val="009607FD"/>
    <w:rsid w:val="009610CA"/>
    <w:rsid w:val="00966C9A"/>
    <w:rsid w:val="00966F99"/>
    <w:rsid w:val="00995045"/>
    <w:rsid w:val="009C3BFB"/>
    <w:rsid w:val="009C629A"/>
    <w:rsid w:val="009C7230"/>
    <w:rsid w:val="009D416A"/>
    <w:rsid w:val="009E57CD"/>
    <w:rsid w:val="009E64A8"/>
    <w:rsid w:val="009F27FA"/>
    <w:rsid w:val="00A20149"/>
    <w:rsid w:val="00A23394"/>
    <w:rsid w:val="00A3654C"/>
    <w:rsid w:val="00A4741E"/>
    <w:rsid w:val="00A5251F"/>
    <w:rsid w:val="00A56F22"/>
    <w:rsid w:val="00A60FFF"/>
    <w:rsid w:val="00A61B5B"/>
    <w:rsid w:val="00A87E22"/>
    <w:rsid w:val="00AE50F5"/>
    <w:rsid w:val="00AF2F47"/>
    <w:rsid w:val="00AF48D6"/>
    <w:rsid w:val="00B145B5"/>
    <w:rsid w:val="00B32293"/>
    <w:rsid w:val="00B36D97"/>
    <w:rsid w:val="00B5670D"/>
    <w:rsid w:val="00B778B5"/>
    <w:rsid w:val="00BA0347"/>
    <w:rsid w:val="00BA7CC6"/>
    <w:rsid w:val="00BB49B4"/>
    <w:rsid w:val="00BC2CC9"/>
    <w:rsid w:val="00BC6BD5"/>
    <w:rsid w:val="00BD1FC4"/>
    <w:rsid w:val="00BD6FBC"/>
    <w:rsid w:val="00BE0771"/>
    <w:rsid w:val="00BE4FBF"/>
    <w:rsid w:val="00BE73F7"/>
    <w:rsid w:val="00C13BCC"/>
    <w:rsid w:val="00C2402A"/>
    <w:rsid w:val="00C27325"/>
    <w:rsid w:val="00C275F5"/>
    <w:rsid w:val="00C31821"/>
    <w:rsid w:val="00C33141"/>
    <w:rsid w:val="00C34890"/>
    <w:rsid w:val="00C3730C"/>
    <w:rsid w:val="00C663C9"/>
    <w:rsid w:val="00C66FC7"/>
    <w:rsid w:val="00C8039F"/>
    <w:rsid w:val="00C81039"/>
    <w:rsid w:val="00C814AE"/>
    <w:rsid w:val="00C8630F"/>
    <w:rsid w:val="00C91AB1"/>
    <w:rsid w:val="00C977D8"/>
    <w:rsid w:val="00CA2955"/>
    <w:rsid w:val="00CA49E2"/>
    <w:rsid w:val="00CB0C27"/>
    <w:rsid w:val="00CB1D14"/>
    <w:rsid w:val="00CC12E3"/>
    <w:rsid w:val="00CC262B"/>
    <w:rsid w:val="00CC51E6"/>
    <w:rsid w:val="00CE5141"/>
    <w:rsid w:val="00CF00D0"/>
    <w:rsid w:val="00CF0262"/>
    <w:rsid w:val="00D0045D"/>
    <w:rsid w:val="00D339C6"/>
    <w:rsid w:val="00D42A17"/>
    <w:rsid w:val="00D4707F"/>
    <w:rsid w:val="00D725FA"/>
    <w:rsid w:val="00D74787"/>
    <w:rsid w:val="00D767A7"/>
    <w:rsid w:val="00D829AF"/>
    <w:rsid w:val="00D94AF3"/>
    <w:rsid w:val="00DA6FA7"/>
    <w:rsid w:val="00DA7991"/>
    <w:rsid w:val="00DB1B87"/>
    <w:rsid w:val="00DD22FB"/>
    <w:rsid w:val="00DF21EF"/>
    <w:rsid w:val="00DF76DC"/>
    <w:rsid w:val="00E21CA0"/>
    <w:rsid w:val="00E22A98"/>
    <w:rsid w:val="00E303A3"/>
    <w:rsid w:val="00E31F73"/>
    <w:rsid w:val="00E46BD8"/>
    <w:rsid w:val="00E661E4"/>
    <w:rsid w:val="00E679BF"/>
    <w:rsid w:val="00E73021"/>
    <w:rsid w:val="00E755B8"/>
    <w:rsid w:val="00E92356"/>
    <w:rsid w:val="00EA1BEF"/>
    <w:rsid w:val="00EA3280"/>
    <w:rsid w:val="00EB304A"/>
    <w:rsid w:val="00EE5436"/>
    <w:rsid w:val="00EF4E02"/>
    <w:rsid w:val="00EF6AD2"/>
    <w:rsid w:val="00EF76CF"/>
    <w:rsid w:val="00F04150"/>
    <w:rsid w:val="00F135F2"/>
    <w:rsid w:val="00F20F5D"/>
    <w:rsid w:val="00F21FE0"/>
    <w:rsid w:val="00F224B7"/>
    <w:rsid w:val="00F65D15"/>
    <w:rsid w:val="00F7465F"/>
    <w:rsid w:val="00F80316"/>
    <w:rsid w:val="00F857AF"/>
    <w:rsid w:val="00F87FD7"/>
    <w:rsid w:val="00FA05D2"/>
    <w:rsid w:val="00FA2AB0"/>
    <w:rsid w:val="00FB1D06"/>
    <w:rsid w:val="00FB6625"/>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257288-7EEE-4280-B9CC-AEA440AE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282C"/>
    <w:rPr>
      <w:rFonts w:ascii="Cambria" w:hAnsi="Cambria" w:cs="Times New Roman"/>
      <w:b/>
      <w:bCs/>
      <w:kern w:val="32"/>
      <w:sz w:val="32"/>
      <w:szCs w:val="32"/>
    </w:rPr>
  </w:style>
  <w:style w:type="character" w:customStyle="1" w:styleId="20">
    <w:name w:val="Заголовок 2 Знак"/>
    <w:link w:val="2"/>
    <w:uiPriority w:val="99"/>
    <w:semiHidden/>
    <w:locked/>
    <w:rsid w:val="0036282C"/>
    <w:rPr>
      <w:rFonts w:ascii="Cambria" w:hAnsi="Cambria" w:cs="Times New Roman"/>
      <w:b/>
      <w:bCs/>
      <w:i/>
      <w:iCs/>
      <w:sz w:val="28"/>
      <w:szCs w:val="28"/>
    </w:rPr>
  </w:style>
  <w:style w:type="character" w:customStyle="1" w:styleId="30">
    <w:name w:val="Заголовок 3 Знак"/>
    <w:link w:val="3"/>
    <w:uiPriority w:val="99"/>
    <w:semiHidden/>
    <w:locked/>
    <w:rsid w:val="0036282C"/>
    <w:rPr>
      <w:rFonts w:ascii="Cambria" w:hAnsi="Cambria" w:cs="Times New Roman"/>
      <w:b/>
      <w:bCs/>
      <w:sz w:val="26"/>
      <w:szCs w:val="26"/>
    </w:rPr>
  </w:style>
  <w:style w:type="character" w:customStyle="1" w:styleId="40">
    <w:name w:val="Заголовок 4 Знак"/>
    <w:link w:val="4"/>
    <w:uiPriority w:val="99"/>
    <w:semiHidden/>
    <w:locked/>
    <w:rsid w:val="0036282C"/>
    <w:rPr>
      <w:rFonts w:ascii="Calibri" w:hAnsi="Calibri" w:cs="Times New Roman"/>
      <w:b/>
      <w:bCs/>
      <w:sz w:val="28"/>
      <w:szCs w:val="28"/>
    </w:rPr>
  </w:style>
  <w:style w:type="character" w:customStyle="1" w:styleId="50">
    <w:name w:val="Заголовок 5 Знак"/>
    <w:link w:val="5"/>
    <w:uiPriority w:val="99"/>
    <w:semiHidden/>
    <w:locked/>
    <w:rsid w:val="0036282C"/>
    <w:rPr>
      <w:rFonts w:ascii="Calibri" w:hAnsi="Calibri" w:cs="Times New Roman"/>
      <w:b/>
      <w:bCs/>
      <w:i/>
      <w:iCs/>
      <w:sz w:val="26"/>
      <w:szCs w:val="26"/>
    </w:rPr>
  </w:style>
  <w:style w:type="character" w:customStyle="1" w:styleId="60">
    <w:name w:val="Заголовок 6 Знак"/>
    <w:link w:val="6"/>
    <w:uiPriority w:val="99"/>
    <w:semiHidden/>
    <w:locked/>
    <w:rsid w:val="0036282C"/>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36282C"/>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link w:val="af"/>
    <w:qFormat/>
    <w:rsid w:val="00577F19"/>
    <w:pPr>
      <w:ind w:left="720"/>
      <w:contextualSpacing/>
    </w:pPr>
  </w:style>
  <w:style w:type="paragraph" w:styleId="af0">
    <w:name w:val="Subtitle"/>
    <w:basedOn w:val="a"/>
    <w:next w:val="a"/>
    <w:link w:val="af1"/>
    <w:uiPriority w:val="99"/>
    <w:qFormat/>
    <w:rsid w:val="00284956"/>
    <w:pPr>
      <w:keepNext/>
      <w:keepLines/>
      <w:spacing w:before="360" w:after="80"/>
    </w:pPr>
    <w:rPr>
      <w:rFonts w:ascii="Georgia" w:hAnsi="Georgia" w:cs="Georgia"/>
      <w:i/>
      <w:color w:val="666666"/>
      <w:sz w:val="48"/>
      <w:szCs w:val="48"/>
    </w:rPr>
  </w:style>
  <w:style w:type="character" w:customStyle="1" w:styleId="af1">
    <w:name w:val="Подзаголовок Знак"/>
    <w:link w:val="af0"/>
    <w:uiPriority w:val="99"/>
    <w:locked/>
    <w:rsid w:val="0036282C"/>
    <w:rPr>
      <w:rFonts w:ascii="Cambria" w:hAnsi="Cambria" w:cs="Times New Roman"/>
      <w:sz w:val="24"/>
      <w:szCs w:val="24"/>
    </w:rPr>
  </w:style>
  <w:style w:type="table" w:customStyle="1" w:styleId="af2">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3">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4">
    <w:name w:val="Hyperlink"/>
    <w:uiPriority w:val="99"/>
    <w:rsid w:val="0015228A"/>
    <w:rPr>
      <w:rFonts w:cs="Times New Roman"/>
      <w:color w:val="0563C1"/>
      <w:u w:val="single"/>
    </w:rPr>
  </w:style>
  <w:style w:type="paragraph" w:styleId="af5">
    <w:name w:val="header"/>
    <w:basedOn w:val="a"/>
    <w:link w:val="af6"/>
    <w:uiPriority w:val="99"/>
    <w:rsid w:val="00DD22FB"/>
    <w:pPr>
      <w:tabs>
        <w:tab w:val="center" w:pos="4677"/>
        <w:tab w:val="right" w:pos="9355"/>
      </w:tabs>
      <w:spacing w:after="0" w:line="240" w:lineRule="auto"/>
    </w:pPr>
  </w:style>
  <w:style w:type="character" w:customStyle="1" w:styleId="af6">
    <w:name w:val="Верхний колонтитул Знак"/>
    <w:link w:val="af5"/>
    <w:uiPriority w:val="99"/>
    <w:locked/>
    <w:rsid w:val="00DD22FB"/>
    <w:rPr>
      <w:rFonts w:cs="Times New Roman"/>
    </w:rPr>
  </w:style>
  <w:style w:type="paragraph" w:styleId="af7">
    <w:name w:val="footer"/>
    <w:basedOn w:val="a"/>
    <w:link w:val="af8"/>
    <w:uiPriority w:val="99"/>
    <w:rsid w:val="00DD22FB"/>
    <w:pPr>
      <w:tabs>
        <w:tab w:val="center" w:pos="4677"/>
        <w:tab w:val="right" w:pos="9355"/>
      </w:tabs>
      <w:spacing w:after="0" w:line="240" w:lineRule="auto"/>
    </w:pPr>
  </w:style>
  <w:style w:type="character" w:customStyle="1" w:styleId="af8">
    <w:name w:val="Нижний колонтитул Знак"/>
    <w:link w:val="af7"/>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9">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rsid w:val="007F61D1"/>
    <w:pPr>
      <w:spacing w:before="100" w:beforeAutospacing="1" w:after="100" w:afterAutospacing="1" w:line="240" w:lineRule="auto"/>
    </w:pPr>
    <w:rPr>
      <w:rFonts w:ascii="Times New Roman" w:hAnsi="Times New Roman" w:cs="Times New Roman"/>
      <w:sz w:val="24"/>
      <w:szCs w:val="24"/>
    </w:rPr>
  </w:style>
  <w:style w:type="character" w:customStyle="1" w:styleId="2b">
    <w:name w:val="Основной текст (2)_"/>
    <w:link w:val="2c"/>
    <w:uiPriority w:val="99"/>
    <w:locked/>
    <w:rsid w:val="003C0BD1"/>
    <w:rPr>
      <w:sz w:val="27"/>
      <w:shd w:val="clear" w:color="auto" w:fill="FFFFFF"/>
    </w:rPr>
  </w:style>
  <w:style w:type="paragraph" w:customStyle="1" w:styleId="2c">
    <w:name w:val="Основной текст (2)"/>
    <w:basedOn w:val="a"/>
    <w:link w:val="2b"/>
    <w:rsid w:val="003C0BD1"/>
    <w:pPr>
      <w:shd w:val="clear" w:color="auto" w:fill="FFFFFF"/>
      <w:spacing w:after="4740" w:line="298" w:lineRule="exact"/>
      <w:ind w:hanging="360"/>
      <w:jc w:val="center"/>
    </w:pPr>
    <w:rPr>
      <w:rFonts w:cs="Times New Roman"/>
      <w:sz w:val="27"/>
      <w:szCs w:val="27"/>
      <w:lang w:eastAsia="ja-JP"/>
    </w:rPr>
  </w:style>
  <w:style w:type="paragraph" w:customStyle="1" w:styleId="1c">
    <w:name w:val="Обычный1"/>
    <w:rsid w:val="00F20F5D"/>
    <w:pPr>
      <w:spacing w:after="200" w:line="276" w:lineRule="auto"/>
    </w:pPr>
    <w:rPr>
      <w:rFonts w:eastAsia="Times New Roman" w:cs="Times New Roman"/>
      <w:color w:val="000000"/>
      <w:sz w:val="22"/>
    </w:rPr>
  </w:style>
  <w:style w:type="character" w:customStyle="1" w:styleId="af">
    <w:name w:val="Абзац списка Знак"/>
    <w:link w:val="ae"/>
    <w:rsid w:val="00F20F5D"/>
  </w:style>
  <w:style w:type="paragraph" w:customStyle="1" w:styleId="dt-m">
    <w:name w:val="dt-m"/>
    <w:basedOn w:val="a"/>
    <w:rsid w:val="00F20F5D"/>
    <w:pPr>
      <w:spacing w:after="200" w:line="276" w:lineRule="auto"/>
    </w:pPr>
    <w:rPr>
      <w:rFonts w:eastAsia="Times New Roman" w:cs="Times New Roman"/>
      <w:color w:val="000000"/>
      <w:szCs w:val="20"/>
    </w:rPr>
  </w:style>
  <w:style w:type="paragraph" w:customStyle="1" w:styleId="Footnote">
    <w:name w:val="Footnote"/>
    <w:basedOn w:val="a"/>
    <w:rsid w:val="00730EB5"/>
    <w:pPr>
      <w:spacing w:after="0" w:line="240" w:lineRule="auto"/>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519">
      <w:bodyDiv w:val="1"/>
      <w:marLeft w:val="0"/>
      <w:marRight w:val="0"/>
      <w:marTop w:val="0"/>
      <w:marBottom w:val="0"/>
      <w:divBdr>
        <w:top w:val="none" w:sz="0" w:space="0" w:color="auto"/>
        <w:left w:val="none" w:sz="0" w:space="0" w:color="auto"/>
        <w:bottom w:val="none" w:sz="0" w:space="0" w:color="auto"/>
        <w:right w:val="none" w:sz="0" w:space="0" w:color="auto"/>
      </w:divBdr>
    </w:div>
    <w:div w:id="764426165">
      <w:marLeft w:val="0"/>
      <w:marRight w:val="0"/>
      <w:marTop w:val="0"/>
      <w:marBottom w:val="0"/>
      <w:divBdr>
        <w:top w:val="none" w:sz="0" w:space="0" w:color="auto"/>
        <w:left w:val="none" w:sz="0" w:space="0" w:color="auto"/>
        <w:bottom w:val="none" w:sz="0" w:space="0" w:color="auto"/>
        <w:right w:val="none" w:sz="0" w:space="0" w:color="auto"/>
      </w:divBdr>
    </w:div>
    <w:div w:id="764426166">
      <w:marLeft w:val="0"/>
      <w:marRight w:val="0"/>
      <w:marTop w:val="0"/>
      <w:marBottom w:val="0"/>
      <w:divBdr>
        <w:top w:val="none" w:sz="0" w:space="0" w:color="auto"/>
        <w:left w:val="none" w:sz="0" w:space="0" w:color="auto"/>
        <w:bottom w:val="none" w:sz="0" w:space="0" w:color="auto"/>
        <w:right w:val="none" w:sz="0" w:space="0" w:color="auto"/>
      </w:divBdr>
    </w:div>
    <w:div w:id="764426167">
      <w:marLeft w:val="0"/>
      <w:marRight w:val="0"/>
      <w:marTop w:val="0"/>
      <w:marBottom w:val="0"/>
      <w:divBdr>
        <w:top w:val="none" w:sz="0" w:space="0" w:color="auto"/>
        <w:left w:val="none" w:sz="0" w:space="0" w:color="auto"/>
        <w:bottom w:val="none" w:sz="0" w:space="0" w:color="auto"/>
        <w:right w:val="none" w:sz="0" w:space="0" w:color="auto"/>
      </w:divBdr>
    </w:div>
    <w:div w:id="764426168">
      <w:marLeft w:val="0"/>
      <w:marRight w:val="0"/>
      <w:marTop w:val="0"/>
      <w:marBottom w:val="0"/>
      <w:divBdr>
        <w:top w:val="none" w:sz="0" w:space="0" w:color="auto"/>
        <w:left w:val="none" w:sz="0" w:space="0" w:color="auto"/>
        <w:bottom w:val="none" w:sz="0" w:space="0" w:color="auto"/>
        <w:right w:val="none" w:sz="0" w:space="0" w:color="auto"/>
      </w:divBdr>
    </w:div>
    <w:div w:id="76442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4D9FE-8C2D-49C1-A00E-577DB7F2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1</Pages>
  <Words>7079</Words>
  <Characters>40355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89</cp:revision>
  <cp:lastPrinted>2023-12-01T06:32:00Z</cp:lastPrinted>
  <dcterms:created xsi:type="dcterms:W3CDTF">2023-03-14T13:41:00Z</dcterms:created>
  <dcterms:modified xsi:type="dcterms:W3CDTF">2025-09-29T05:32:00Z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