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w:t>
      </w:r>
      <w:r w:rsidR="00127B46">
        <w:rPr>
          <w:rFonts w:ascii="Times New Roman" w:hAnsi="Times New Roman" w:cs="Times New Roman"/>
          <w:b/>
          <w:sz w:val="40"/>
          <w:szCs w:val="40"/>
        </w:rPr>
        <w:t>углубленный</w:t>
      </w:r>
      <w:r w:rsidR="00127B46" w:rsidRPr="00BE73F7">
        <w:rPr>
          <w:rFonts w:ascii="Times New Roman" w:hAnsi="Times New Roman" w:cs="Times New Roman"/>
          <w:b/>
          <w:sz w:val="40"/>
          <w:szCs w:val="40"/>
        </w:rPr>
        <w:t xml:space="preserve"> уровень</w:t>
      </w:r>
      <w:r w:rsidRPr="00BE73F7">
        <w:rPr>
          <w:rFonts w:ascii="Times New Roman" w:hAnsi="Times New Roman" w:cs="Times New Roman"/>
          <w:b/>
          <w:sz w:val="40"/>
          <w:szCs w:val="40"/>
        </w:rPr>
        <w:t>)</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BE73F7" w:rsidRDefault="00127B46"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49.02.01 Физическая культура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79250B">
        <w:rPr>
          <w:rFonts w:ascii="Times New Roman" w:hAnsi="Times New Roman" w:cs="Times New Roman"/>
          <w:bCs/>
          <w:sz w:val="28"/>
          <w:szCs w:val="28"/>
        </w:rPr>
        <w:t>5</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127B46">
              <w:rPr>
                <w:rFonts w:ascii="Times New Roman" w:hAnsi="Times New Roman"/>
                <w:sz w:val="24"/>
                <w:szCs w:val="24"/>
              </w:rPr>
              <w:t>49.02.01 Физическая культура</w:t>
            </w:r>
            <w:r w:rsidR="00127B46">
              <w:rPr>
                <w:rFonts w:ascii="Times New Roman" w:hAnsi="Times New Roman"/>
                <w:color w:val="000000"/>
                <w:sz w:val="24"/>
                <w:szCs w:val="24"/>
              </w:rPr>
              <w:t xml:space="preserve"> (приказ Министерства просвещения Российской Федерации от </w:t>
            </w:r>
            <w:r w:rsidR="00127B46">
              <w:rPr>
                <w:rFonts w:ascii="Times New Roman" w:hAnsi="Times New Roman"/>
                <w:sz w:val="24"/>
                <w:szCs w:val="24"/>
              </w:rPr>
              <w:t>11 ноября 2022 г. N 968</w:t>
            </w:r>
            <w:r w:rsidR="00127B46">
              <w:rPr>
                <w:rFonts w:ascii="Times New Roman" w:hAnsi="Times New Roman"/>
                <w:color w:val="000000"/>
                <w:sz w:val="24"/>
                <w:szCs w:val="24"/>
              </w:rPr>
              <w:t>);</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79250B">
              <w:rPr>
                <w:rFonts w:ascii="Times New Roman" w:hAnsi="Times New Roman" w:cs="Times New Roman"/>
                <w:sz w:val="24"/>
                <w:szCs w:val="24"/>
                <w:lang w:eastAsia="en-US"/>
              </w:rPr>
              <w:t>одобрено</w:t>
            </w:r>
            <w:r w:rsidR="00325868">
              <w:rPr>
                <w:rFonts w:ascii="Times New Roman" w:hAnsi="Times New Roman" w:cs="Times New Roman"/>
                <w:sz w:val="24"/>
                <w:szCs w:val="24"/>
                <w:lang w:eastAsia="en-US"/>
              </w:rPr>
              <w:t xml:space="preserve"> на заседании </w:t>
            </w:r>
            <w:r w:rsidR="0079250B">
              <w:rPr>
                <w:rFonts w:ascii="Times New Roman" w:hAnsi="Times New Roman" w:cs="Times New Roman"/>
                <w:sz w:val="24"/>
                <w:szCs w:val="24"/>
                <w:lang w:eastAsia="en-US"/>
              </w:rPr>
              <w:t>Педагогического совета ФГБОУ ДПО ИРПО</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протокол</w:t>
            </w:r>
            <w:r w:rsidR="0079250B">
              <w:rPr>
                <w:rFonts w:ascii="Times New Roman" w:hAnsi="Times New Roman" w:cs="Times New Roman"/>
                <w:sz w:val="24"/>
                <w:szCs w:val="24"/>
              </w:rPr>
              <w:t>ом №6/2025</w:t>
            </w:r>
            <w:r w:rsidRPr="00BE73F7">
              <w:rPr>
                <w:rFonts w:ascii="Times New Roman" w:hAnsi="Times New Roman" w:cs="Times New Roman"/>
                <w:sz w:val="24"/>
                <w:szCs w:val="24"/>
              </w:rPr>
              <w:t xml:space="preserve"> от </w:t>
            </w:r>
            <w:r w:rsidR="0079250B">
              <w:rPr>
                <w:rFonts w:ascii="Times New Roman" w:hAnsi="Times New Roman" w:cs="Times New Roman"/>
                <w:sz w:val="24"/>
                <w:szCs w:val="24"/>
              </w:rPr>
              <w:t>18</w:t>
            </w:r>
            <w:r w:rsidRPr="00BE73F7">
              <w:rPr>
                <w:rFonts w:ascii="Times New Roman" w:hAnsi="Times New Roman" w:cs="Times New Roman"/>
                <w:sz w:val="24"/>
                <w:szCs w:val="24"/>
              </w:rPr>
              <w:t>.</w:t>
            </w:r>
            <w:r w:rsidR="0079250B">
              <w:rPr>
                <w:rFonts w:ascii="Times New Roman" w:hAnsi="Times New Roman" w:cs="Times New Roman"/>
                <w:sz w:val="24"/>
                <w:szCs w:val="24"/>
              </w:rPr>
              <w:t>04</w:t>
            </w:r>
            <w:r w:rsidRPr="00BE73F7">
              <w:rPr>
                <w:rFonts w:ascii="Times New Roman" w:hAnsi="Times New Roman" w:cs="Times New Roman"/>
                <w:sz w:val="24"/>
                <w:szCs w:val="24"/>
              </w:rPr>
              <w:t>.202</w:t>
            </w:r>
            <w:r w:rsidR="0079250B">
              <w:rPr>
                <w:rFonts w:ascii="Times New Roman" w:hAnsi="Times New Roman" w:cs="Times New Roman"/>
                <w:sz w:val="24"/>
                <w:szCs w:val="24"/>
              </w:rPr>
              <w:t>5</w:t>
            </w:r>
            <w:r w:rsidRPr="00BE73F7">
              <w:rPr>
                <w:rFonts w:ascii="Times New Roman" w:hAnsi="Times New Roman" w:cs="Times New Roman"/>
                <w:sz w:val="24"/>
                <w:szCs w:val="24"/>
              </w:rPr>
              <w:t xml:space="preserve">).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d"/>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d"/>
                  <w:rFonts w:ascii="Times New Roman" w:hAnsi="Times New Roman" w:cs="Times New Roman"/>
                  <w:sz w:val="28"/>
                  <w:szCs w:val="28"/>
                </w:rPr>
                <w:t>Биология</w:t>
              </w:r>
              <w:r w:rsidR="00BE73F7" w:rsidRPr="0003497B">
                <w:rPr>
                  <w:rStyle w:val="afffd"/>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8227D1"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8227D1"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B04C98">
                <w:rPr>
                  <w:rFonts w:ascii="Times New Roman" w:eastAsia="Times New Roman" w:hAnsi="Times New Roman" w:cs="Times New Roman"/>
                  <w:noProof/>
                  <w:webHidden/>
                  <w:sz w:val="28"/>
                  <w:szCs w:val="28"/>
                </w:rPr>
                <w:t>5</w:t>
              </w:r>
            </w:hyperlink>
          </w:p>
          <w:p w:rsidR="00BE73F7" w:rsidRPr="00BE73F7" w:rsidRDefault="008227D1"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B04C98">
                <w:rPr>
                  <w:rFonts w:ascii="Times New Roman" w:eastAsia="Times New Roman" w:hAnsi="Times New Roman" w:cs="Times New Roman"/>
                  <w:noProof/>
                  <w:webHidden/>
                  <w:sz w:val="28"/>
                  <w:szCs w:val="28"/>
                </w:rPr>
                <w:t>6</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79250B"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10"/>
          <w:szCs w:val="10"/>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22542F"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127B46" w:rsidRPr="00633397">
        <w:rPr>
          <w:rFonts w:ascii="Times New Roman" w:hAnsi="Times New Roman"/>
          <w:sz w:val="28"/>
          <w:szCs w:val="28"/>
        </w:rPr>
        <w:t>49.02.01 Физическая культура</w:t>
      </w:r>
      <w:r w:rsidR="00127B46" w:rsidRPr="00633397">
        <w:rPr>
          <w:rFonts w:ascii="Times New Roman" w:hAnsi="Times New Roman"/>
          <w:bCs/>
          <w:sz w:val="28"/>
          <w:szCs w:val="28"/>
        </w:rPr>
        <w:t>.</w:t>
      </w:r>
    </w:p>
    <w:p w:rsidR="0022542F" w:rsidRPr="00127B46" w:rsidRDefault="0022542F" w:rsidP="00C721A0">
      <w:pPr>
        <w:spacing w:after="0" w:line="240" w:lineRule="auto"/>
        <w:ind w:firstLine="709"/>
        <w:rPr>
          <w:rFonts w:ascii="Times New Roman" w:hAnsi="Times New Roman" w:cs="Times New Roman"/>
          <w:b/>
          <w:sz w:val="10"/>
          <w:szCs w:val="10"/>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79250B"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0"/>
          <w:szCs w:val="10"/>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79250B" w:rsidRPr="00362080" w:rsidRDefault="0079250B" w:rsidP="0079250B">
      <w:pPr>
        <w:spacing w:after="0" w:line="240" w:lineRule="auto"/>
        <w:ind w:firstLine="709"/>
        <w:jc w:val="both"/>
        <w:rPr>
          <w:rFonts w:ascii="Times New Roman" w:hAnsi="Times New Roman"/>
          <w:sz w:val="28"/>
        </w:rPr>
      </w:pPr>
      <w:r w:rsidRPr="00BF1510">
        <w:rPr>
          <w:rFonts w:ascii="Times New Roman" w:hAnsi="Times New Roman"/>
          <w:sz w:val="28"/>
        </w:rPr>
        <w:t xml:space="preserve">Цель изучения </w:t>
      </w:r>
      <w:r>
        <w:rPr>
          <w:rFonts w:ascii="Times New Roman" w:hAnsi="Times New Roman"/>
          <w:sz w:val="28"/>
        </w:rPr>
        <w:t>учебного предмета Биология</w:t>
      </w:r>
      <w:r w:rsidRPr="00BF1510">
        <w:rPr>
          <w:rFonts w:ascii="Times New Roman" w:hAnsi="Times New Roman"/>
          <w:sz w:val="28"/>
        </w:rPr>
        <w:t xml:space="preserve">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79250B" w:rsidRPr="000F382D" w:rsidRDefault="0079250B" w:rsidP="0079250B">
      <w:pPr>
        <w:spacing w:after="0" w:line="240" w:lineRule="auto"/>
        <w:ind w:firstLine="709"/>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учебного предмета Биология</w:t>
      </w:r>
      <w:r w:rsidRPr="000F382D">
        <w:rPr>
          <w:rFonts w:ascii="Times New Roman" w:hAnsi="Times New Roman"/>
          <w:sz w:val="28"/>
        </w:rPr>
        <w:t xml:space="preserve"> на базовом уровне обеспечивается решением следующих задач:</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79250B" w:rsidRPr="000F382D"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79250B" w:rsidRPr="0079250B" w:rsidRDefault="0079250B" w:rsidP="0079250B">
      <w:pPr>
        <w:pStyle w:val="ad"/>
        <w:numPr>
          <w:ilvl w:val="0"/>
          <w:numId w:val="7"/>
        </w:numPr>
        <w:tabs>
          <w:tab w:val="left" w:pos="1134"/>
        </w:tabs>
        <w:spacing w:after="0" w:line="240" w:lineRule="auto"/>
        <w:ind w:left="0" w:firstLine="709"/>
        <w:jc w:val="both"/>
        <w:rPr>
          <w:rFonts w:ascii="Times New Roman" w:hAnsi="Times New Roman"/>
          <w:sz w:val="28"/>
        </w:rPr>
      </w:pPr>
      <w:r w:rsidRPr="0079250B">
        <w:rPr>
          <w:rFonts w:ascii="Times New Roman" w:hAnsi="Times New Roman"/>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F7465F" w:rsidRDefault="00F7465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60"/>
        <w:gridCol w:w="6685"/>
        <w:gridCol w:w="6322"/>
      </w:tblGrid>
      <w:tr w:rsidR="008D10F3" w:rsidRPr="009827E7" w:rsidTr="008164F5">
        <w:trPr>
          <w:trHeight w:val="20"/>
        </w:trPr>
        <w:tc>
          <w:tcPr>
            <w:tcW w:w="768"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1" w:name="_heading=h.1fob9te" w:colFirst="0" w:colLast="0"/>
            <w:bookmarkEnd w:id="1"/>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32" w:type="pct"/>
            <w:gridSpan w:val="2"/>
            <w:vAlign w:val="center"/>
          </w:tcPr>
          <w:p w:rsidR="008D10F3" w:rsidRPr="00710CB6"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710CB6">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8164F5">
        <w:trPr>
          <w:trHeight w:val="20"/>
        </w:trPr>
        <w:tc>
          <w:tcPr>
            <w:tcW w:w="768"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175" w:type="pct"/>
          </w:tcPr>
          <w:p w:rsidR="008D10F3" w:rsidRPr="00710CB6"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710CB6">
              <w:rPr>
                <w:rFonts w:ascii="Times New Roman" w:hAnsi="Times New Roman" w:cs="Times New Roman"/>
                <w:b/>
                <w:iCs/>
                <w:color w:val="000000" w:themeColor="text1"/>
                <w:sz w:val="24"/>
                <w:szCs w:val="24"/>
              </w:rPr>
              <w:t>Общие (ЛП, МП)</w:t>
            </w:r>
          </w:p>
        </w:tc>
        <w:tc>
          <w:tcPr>
            <w:tcW w:w="2057" w:type="pct"/>
          </w:tcPr>
          <w:p w:rsidR="008D10F3" w:rsidRPr="00710CB6" w:rsidRDefault="003B339E" w:rsidP="002F5366">
            <w:pPr>
              <w:spacing w:after="0" w:line="240" w:lineRule="auto"/>
              <w:jc w:val="center"/>
              <w:rPr>
                <w:rFonts w:ascii="Times New Roman" w:hAnsi="Times New Roman" w:cs="Times New Roman"/>
                <w:b/>
                <w:iCs/>
                <w:color w:val="000000" w:themeColor="text1"/>
                <w:sz w:val="24"/>
                <w:szCs w:val="24"/>
              </w:rPr>
            </w:pPr>
            <w:r w:rsidRPr="00710CB6">
              <w:rPr>
                <w:rFonts w:ascii="Times New Roman" w:hAnsi="Times New Roman" w:cs="Times New Roman"/>
                <w:b/>
                <w:iCs/>
                <w:color w:val="000000" w:themeColor="text1"/>
                <w:sz w:val="24"/>
                <w:szCs w:val="24"/>
              </w:rPr>
              <w:t>Предметные</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175" w:type="pct"/>
          </w:tcPr>
          <w:p w:rsidR="00F36334" w:rsidRPr="00710CB6" w:rsidRDefault="00F36334" w:rsidP="00F36334">
            <w:pPr>
              <w:spacing w:after="0" w:line="240" w:lineRule="auto"/>
              <w:contextualSpacing/>
              <w:jc w:val="both"/>
              <w:rPr>
                <w:rFonts w:ascii="Times New Roman" w:hAnsi="Times New Roman"/>
                <w:b/>
                <w:sz w:val="24"/>
                <w:szCs w:val="24"/>
              </w:rPr>
            </w:pPr>
            <w:r w:rsidRPr="00710CB6">
              <w:rPr>
                <w:rFonts w:ascii="Times New Roman" w:hAnsi="Times New Roman"/>
                <w:b/>
                <w:sz w:val="24"/>
                <w:szCs w:val="24"/>
              </w:rPr>
              <w:t>Личностные результаты должны отражать в части: трудового воспитания:</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готовность к труду, осознание ценности мастерства, трудолюбие; </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интерес к различным сферам профессиональной деятельности.</w:t>
            </w:r>
          </w:p>
          <w:p w:rsidR="00F36334" w:rsidRPr="00710CB6" w:rsidRDefault="00F36334" w:rsidP="00F36334">
            <w:pPr>
              <w:spacing w:after="0" w:line="240" w:lineRule="auto"/>
              <w:contextualSpacing/>
              <w:jc w:val="both"/>
              <w:rPr>
                <w:rFonts w:ascii="Times New Roman" w:hAnsi="Times New Roman"/>
                <w:b/>
                <w:sz w:val="24"/>
                <w:szCs w:val="24"/>
              </w:rPr>
            </w:pPr>
            <w:r w:rsidRPr="00710CB6">
              <w:rPr>
                <w:rFonts w:ascii="Times New Roman" w:hAnsi="Times New Roman"/>
                <w:b/>
                <w:sz w:val="24"/>
                <w:szCs w:val="24"/>
              </w:rPr>
              <w:t>Метапредметные результаты должны отражать:</w:t>
            </w:r>
          </w:p>
          <w:p w:rsidR="00F36334" w:rsidRPr="00710CB6" w:rsidRDefault="00F36334" w:rsidP="00F36334">
            <w:pPr>
              <w:spacing w:after="0" w:line="240" w:lineRule="auto"/>
              <w:contextualSpacing/>
              <w:jc w:val="both"/>
              <w:rPr>
                <w:rFonts w:ascii="Times New Roman" w:hAnsi="Times New Roman"/>
                <w:b/>
                <w:sz w:val="24"/>
                <w:szCs w:val="24"/>
              </w:rPr>
            </w:pPr>
            <w:r w:rsidRPr="00710CB6">
              <w:rPr>
                <w:rFonts w:ascii="Times New Roman" w:hAnsi="Times New Roman"/>
                <w:b/>
                <w:sz w:val="24"/>
                <w:szCs w:val="24"/>
              </w:rPr>
              <w:t>Овладение универсальными учебными познавательными действиями:</w:t>
            </w:r>
          </w:p>
          <w:p w:rsidR="00F36334" w:rsidRPr="00710CB6" w:rsidRDefault="00F36334" w:rsidP="00F36334">
            <w:pPr>
              <w:spacing w:after="0" w:line="240" w:lineRule="auto"/>
              <w:contextualSpacing/>
              <w:jc w:val="both"/>
              <w:rPr>
                <w:rFonts w:ascii="Times New Roman" w:hAnsi="Times New Roman"/>
                <w:b/>
                <w:sz w:val="24"/>
                <w:szCs w:val="24"/>
              </w:rPr>
            </w:pPr>
            <w:r w:rsidRPr="00710CB6">
              <w:rPr>
                <w:rFonts w:ascii="Times New Roman" w:hAnsi="Times New Roman"/>
                <w:b/>
                <w:sz w:val="24"/>
                <w:szCs w:val="24"/>
              </w:rPr>
              <w:t>базовые логические действия:</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самостоятельно формулировать и актуализировать проблему, рассматривать ее всесторонне;</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определять цели деятельности, задавать параметры и критерии их достижения;</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выявлять закономерности и противоречия в рассматриваемых явлениях; </w:t>
            </w:r>
          </w:p>
          <w:p w:rsidR="00F36334" w:rsidRPr="00710CB6" w:rsidRDefault="00F36334" w:rsidP="00F36334">
            <w:pPr>
              <w:pStyle w:val="dt-p"/>
              <w:spacing w:beforeAutospacing="0" w:after="0" w:afterAutospacing="0"/>
              <w:contextualSpacing/>
              <w:jc w:val="both"/>
              <w:rPr>
                <w:szCs w:val="24"/>
              </w:rPr>
            </w:pPr>
            <w:r w:rsidRPr="00710CB6">
              <w:rPr>
                <w:szCs w:val="24"/>
              </w:rPr>
              <w:t>- вносить коррективы в деятельность, оценивать соответствие результатов целям, оценивать риски последствий деятельности;</w:t>
            </w:r>
          </w:p>
          <w:p w:rsidR="00F36334" w:rsidRPr="00710CB6" w:rsidRDefault="00F36334" w:rsidP="00F36334">
            <w:pPr>
              <w:spacing w:after="0" w:line="240" w:lineRule="auto"/>
              <w:contextualSpacing/>
              <w:jc w:val="both"/>
              <w:rPr>
                <w:rFonts w:ascii="Times New Roman" w:hAnsi="Times New Roman"/>
                <w:b/>
                <w:sz w:val="24"/>
                <w:szCs w:val="24"/>
              </w:rPr>
            </w:pPr>
            <w:r w:rsidRPr="00710CB6">
              <w:rPr>
                <w:rFonts w:ascii="Times New Roman" w:hAnsi="Times New Roman"/>
                <w:b/>
                <w:sz w:val="24"/>
                <w:szCs w:val="24"/>
              </w:rPr>
              <w:t>базовые исследовательские действия:</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анализировать полученные в ходе решения задачи </w:t>
            </w:r>
            <w:r w:rsidRPr="00710CB6">
              <w:rPr>
                <w:rFonts w:ascii="Times New Roman" w:hAnsi="Times New Roman"/>
                <w:sz w:val="24"/>
                <w:szCs w:val="24"/>
              </w:rPr>
              <w:lastRenderedPageBreak/>
              <w:t xml:space="preserve">результаты, критически оценивать их достоверность, прогнозировать изменение в новых условиях; </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уметь переносить знания в познавательную и практическую области жизнедеятельности;</w:t>
            </w:r>
          </w:p>
          <w:p w:rsidR="00F36334" w:rsidRPr="00710CB6" w:rsidRDefault="00F36334" w:rsidP="00F36334">
            <w:pPr>
              <w:spacing w:after="0" w:line="240" w:lineRule="auto"/>
              <w:contextualSpacing/>
              <w:jc w:val="both"/>
              <w:rPr>
                <w:rFonts w:ascii="Times New Roman" w:hAnsi="Times New Roman"/>
                <w:sz w:val="24"/>
                <w:szCs w:val="24"/>
              </w:rPr>
            </w:pPr>
            <w:r w:rsidRPr="00710CB6">
              <w:rPr>
                <w:rFonts w:ascii="Times New Roman" w:hAnsi="Times New Roman"/>
                <w:sz w:val="24"/>
                <w:szCs w:val="24"/>
              </w:rPr>
              <w:t xml:space="preserve">- уметь интегрировать знания из разных предметных областей; </w:t>
            </w:r>
          </w:p>
          <w:p w:rsidR="00F36334" w:rsidRPr="00710CB6" w:rsidRDefault="00F36334" w:rsidP="00F36334">
            <w:pPr>
              <w:spacing w:after="0" w:line="240" w:lineRule="auto"/>
              <w:contextualSpacing/>
              <w:jc w:val="both"/>
              <w:rPr>
                <w:rFonts w:ascii="Times New Roman" w:eastAsia="Times New Roman" w:hAnsi="Times New Roman" w:cs="Times New Roman"/>
                <w:sz w:val="24"/>
                <w:szCs w:val="24"/>
              </w:rPr>
            </w:pPr>
            <w:r w:rsidRPr="00710CB6">
              <w:rPr>
                <w:rFonts w:ascii="Times New Roman" w:hAnsi="Times New Roman"/>
                <w:sz w:val="24"/>
                <w:szCs w:val="24"/>
              </w:rPr>
              <w:t>- выдвигать новые идеи, предлагать оригинальные подходы и решения</w:t>
            </w:r>
          </w:p>
        </w:tc>
        <w:tc>
          <w:tcPr>
            <w:tcW w:w="2057" w:type="pct"/>
          </w:tcPr>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lastRenderedPageBreak/>
              <w:t>ПРб 1.</w:t>
            </w:r>
            <w:r w:rsidRPr="00710CB6">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710CB6">
              <w:t xml:space="preserve"> </w:t>
            </w:r>
            <w:r w:rsidRPr="00710CB6">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2.</w:t>
            </w:r>
            <w:r w:rsidRPr="00710CB6">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3.</w:t>
            </w:r>
            <w:r w:rsidRPr="00710CB6">
              <w:rPr>
                <w:rFonts w:ascii="Times New Roman" w:eastAsia="Times New Roman" w:hAnsi="Times New Roman" w:cs="Times New Roman"/>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4.</w:t>
            </w:r>
            <w:r w:rsidRPr="00710CB6">
              <w:rPr>
                <w:rFonts w:ascii="Times New Roman" w:eastAsia="Times New Roman" w:hAnsi="Times New Roman" w:cs="Times New Roman"/>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5.</w:t>
            </w:r>
            <w:r w:rsidRPr="00710CB6">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6.</w:t>
            </w:r>
            <w:r w:rsidRPr="00710CB6">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w:t>
            </w:r>
            <w:r w:rsidRPr="00710CB6">
              <w:rPr>
                <w:rFonts w:ascii="Times New Roman" w:eastAsia="Times New Roman" w:hAnsi="Times New Roman" w:cs="Times New Roman"/>
                <w:sz w:val="24"/>
                <w:szCs w:val="24"/>
              </w:rPr>
              <w:lastRenderedPageBreak/>
              <w:t>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7.</w:t>
            </w:r>
            <w:r w:rsidRPr="00710CB6">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8.</w:t>
            </w:r>
            <w:r w:rsidRPr="00710CB6">
              <w:rPr>
                <w:rFonts w:ascii="Times New Roman" w:eastAsia="Times New Roman" w:hAnsi="Times New Roman" w:cs="Times New Roman"/>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9.</w:t>
            </w:r>
            <w:r w:rsidRPr="00710CB6">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10.</w:t>
            </w:r>
            <w:r w:rsidRPr="00710CB6">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w:t>
            </w:r>
            <w:r w:rsidRPr="00710CB6">
              <w:rPr>
                <w:rFonts w:ascii="Times New Roman" w:eastAsia="Times New Roman" w:hAnsi="Times New Roman" w:cs="Times New Roman"/>
                <w:sz w:val="24"/>
                <w:szCs w:val="24"/>
              </w:rPr>
              <w:lastRenderedPageBreak/>
              <w:t>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5" w:type="pct"/>
          </w:tcPr>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Личностные результаты должны отражать в части: ценности научного познания:</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Метапредметные результаты должны отражать:</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Овладение универсальными учебными познавательными действиями:</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работа с информацией:</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tc>
        <w:tc>
          <w:tcPr>
            <w:tcW w:w="2057" w:type="pct"/>
          </w:tcPr>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1.</w:t>
            </w:r>
            <w:r w:rsidRPr="00710CB6">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710CB6">
              <w:t xml:space="preserve"> </w:t>
            </w:r>
            <w:r w:rsidRPr="00710CB6">
              <w:rPr>
                <w:rFonts w:ascii="Times New Roman" w:eastAsia="Times New Roman" w:hAnsi="Times New Roman" w:cs="Times New Roman"/>
                <w:sz w:val="24"/>
                <w:szCs w:val="24"/>
              </w:rPr>
              <w:t>функциональной грамотности человека для решения жизненных проблем.</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7.</w:t>
            </w:r>
            <w:r w:rsidRPr="00710CB6">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36334" w:rsidRPr="00710CB6" w:rsidRDefault="00F36334" w:rsidP="00F36334">
            <w:pPr>
              <w:shd w:val="clear" w:color="auto" w:fill="FFFFFF"/>
              <w:spacing w:after="0" w:line="240" w:lineRule="auto"/>
              <w:jc w:val="both"/>
              <w:rPr>
                <w:rFonts w:ascii="Times New Roman" w:eastAsia="Times New Roman" w:hAnsi="Times New Roman" w:cs="Times New Roman"/>
                <w:color w:val="22272F"/>
                <w:sz w:val="24"/>
                <w:szCs w:val="24"/>
              </w:rPr>
            </w:pPr>
            <w:r w:rsidRPr="00710CB6">
              <w:rPr>
                <w:rFonts w:ascii="Times New Roman" w:eastAsia="Times New Roman" w:hAnsi="Times New Roman" w:cs="Times New Roman"/>
                <w:b/>
                <w:sz w:val="24"/>
                <w:szCs w:val="24"/>
              </w:rPr>
              <w:t>ПРб 10.</w:t>
            </w:r>
            <w:r w:rsidRPr="00710CB6">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2175" w:type="pct"/>
          </w:tcPr>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Личностные результаты должны отражать в части: ценности научного познания:</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Метапредметные результаты должны отражать:</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b/>
                <w:sz w:val="24"/>
                <w:szCs w:val="24"/>
              </w:rPr>
              <w:t>Овладение универсальными коммуникативными действиями</w:t>
            </w:r>
            <w:r w:rsidRPr="00710CB6">
              <w:rPr>
                <w:rFonts w:ascii="Times New Roman" w:hAnsi="Times New Roman"/>
                <w:sz w:val="24"/>
                <w:szCs w:val="24"/>
              </w:rPr>
              <w:t>:</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совместная деятельность:</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понимать и использовать преимущества командной и индивидуальной работы; </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710CB6" w:rsidRDefault="00F36334" w:rsidP="00514C91">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5.</w:t>
            </w:r>
            <w:r w:rsidRPr="00710CB6">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36334" w:rsidRPr="009827E7" w:rsidTr="008164F5">
        <w:trPr>
          <w:trHeight w:val="20"/>
        </w:trPr>
        <w:tc>
          <w:tcPr>
            <w:tcW w:w="768" w:type="pct"/>
          </w:tcPr>
          <w:p w:rsidR="00F36334" w:rsidRDefault="00F36334" w:rsidP="00F3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F36334" w:rsidRPr="00996547" w:rsidRDefault="00F36334" w:rsidP="00F36334">
            <w:pPr>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Содействовать сохранению </w:t>
            </w:r>
            <w:r w:rsidRPr="00996547">
              <w:rPr>
                <w:rFonts w:ascii="Times New Roman" w:eastAsia="Times New Roman" w:hAnsi="Times New Roman" w:cs="Times New Roman"/>
                <w:sz w:val="24"/>
                <w:szCs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75" w:type="pct"/>
          </w:tcPr>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lastRenderedPageBreak/>
              <w:t>Личностные результаты должны отражать в части: экологического воспитания:</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сформированность экологической культуры, понимание </w:t>
            </w:r>
            <w:r w:rsidRPr="00710CB6">
              <w:rPr>
                <w:rFonts w:ascii="Times New Roman" w:hAnsi="Times New Roman"/>
                <w:sz w:val="24"/>
                <w:szCs w:val="24"/>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активное неприятие действий, приносящих вред окружающей среде; </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F36334" w:rsidRPr="00710CB6" w:rsidRDefault="00F36334" w:rsidP="00F36334">
            <w:pPr>
              <w:spacing w:after="0" w:line="240" w:lineRule="auto"/>
              <w:jc w:val="both"/>
              <w:rPr>
                <w:rFonts w:ascii="Times New Roman" w:hAnsi="Times New Roman" w:cs="Times New Roman"/>
                <w:b/>
                <w:bCs/>
                <w:iCs/>
                <w:sz w:val="24"/>
                <w:szCs w:val="24"/>
                <w:lang w:eastAsia="en-US"/>
              </w:rPr>
            </w:pPr>
            <w:r w:rsidRPr="00710CB6">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Метапредметные результаты должны отражать:</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Овладение универсальными коммуникативными действиями:</w:t>
            </w:r>
          </w:p>
          <w:p w:rsidR="00F36334" w:rsidRPr="00710CB6" w:rsidRDefault="00F36334" w:rsidP="00F36334">
            <w:pPr>
              <w:spacing w:after="0" w:line="240" w:lineRule="auto"/>
              <w:jc w:val="both"/>
              <w:rPr>
                <w:rFonts w:ascii="Times New Roman" w:hAnsi="Times New Roman"/>
                <w:b/>
                <w:sz w:val="24"/>
                <w:szCs w:val="24"/>
              </w:rPr>
            </w:pPr>
            <w:r w:rsidRPr="00710CB6">
              <w:rPr>
                <w:rFonts w:ascii="Times New Roman" w:hAnsi="Times New Roman"/>
                <w:b/>
                <w:sz w:val="24"/>
                <w:szCs w:val="24"/>
              </w:rPr>
              <w:t>совместная деятельность:</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xml:space="preserve">- понимать и использовать преимущества командной и индивидуальной работы; </w:t>
            </w:r>
          </w:p>
          <w:p w:rsidR="00F36334" w:rsidRPr="00710CB6" w:rsidRDefault="00F36334" w:rsidP="00F36334">
            <w:pPr>
              <w:spacing w:after="0" w:line="240" w:lineRule="auto"/>
              <w:jc w:val="both"/>
              <w:rPr>
                <w:rFonts w:ascii="Times New Roman" w:hAnsi="Times New Roman"/>
                <w:sz w:val="24"/>
                <w:szCs w:val="24"/>
              </w:rPr>
            </w:pPr>
            <w:r w:rsidRPr="00710CB6">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tc>
        <w:tc>
          <w:tcPr>
            <w:tcW w:w="2057" w:type="pct"/>
          </w:tcPr>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lastRenderedPageBreak/>
              <w:t>ПРб 5.</w:t>
            </w:r>
            <w:r w:rsidRPr="00710CB6">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w:t>
            </w:r>
            <w:r w:rsidRPr="00710CB6">
              <w:rPr>
                <w:rFonts w:ascii="Times New Roman" w:eastAsia="Times New Roman" w:hAnsi="Times New Roman" w:cs="Times New Roman"/>
                <w:sz w:val="24"/>
                <w:szCs w:val="24"/>
              </w:rPr>
              <w:lastRenderedPageBreak/>
              <w:t>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36334" w:rsidRPr="00710CB6" w:rsidRDefault="00F36334"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6.</w:t>
            </w:r>
            <w:r w:rsidRPr="00710CB6">
              <w:rPr>
                <w:rFonts w:ascii="Times New Roman" w:eastAsia="Times New Roman" w:hAnsi="Times New Roman" w:cs="Times New Roman"/>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36334" w:rsidRPr="00710CB6" w:rsidRDefault="00F36334" w:rsidP="005F647F">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7.</w:t>
            </w:r>
            <w:r w:rsidRPr="00710CB6">
              <w:rPr>
                <w:rFonts w:ascii="Times New Roman" w:eastAsia="Times New Roman" w:hAnsi="Times New Roman" w:cs="Times New Roman"/>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05F29" w:rsidRPr="009827E7" w:rsidTr="008164F5">
        <w:trPr>
          <w:trHeight w:val="20"/>
        </w:trPr>
        <w:tc>
          <w:tcPr>
            <w:tcW w:w="768" w:type="pct"/>
          </w:tcPr>
          <w:p w:rsidR="005F647F" w:rsidRPr="00AB2338" w:rsidRDefault="005F647F" w:rsidP="005F647F">
            <w:pPr>
              <w:autoSpaceDE w:val="0"/>
              <w:autoSpaceDN w:val="0"/>
              <w:adjustRightInd w:val="0"/>
              <w:spacing w:after="0" w:line="240" w:lineRule="auto"/>
              <w:jc w:val="both"/>
              <w:rPr>
                <w:rFonts w:ascii="Times New Roman" w:hAnsi="Times New Roman" w:cs="Times New Roman"/>
                <w:sz w:val="24"/>
                <w:szCs w:val="24"/>
              </w:rPr>
            </w:pPr>
            <w:r w:rsidRPr="00AB2338">
              <w:rPr>
                <w:rFonts w:ascii="Times New Roman" w:hAnsi="Times New Roman" w:cs="Times New Roman"/>
                <w:sz w:val="24"/>
                <w:szCs w:val="24"/>
              </w:rPr>
              <w:lastRenderedPageBreak/>
              <w:t>ПК 2.3. Оформлять результаты методической и исследовательской деятельности в виде выступлений, докладов, отчетов.</w:t>
            </w:r>
          </w:p>
          <w:p w:rsidR="00B05F29" w:rsidRDefault="005F647F" w:rsidP="005F647F">
            <w:pPr>
              <w:spacing w:after="0" w:line="240" w:lineRule="auto"/>
              <w:rPr>
                <w:rFonts w:ascii="Times New Roman" w:eastAsia="Times New Roman" w:hAnsi="Times New Roman" w:cs="Times New Roman"/>
                <w:sz w:val="24"/>
                <w:szCs w:val="24"/>
              </w:rPr>
            </w:pPr>
            <w:r w:rsidRPr="00AB2338">
              <w:rPr>
                <w:rFonts w:ascii="Times New Roman" w:hAnsi="Times New Roman" w:cs="Times New Roman"/>
                <w:sz w:val="24"/>
                <w:szCs w:val="24"/>
              </w:rPr>
              <w:t xml:space="preserve">ПК 2.4. </w:t>
            </w:r>
            <w:r w:rsidRPr="00AB2338">
              <w:rPr>
                <w:rFonts w:ascii="Times New Roman" w:hAnsi="Times New Roman" w:cs="Times New Roman"/>
                <w:sz w:val="24"/>
                <w:szCs w:val="24"/>
              </w:rPr>
              <w:lastRenderedPageBreak/>
              <w:t>Осуществлять исследовательскую и проектную деятельность в области физической культуры и спорта.</w:t>
            </w:r>
          </w:p>
        </w:tc>
        <w:tc>
          <w:tcPr>
            <w:tcW w:w="2175" w:type="pct"/>
          </w:tcPr>
          <w:p w:rsidR="00B05F29" w:rsidRPr="00710CB6" w:rsidRDefault="00B05F29" w:rsidP="00F36334">
            <w:pPr>
              <w:spacing w:after="0" w:line="240" w:lineRule="auto"/>
              <w:jc w:val="both"/>
              <w:rPr>
                <w:rFonts w:ascii="Times New Roman" w:hAnsi="Times New Roman"/>
                <w:b/>
                <w:sz w:val="24"/>
                <w:szCs w:val="24"/>
              </w:rPr>
            </w:pPr>
          </w:p>
        </w:tc>
        <w:tc>
          <w:tcPr>
            <w:tcW w:w="2057" w:type="pct"/>
          </w:tcPr>
          <w:p w:rsidR="005F647F" w:rsidRPr="00710CB6" w:rsidRDefault="005F647F" w:rsidP="005F647F">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5.</w:t>
            </w:r>
            <w:r w:rsidRPr="00710CB6">
              <w:rPr>
                <w:rFonts w:ascii="Times New Roman" w:eastAsia="Times New Roman" w:hAnsi="Times New Roman" w:cs="Times New Roman"/>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w:t>
            </w:r>
            <w:r w:rsidRPr="00710CB6">
              <w:rPr>
                <w:rFonts w:ascii="Times New Roman" w:eastAsia="Times New Roman" w:hAnsi="Times New Roman" w:cs="Times New Roman"/>
                <w:sz w:val="24"/>
                <w:szCs w:val="24"/>
              </w:rPr>
              <w:lastRenderedPageBreak/>
              <w:t>законов.</w:t>
            </w:r>
          </w:p>
          <w:p w:rsidR="00B05F29" w:rsidRPr="00710CB6" w:rsidRDefault="005F647F" w:rsidP="00F36334">
            <w:pPr>
              <w:shd w:val="clear" w:color="auto" w:fill="FFFFFF"/>
              <w:spacing w:after="0" w:line="240" w:lineRule="auto"/>
              <w:jc w:val="both"/>
              <w:rPr>
                <w:rFonts w:ascii="Times New Roman" w:eastAsia="Times New Roman" w:hAnsi="Times New Roman" w:cs="Times New Roman"/>
                <w:sz w:val="24"/>
                <w:szCs w:val="24"/>
              </w:rPr>
            </w:pPr>
            <w:r w:rsidRPr="00710CB6">
              <w:rPr>
                <w:rFonts w:ascii="Times New Roman" w:eastAsia="Times New Roman" w:hAnsi="Times New Roman" w:cs="Times New Roman"/>
                <w:b/>
                <w:sz w:val="24"/>
                <w:szCs w:val="24"/>
              </w:rPr>
              <w:t>ПРб 9.</w:t>
            </w:r>
            <w:r w:rsidRPr="00710CB6">
              <w:rPr>
                <w:rFonts w:ascii="Times New Roman" w:eastAsia="Times New Roman" w:hAnsi="Times New Roman" w:cs="Times New Roman"/>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5F647F" w:rsidRPr="00710CB6" w:rsidRDefault="005F647F" w:rsidP="00F36334">
            <w:pPr>
              <w:shd w:val="clear" w:color="auto" w:fill="FFFFFF"/>
              <w:spacing w:after="0" w:line="240" w:lineRule="auto"/>
              <w:jc w:val="both"/>
              <w:rPr>
                <w:rFonts w:ascii="Times New Roman" w:eastAsia="Times New Roman" w:hAnsi="Times New Roman" w:cs="Times New Roman"/>
                <w:b/>
                <w:sz w:val="24"/>
                <w:szCs w:val="24"/>
              </w:rPr>
            </w:pPr>
            <w:r w:rsidRPr="00710CB6">
              <w:rPr>
                <w:rFonts w:ascii="Times New Roman" w:eastAsia="Times New Roman" w:hAnsi="Times New Roman" w:cs="Times New Roman"/>
                <w:b/>
                <w:sz w:val="24"/>
                <w:szCs w:val="24"/>
              </w:rPr>
              <w:t>ПРб 10.</w:t>
            </w:r>
            <w:r w:rsidRPr="00710CB6">
              <w:rPr>
                <w:rFonts w:ascii="Times New Roman" w:eastAsia="Times New Roman" w:hAnsi="Times New Roman" w:cs="Times New Roman"/>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F647F" w:rsidRPr="009827E7" w:rsidTr="008164F5">
        <w:trPr>
          <w:trHeight w:val="20"/>
        </w:trPr>
        <w:tc>
          <w:tcPr>
            <w:tcW w:w="768" w:type="pct"/>
          </w:tcPr>
          <w:p w:rsidR="005F647F" w:rsidRPr="00AB2338" w:rsidRDefault="005F647F" w:rsidP="005F647F">
            <w:pPr>
              <w:autoSpaceDE w:val="0"/>
              <w:autoSpaceDN w:val="0"/>
              <w:adjustRightInd w:val="0"/>
              <w:spacing w:after="0" w:line="240" w:lineRule="auto"/>
              <w:rPr>
                <w:rFonts w:ascii="Times New Roman" w:hAnsi="Times New Roman" w:cs="Times New Roman"/>
                <w:sz w:val="24"/>
                <w:szCs w:val="24"/>
              </w:rPr>
            </w:pPr>
            <w:r w:rsidRPr="00AB2338">
              <w:rPr>
                <w:rFonts w:ascii="Times New Roman" w:hAnsi="Times New Roman" w:cs="Times New Roman"/>
                <w:sz w:val="24"/>
                <w:szCs w:val="24"/>
              </w:rPr>
              <w:lastRenderedPageBreak/>
              <w:t>ПК 3.3. Осуществлять контроль, оценивать и анализировать процесс и результаты педагогической деятельности и обучения по предмету "Физическая культура".</w:t>
            </w:r>
          </w:p>
          <w:p w:rsidR="005F647F" w:rsidRPr="00B05F29" w:rsidRDefault="005F647F" w:rsidP="005F647F">
            <w:pPr>
              <w:spacing w:after="0" w:line="240" w:lineRule="auto"/>
              <w:rPr>
                <w:rFonts w:ascii="Times New Roman" w:eastAsia="Times New Roman" w:hAnsi="Times New Roman" w:cs="Times New Roman"/>
                <w:sz w:val="24"/>
                <w:szCs w:val="24"/>
                <w:highlight w:val="magenta"/>
              </w:rPr>
            </w:pPr>
            <w:r w:rsidRPr="00AB2338">
              <w:rPr>
                <w:rFonts w:ascii="Times New Roman" w:hAnsi="Times New Roman" w:cs="Times New Roman"/>
                <w:sz w:val="24"/>
                <w:szCs w:val="24"/>
              </w:rPr>
              <w:t>ПК. 3.5. Организовывать и осуществлять внеурочную деятельность в области физической культуры.</w:t>
            </w:r>
          </w:p>
        </w:tc>
        <w:tc>
          <w:tcPr>
            <w:tcW w:w="2175" w:type="pct"/>
          </w:tcPr>
          <w:p w:rsidR="005F647F" w:rsidRPr="00710CB6" w:rsidRDefault="005F647F" w:rsidP="00F36334">
            <w:pPr>
              <w:spacing w:after="0" w:line="240" w:lineRule="auto"/>
              <w:jc w:val="both"/>
              <w:rPr>
                <w:rFonts w:ascii="Times New Roman" w:hAnsi="Times New Roman"/>
                <w:b/>
                <w:sz w:val="24"/>
                <w:szCs w:val="24"/>
              </w:rPr>
            </w:pPr>
          </w:p>
        </w:tc>
        <w:tc>
          <w:tcPr>
            <w:tcW w:w="2057" w:type="pct"/>
          </w:tcPr>
          <w:p w:rsidR="005F647F" w:rsidRPr="00710CB6" w:rsidRDefault="005F647F" w:rsidP="00F36334">
            <w:pPr>
              <w:shd w:val="clear" w:color="auto" w:fill="FFFFFF"/>
              <w:spacing w:after="0" w:line="240" w:lineRule="auto"/>
              <w:jc w:val="both"/>
              <w:rPr>
                <w:rFonts w:ascii="Times New Roman" w:eastAsia="Times New Roman" w:hAnsi="Times New Roman" w:cs="Times New Roman"/>
                <w:b/>
                <w:sz w:val="24"/>
                <w:szCs w:val="24"/>
              </w:rPr>
            </w:pPr>
            <w:r w:rsidRPr="00710CB6">
              <w:rPr>
                <w:rFonts w:ascii="Times New Roman" w:eastAsia="Times New Roman" w:hAnsi="Times New Roman" w:cs="Times New Roman"/>
                <w:b/>
                <w:sz w:val="24"/>
                <w:szCs w:val="24"/>
              </w:rPr>
              <w:t>ПРб 1.</w:t>
            </w:r>
            <w:r w:rsidRPr="00710CB6">
              <w:rPr>
                <w:rFonts w:ascii="Times New Roman" w:eastAsia="Times New Roman" w:hAnsi="Times New Roman" w:cs="Times New Roman"/>
                <w:sz w:val="24"/>
                <w:szCs w:val="24"/>
              </w:rPr>
              <w:t xml:space="preserve"> Сформированность знаний о месте и роли биологии в системе научного знания;</w:t>
            </w:r>
            <w:r w:rsidRPr="00710CB6">
              <w:t xml:space="preserve"> </w:t>
            </w:r>
            <w:r w:rsidRPr="00710CB6">
              <w:rPr>
                <w:rFonts w:ascii="Times New Roman" w:eastAsia="Times New Roman" w:hAnsi="Times New Roman" w:cs="Times New Roman"/>
                <w:sz w:val="24"/>
                <w:szCs w:val="24"/>
              </w:rPr>
              <w:t>функциональной грамотности человека для решения жизненных проблем.</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BC05F2" w:rsidRPr="00BC05F2" w:rsidTr="00B04C98">
        <w:trPr>
          <w:trHeight w:val="485"/>
        </w:trPr>
        <w:tc>
          <w:tcPr>
            <w:tcW w:w="4058" w:type="pct"/>
            <w:shd w:val="clear" w:color="auto" w:fill="auto"/>
          </w:tcPr>
          <w:p w:rsidR="001E1193" w:rsidRPr="00BC05F2" w:rsidRDefault="001E1193" w:rsidP="002F5366">
            <w:pPr>
              <w:spacing w:after="0" w:line="240" w:lineRule="auto"/>
              <w:ind w:left="57" w:right="57"/>
              <w:jc w:val="center"/>
              <w:rPr>
                <w:rFonts w:ascii="Times New Roman" w:hAnsi="Times New Roman" w:cs="Times New Roman"/>
                <w:b/>
                <w:sz w:val="24"/>
                <w:szCs w:val="24"/>
              </w:rPr>
            </w:pPr>
            <w:r w:rsidRPr="00BC05F2">
              <w:rPr>
                <w:rFonts w:ascii="Times New Roman" w:hAnsi="Times New Roman" w:cs="Times New Roman"/>
                <w:b/>
                <w:sz w:val="24"/>
                <w:szCs w:val="24"/>
              </w:rPr>
              <w:t>Вид учебной работы</w:t>
            </w:r>
          </w:p>
        </w:tc>
        <w:tc>
          <w:tcPr>
            <w:tcW w:w="942" w:type="pct"/>
            <w:shd w:val="clear" w:color="auto" w:fill="auto"/>
          </w:tcPr>
          <w:p w:rsidR="001E1193" w:rsidRPr="00BC05F2" w:rsidRDefault="001E1193" w:rsidP="002F5366">
            <w:pPr>
              <w:spacing w:after="0" w:line="240" w:lineRule="auto"/>
              <w:ind w:left="-30" w:right="-64"/>
              <w:jc w:val="center"/>
              <w:rPr>
                <w:rFonts w:ascii="Times New Roman" w:hAnsi="Times New Roman" w:cs="Times New Roman"/>
                <w:b/>
                <w:sz w:val="24"/>
                <w:szCs w:val="24"/>
              </w:rPr>
            </w:pPr>
            <w:r w:rsidRPr="00BC05F2">
              <w:rPr>
                <w:rFonts w:ascii="Times New Roman" w:hAnsi="Times New Roman" w:cs="Times New Roman"/>
                <w:b/>
                <w:sz w:val="24"/>
                <w:szCs w:val="24"/>
              </w:rPr>
              <w:t>Объем в часах</w:t>
            </w:r>
          </w:p>
        </w:tc>
      </w:tr>
      <w:tr w:rsidR="00BC05F2" w:rsidRPr="00BC05F2" w:rsidTr="00B04C98">
        <w:trPr>
          <w:trHeight w:val="485"/>
        </w:trPr>
        <w:tc>
          <w:tcPr>
            <w:tcW w:w="4058" w:type="pct"/>
            <w:shd w:val="clear" w:color="auto" w:fill="auto"/>
          </w:tcPr>
          <w:p w:rsidR="001E1193" w:rsidRPr="00810091" w:rsidRDefault="001E1193" w:rsidP="002F5366">
            <w:pPr>
              <w:spacing w:after="0" w:line="240" w:lineRule="auto"/>
              <w:ind w:left="57" w:right="57"/>
              <w:rPr>
                <w:rFonts w:ascii="Times New Roman" w:hAnsi="Times New Roman" w:cs="Times New Roman"/>
                <w:b/>
                <w:sz w:val="24"/>
                <w:szCs w:val="24"/>
              </w:rPr>
            </w:pPr>
            <w:r w:rsidRPr="00810091">
              <w:rPr>
                <w:rFonts w:ascii="Times New Roman" w:hAnsi="Times New Roman" w:cs="Times New Roman"/>
                <w:b/>
                <w:sz w:val="24"/>
                <w:szCs w:val="24"/>
              </w:rPr>
              <w:t xml:space="preserve">Объем образовательной программы </w:t>
            </w:r>
            <w:r w:rsidRPr="00810091">
              <w:rPr>
                <w:rFonts w:ascii="Times New Roman" w:hAnsi="Times New Roman" w:cs="Times New Roman"/>
                <w:b/>
                <w:bCs/>
                <w:sz w:val="24"/>
                <w:szCs w:val="24"/>
              </w:rPr>
              <w:t>предмета</w:t>
            </w:r>
          </w:p>
        </w:tc>
        <w:tc>
          <w:tcPr>
            <w:tcW w:w="942" w:type="pct"/>
            <w:shd w:val="clear" w:color="auto" w:fill="auto"/>
          </w:tcPr>
          <w:p w:rsidR="001E1193" w:rsidRPr="00810091" w:rsidRDefault="00810091" w:rsidP="00BC05F2">
            <w:pPr>
              <w:spacing w:after="0" w:line="240" w:lineRule="auto"/>
              <w:ind w:left="57" w:right="57"/>
              <w:jc w:val="center"/>
              <w:rPr>
                <w:rFonts w:ascii="Times New Roman" w:hAnsi="Times New Roman" w:cs="Times New Roman"/>
                <w:b/>
                <w:sz w:val="24"/>
                <w:szCs w:val="24"/>
              </w:rPr>
            </w:pPr>
            <w:r w:rsidRPr="00810091">
              <w:rPr>
                <w:rFonts w:ascii="Times New Roman" w:hAnsi="Times New Roman" w:cs="Times New Roman"/>
                <w:b/>
                <w:sz w:val="24"/>
                <w:szCs w:val="24"/>
                <w:lang w:val="en-US"/>
              </w:rPr>
              <w:t>140</w:t>
            </w:r>
          </w:p>
        </w:tc>
      </w:tr>
      <w:tr w:rsidR="00BC05F2" w:rsidRPr="00BC05F2" w:rsidTr="00B04C98">
        <w:trPr>
          <w:trHeight w:val="485"/>
        </w:trPr>
        <w:tc>
          <w:tcPr>
            <w:tcW w:w="4058" w:type="pct"/>
            <w:shd w:val="clear" w:color="auto" w:fill="auto"/>
          </w:tcPr>
          <w:p w:rsidR="001E1193" w:rsidRPr="00810091" w:rsidRDefault="001E1193" w:rsidP="002F5366">
            <w:pPr>
              <w:spacing w:after="0" w:line="240" w:lineRule="auto"/>
              <w:ind w:left="57" w:right="57"/>
              <w:rPr>
                <w:rFonts w:ascii="Times New Roman" w:hAnsi="Times New Roman" w:cs="Times New Roman"/>
                <w:b/>
                <w:sz w:val="24"/>
                <w:szCs w:val="24"/>
              </w:rPr>
            </w:pPr>
            <w:r w:rsidRPr="00810091">
              <w:rPr>
                <w:rFonts w:ascii="Times New Roman" w:hAnsi="Times New Roman" w:cs="Times New Roman"/>
                <w:b/>
                <w:sz w:val="24"/>
                <w:szCs w:val="24"/>
              </w:rPr>
              <w:t>в т.ч.</w:t>
            </w:r>
          </w:p>
        </w:tc>
        <w:tc>
          <w:tcPr>
            <w:tcW w:w="942" w:type="pct"/>
            <w:shd w:val="clear" w:color="auto" w:fill="auto"/>
          </w:tcPr>
          <w:p w:rsidR="001E1193" w:rsidRPr="00810091"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B05F29" w:rsidRDefault="001E1193" w:rsidP="002F5366">
            <w:pPr>
              <w:spacing w:after="0" w:line="240" w:lineRule="auto"/>
              <w:ind w:left="57" w:right="57"/>
              <w:rPr>
                <w:rFonts w:ascii="Times New Roman" w:hAnsi="Times New Roman" w:cs="Times New Roman"/>
                <w:b/>
                <w:sz w:val="24"/>
                <w:szCs w:val="24"/>
              </w:rPr>
            </w:pPr>
            <w:r w:rsidRPr="00B05F29">
              <w:rPr>
                <w:rFonts w:ascii="Times New Roman" w:hAnsi="Times New Roman" w:cs="Times New Roman"/>
                <w:b/>
                <w:sz w:val="24"/>
                <w:szCs w:val="24"/>
              </w:rPr>
              <w:t>1. Основное содержание</w:t>
            </w:r>
          </w:p>
        </w:tc>
        <w:tc>
          <w:tcPr>
            <w:tcW w:w="942" w:type="pct"/>
            <w:shd w:val="clear" w:color="auto" w:fill="auto"/>
          </w:tcPr>
          <w:p w:rsidR="001E1193" w:rsidRPr="00B05F29" w:rsidRDefault="00B05F29" w:rsidP="002F5366">
            <w:pPr>
              <w:spacing w:after="0" w:line="240" w:lineRule="auto"/>
              <w:ind w:left="57" w:right="57"/>
              <w:jc w:val="center"/>
              <w:rPr>
                <w:rFonts w:ascii="Times New Roman" w:hAnsi="Times New Roman" w:cs="Times New Roman"/>
                <w:b/>
                <w:sz w:val="24"/>
                <w:szCs w:val="24"/>
                <w:highlight w:val="cyan"/>
              </w:rPr>
            </w:pPr>
            <w:r w:rsidRPr="00B05F29">
              <w:rPr>
                <w:rFonts w:ascii="Times New Roman" w:hAnsi="Times New Roman" w:cs="Times New Roman"/>
                <w:b/>
                <w:sz w:val="24"/>
                <w:szCs w:val="24"/>
              </w:rPr>
              <w:t>9</w:t>
            </w:r>
            <w:r w:rsidR="00810091" w:rsidRPr="00B05F29">
              <w:rPr>
                <w:rFonts w:ascii="Times New Roman" w:hAnsi="Times New Roman" w:cs="Times New Roman"/>
                <w:b/>
                <w:sz w:val="24"/>
                <w:szCs w:val="24"/>
              </w:rPr>
              <w:t>4</w:t>
            </w:r>
          </w:p>
        </w:tc>
      </w:tr>
      <w:tr w:rsidR="001E1193" w:rsidRPr="001E1193" w:rsidTr="00B04C98">
        <w:trPr>
          <w:trHeight w:val="517"/>
        </w:trPr>
        <w:tc>
          <w:tcPr>
            <w:tcW w:w="5000" w:type="pct"/>
            <w:gridSpan w:val="2"/>
            <w:vAlign w:val="center"/>
          </w:tcPr>
          <w:p w:rsidR="001E1193" w:rsidRPr="00B05F29" w:rsidRDefault="001E1193" w:rsidP="002F5366">
            <w:pPr>
              <w:spacing w:after="0" w:line="240" w:lineRule="auto"/>
              <w:ind w:left="57" w:right="57"/>
              <w:rPr>
                <w:rFonts w:ascii="Times New Roman" w:hAnsi="Times New Roman" w:cs="Times New Roman"/>
                <w:sz w:val="24"/>
                <w:szCs w:val="24"/>
                <w:highlight w:val="cyan"/>
              </w:rPr>
            </w:pPr>
            <w:r w:rsidRPr="00B05F29">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B05F29" w:rsidRDefault="001E1193" w:rsidP="002F5366">
            <w:pPr>
              <w:spacing w:after="0" w:line="240" w:lineRule="auto"/>
              <w:ind w:left="57" w:right="57"/>
              <w:rPr>
                <w:rFonts w:ascii="Times New Roman" w:hAnsi="Times New Roman" w:cs="Times New Roman"/>
                <w:sz w:val="24"/>
                <w:szCs w:val="24"/>
              </w:rPr>
            </w:pPr>
            <w:r w:rsidRPr="00B05F29">
              <w:rPr>
                <w:rFonts w:ascii="Times New Roman" w:hAnsi="Times New Roman" w:cs="Times New Roman"/>
                <w:sz w:val="24"/>
                <w:szCs w:val="24"/>
              </w:rPr>
              <w:t>теоретическое обучение</w:t>
            </w:r>
          </w:p>
        </w:tc>
        <w:tc>
          <w:tcPr>
            <w:tcW w:w="942" w:type="pct"/>
            <w:vAlign w:val="center"/>
          </w:tcPr>
          <w:p w:rsidR="001E1193" w:rsidRPr="00B05F29" w:rsidRDefault="00810091" w:rsidP="002F5366">
            <w:pPr>
              <w:spacing w:after="0" w:line="240" w:lineRule="auto"/>
              <w:ind w:left="57" w:right="57"/>
              <w:jc w:val="center"/>
              <w:rPr>
                <w:rFonts w:ascii="Times New Roman" w:hAnsi="Times New Roman" w:cs="Times New Roman"/>
                <w:sz w:val="24"/>
                <w:szCs w:val="24"/>
                <w:highlight w:val="cyan"/>
              </w:rPr>
            </w:pPr>
            <w:r w:rsidRPr="00B05F29">
              <w:rPr>
                <w:rFonts w:ascii="Times New Roman" w:hAnsi="Times New Roman" w:cs="Times New Roman"/>
                <w:sz w:val="24"/>
                <w:szCs w:val="24"/>
              </w:rPr>
              <w:t>64</w:t>
            </w:r>
          </w:p>
        </w:tc>
      </w:tr>
      <w:tr w:rsidR="00E16BFD" w:rsidRPr="001E1193" w:rsidTr="00B04C98">
        <w:trPr>
          <w:trHeight w:val="517"/>
        </w:trPr>
        <w:tc>
          <w:tcPr>
            <w:tcW w:w="4058" w:type="pct"/>
            <w:vAlign w:val="center"/>
          </w:tcPr>
          <w:p w:rsidR="00E16BFD" w:rsidRPr="00B05F29" w:rsidRDefault="00E16BFD" w:rsidP="00E16BFD">
            <w:pPr>
              <w:spacing w:after="0" w:line="240" w:lineRule="auto"/>
              <w:ind w:left="57" w:right="57"/>
              <w:rPr>
                <w:rFonts w:ascii="Times New Roman" w:hAnsi="Times New Roman" w:cs="Times New Roman"/>
                <w:sz w:val="24"/>
                <w:szCs w:val="24"/>
              </w:rPr>
            </w:pPr>
            <w:r w:rsidRPr="00B05F29">
              <w:rPr>
                <w:rFonts w:ascii="Times New Roman" w:hAnsi="Times New Roman" w:cs="Times New Roman"/>
                <w:sz w:val="24"/>
                <w:szCs w:val="24"/>
              </w:rPr>
              <w:t>практические занятия</w:t>
            </w:r>
          </w:p>
        </w:tc>
        <w:tc>
          <w:tcPr>
            <w:tcW w:w="942" w:type="pct"/>
            <w:vAlign w:val="center"/>
          </w:tcPr>
          <w:p w:rsidR="00E16BFD" w:rsidRPr="00B05F29" w:rsidRDefault="00810091" w:rsidP="00E16BFD">
            <w:pPr>
              <w:spacing w:after="0" w:line="240" w:lineRule="auto"/>
              <w:ind w:left="57" w:right="57"/>
              <w:jc w:val="center"/>
              <w:rPr>
                <w:rFonts w:ascii="Times New Roman" w:hAnsi="Times New Roman" w:cs="Times New Roman"/>
                <w:sz w:val="24"/>
                <w:szCs w:val="24"/>
                <w:highlight w:val="cyan"/>
              </w:rPr>
            </w:pPr>
            <w:r w:rsidRPr="00B05F29">
              <w:rPr>
                <w:rFonts w:ascii="Times New Roman" w:hAnsi="Times New Roman" w:cs="Times New Roman"/>
                <w:sz w:val="24"/>
                <w:szCs w:val="24"/>
              </w:rPr>
              <w:t>26</w:t>
            </w:r>
          </w:p>
        </w:tc>
      </w:tr>
      <w:tr w:rsidR="00E16BFD" w:rsidRPr="001E1193" w:rsidTr="00B04C98">
        <w:trPr>
          <w:trHeight w:val="517"/>
        </w:trPr>
        <w:tc>
          <w:tcPr>
            <w:tcW w:w="4058" w:type="pct"/>
            <w:vAlign w:val="center"/>
          </w:tcPr>
          <w:p w:rsidR="00E16BFD" w:rsidRPr="00B05F29" w:rsidRDefault="00E16BFD" w:rsidP="00E16BFD">
            <w:pPr>
              <w:spacing w:after="0" w:line="240" w:lineRule="auto"/>
              <w:rPr>
                <w:rFonts w:ascii="Times New Roman" w:eastAsia="OfficinaSansBookC" w:hAnsi="Times New Roman" w:cs="Times New Roman"/>
                <w:sz w:val="24"/>
                <w:szCs w:val="24"/>
              </w:rPr>
            </w:pPr>
            <w:r w:rsidRPr="00B05F29">
              <w:rPr>
                <w:rFonts w:ascii="Times New Roman" w:eastAsia="OfficinaSansBookC" w:hAnsi="Times New Roman" w:cs="Times New Roman"/>
                <w:sz w:val="24"/>
                <w:szCs w:val="24"/>
              </w:rPr>
              <w:t>лабораторные занятия</w:t>
            </w:r>
          </w:p>
        </w:tc>
        <w:tc>
          <w:tcPr>
            <w:tcW w:w="942" w:type="pct"/>
            <w:vAlign w:val="center"/>
          </w:tcPr>
          <w:p w:rsidR="00E16BFD" w:rsidRPr="00B05F29" w:rsidRDefault="00E16BFD" w:rsidP="00E16BFD">
            <w:pPr>
              <w:spacing w:after="0" w:line="240" w:lineRule="auto"/>
              <w:jc w:val="center"/>
              <w:rPr>
                <w:rFonts w:ascii="Times New Roman" w:eastAsia="OfficinaSansBookC" w:hAnsi="Times New Roman" w:cs="Times New Roman"/>
                <w:sz w:val="24"/>
                <w:szCs w:val="24"/>
              </w:rPr>
            </w:pPr>
            <w:r w:rsidRPr="00B05F29">
              <w:rPr>
                <w:rFonts w:ascii="Times New Roman" w:eastAsia="OfficinaSansBookC" w:hAnsi="Times New Roman" w:cs="Times New Roman"/>
                <w:sz w:val="24"/>
                <w:szCs w:val="24"/>
              </w:rPr>
              <w:t>4</w:t>
            </w:r>
          </w:p>
        </w:tc>
      </w:tr>
      <w:tr w:rsidR="00E16BFD" w:rsidRPr="001E1193" w:rsidTr="00B04C98">
        <w:trPr>
          <w:trHeight w:val="517"/>
        </w:trPr>
        <w:tc>
          <w:tcPr>
            <w:tcW w:w="4058" w:type="pct"/>
            <w:vAlign w:val="center"/>
          </w:tcPr>
          <w:p w:rsidR="00E16BFD" w:rsidRPr="00B05F29" w:rsidRDefault="00E16BFD" w:rsidP="00E16BFD">
            <w:pPr>
              <w:spacing w:after="0" w:line="240" w:lineRule="auto"/>
              <w:ind w:left="57" w:right="57"/>
              <w:rPr>
                <w:rFonts w:ascii="Times New Roman" w:hAnsi="Times New Roman" w:cs="Times New Roman"/>
                <w:b/>
                <w:sz w:val="24"/>
                <w:szCs w:val="24"/>
              </w:rPr>
            </w:pPr>
            <w:r w:rsidRPr="00B05F29">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E16BFD" w:rsidRPr="00B05F29" w:rsidRDefault="00810091" w:rsidP="00E16BFD">
            <w:pPr>
              <w:spacing w:after="0" w:line="240" w:lineRule="auto"/>
              <w:ind w:left="57" w:right="57"/>
              <w:jc w:val="center"/>
              <w:rPr>
                <w:rFonts w:ascii="Times New Roman" w:hAnsi="Times New Roman" w:cs="Times New Roman"/>
                <w:b/>
                <w:sz w:val="24"/>
                <w:szCs w:val="24"/>
              </w:rPr>
            </w:pPr>
            <w:r w:rsidRPr="00B05F29">
              <w:rPr>
                <w:rFonts w:ascii="Times New Roman" w:hAnsi="Times New Roman" w:cs="Times New Roman"/>
                <w:b/>
                <w:sz w:val="24"/>
                <w:szCs w:val="24"/>
              </w:rPr>
              <w:t>36</w:t>
            </w:r>
          </w:p>
        </w:tc>
      </w:tr>
      <w:tr w:rsidR="00E16BFD" w:rsidRPr="001E1193" w:rsidTr="00B04C98">
        <w:trPr>
          <w:trHeight w:val="517"/>
        </w:trPr>
        <w:tc>
          <w:tcPr>
            <w:tcW w:w="4058" w:type="pct"/>
            <w:vAlign w:val="center"/>
          </w:tcPr>
          <w:p w:rsidR="00E16BFD" w:rsidRPr="00B05F29" w:rsidRDefault="00E16BFD" w:rsidP="00E16BFD">
            <w:pPr>
              <w:spacing w:after="0" w:line="240" w:lineRule="auto"/>
              <w:ind w:left="57" w:right="57"/>
              <w:rPr>
                <w:rFonts w:ascii="Times New Roman" w:hAnsi="Times New Roman" w:cs="Times New Roman"/>
                <w:sz w:val="24"/>
                <w:szCs w:val="24"/>
              </w:rPr>
            </w:pPr>
            <w:r w:rsidRPr="00B05F29">
              <w:rPr>
                <w:rFonts w:ascii="Times New Roman" w:hAnsi="Times New Roman" w:cs="Times New Roman"/>
                <w:sz w:val="24"/>
                <w:szCs w:val="24"/>
              </w:rPr>
              <w:t>в т. ч.:</w:t>
            </w:r>
          </w:p>
        </w:tc>
        <w:tc>
          <w:tcPr>
            <w:tcW w:w="942" w:type="pct"/>
            <w:shd w:val="clear" w:color="auto" w:fill="auto"/>
            <w:vAlign w:val="center"/>
          </w:tcPr>
          <w:p w:rsidR="00E16BFD" w:rsidRPr="00B05F29" w:rsidRDefault="00E16BFD" w:rsidP="00E16BFD">
            <w:pPr>
              <w:spacing w:after="0" w:line="240" w:lineRule="auto"/>
              <w:ind w:left="57" w:right="57"/>
              <w:jc w:val="center"/>
              <w:rPr>
                <w:rFonts w:ascii="Times New Roman" w:hAnsi="Times New Roman" w:cs="Times New Roman"/>
                <w:sz w:val="24"/>
                <w:szCs w:val="24"/>
              </w:rPr>
            </w:pPr>
          </w:p>
        </w:tc>
      </w:tr>
      <w:tr w:rsidR="00E16BFD" w:rsidRPr="001E1193" w:rsidTr="00B04C98">
        <w:trPr>
          <w:trHeight w:val="517"/>
        </w:trPr>
        <w:tc>
          <w:tcPr>
            <w:tcW w:w="4058" w:type="pct"/>
            <w:vAlign w:val="center"/>
          </w:tcPr>
          <w:p w:rsidR="00E16BFD" w:rsidRPr="00B05F29" w:rsidRDefault="00E16BFD" w:rsidP="00E16BFD">
            <w:pPr>
              <w:spacing w:after="0" w:line="240" w:lineRule="auto"/>
              <w:ind w:left="57" w:right="57"/>
              <w:rPr>
                <w:rFonts w:ascii="Times New Roman" w:hAnsi="Times New Roman" w:cs="Times New Roman"/>
                <w:sz w:val="24"/>
                <w:szCs w:val="24"/>
              </w:rPr>
            </w:pPr>
            <w:r w:rsidRPr="00B05F29">
              <w:rPr>
                <w:rFonts w:ascii="Times New Roman" w:hAnsi="Times New Roman" w:cs="Times New Roman"/>
                <w:sz w:val="24"/>
                <w:szCs w:val="24"/>
              </w:rPr>
              <w:t>теоретическое обучение</w:t>
            </w:r>
          </w:p>
        </w:tc>
        <w:tc>
          <w:tcPr>
            <w:tcW w:w="942" w:type="pct"/>
            <w:shd w:val="clear" w:color="auto" w:fill="auto"/>
            <w:vAlign w:val="center"/>
          </w:tcPr>
          <w:p w:rsidR="00E16BFD" w:rsidRPr="00B05F29" w:rsidRDefault="00810091" w:rsidP="00E16BFD">
            <w:pPr>
              <w:spacing w:after="0" w:line="240" w:lineRule="auto"/>
              <w:ind w:left="57" w:right="57"/>
              <w:jc w:val="center"/>
              <w:rPr>
                <w:rFonts w:ascii="Times New Roman" w:hAnsi="Times New Roman" w:cs="Times New Roman"/>
                <w:sz w:val="24"/>
                <w:szCs w:val="24"/>
              </w:rPr>
            </w:pPr>
            <w:r w:rsidRPr="00B05F29">
              <w:rPr>
                <w:rFonts w:ascii="Times New Roman" w:hAnsi="Times New Roman" w:cs="Times New Roman"/>
                <w:sz w:val="24"/>
                <w:szCs w:val="24"/>
              </w:rPr>
              <w:t>14</w:t>
            </w:r>
          </w:p>
        </w:tc>
      </w:tr>
      <w:tr w:rsidR="00E16BFD" w:rsidRPr="001E1193" w:rsidTr="00B04C98">
        <w:trPr>
          <w:trHeight w:val="517"/>
        </w:trPr>
        <w:tc>
          <w:tcPr>
            <w:tcW w:w="4058" w:type="pct"/>
            <w:vAlign w:val="center"/>
          </w:tcPr>
          <w:p w:rsidR="00E16BFD" w:rsidRPr="00B05F29" w:rsidRDefault="00E16BFD" w:rsidP="00E16BFD">
            <w:pPr>
              <w:spacing w:after="0" w:line="240" w:lineRule="auto"/>
              <w:ind w:left="57" w:right="57"/>
              <w:rPr>
                <w:rFonts w:ascii="Times New Roman" w:hAnsi="Times New Roman" w:cs="Times New Roman"/>
                <w:sz w:val="24"/>
                <w:szCs w:val="24"/>
              </w:rPr>
            </w:pPr>
            <w:r w:rsidRPr="00B05F29">
              <w:rPr>
                <w:rFonts w:ascii="Times New Roman" w:hAnsi="Times New Roman" w:cs="Times New Roman"/>
                <w:sz w:val="24"/>
                <w:szCs w:val="24"/>
              </w:rPr>
              <w:t>практические занятия</w:t>
            </w:r>
          </w:p>
        </w:tc>
        <w:tc>
          <w:tcPr>
            <w:tcW w:w="942" w:type="pct"/>
            <w:shd w:val="clear" w:color="auto" w:fill="auto"/>
            <w:vAlign w:val="center"/>
          </w:tcPr>
          <w:p w:rsidR="00E16BFD" w:rsidRPr="00B05F29" w:rsidRDefault="00810091" w:rsidP="00E16BFD">
            <w:pPr>
              <w:spacing w:after="0" w:line="240" w:lineRule="auto"/>
              <w:ind w:left="57" w:right="57"/>
              <w:jc w:val="center"/>
              <w:rPr>
                <w:rFonts w:ascii="Times New Roman" w:hAnsi="Times New Roman" w:cs="Times New Roman"/>
                <w:sz w:val="24"/>
                <w:szCs w:val="24"/>
              </w:rPr>
            </w:pPr>
            <w:r w:rsidRPr="00B05F29">
              <w:rPr>
                <w:rFonts w:ascii="Times New Roman" w:hAnsi="Times New Roman" w:cs="Times New Roman"/>
                <w:sz w:val="24"/>
                <w:szCs w:val="24"/>
              </w:rPr>
              <w:t>12</w:t>
            </w:r>
          </w:p>
        </w:tc>
      </w:tr>
      <w:tr w:rsidR="00E16BFD" w:rsidRPr="001E1193" w:rsidTr="00B04C98">
        <w:trPr>
          <w:trHeight w:val="517"/>
        </w:trPr>
        <w:tc>
          <w:tcPr>
            <w:tcW w:w="4058" w:type="pct"/>
            <w:vAlign w:val="center"/>
          </w:tcPr>
          <w:p w:rsidR="00E16BFD" w:rsidRPr="00B05F29" w:rsidRDefault="00E16BFD" w:rsidP="00E16BFD">
            <w:pPr>
              <w:spacing w:after="0" w:line="240" w:lineRule="auto"/>
              <w:rPr>
                <w:rFonts w:ascii="Times New Roman" w:eastAsia="OfficinaSansBookC" w:hAnsi="Times New Roman" w:cs="Times New Roman"/>
                <w:sz w:val="24"/>
                <w:szCs w:val="24"/>
              </w:rPr>
            </w:pPr>
            <w:r w:rsidRPr="00B05F29">
              <w:rPr>
                <w:rFonts w:ascii="Times New Roman" w:eastAsia="OfficinaSansBookC" w:hAnsi="Times New Roman" w:cs="Times New Roman"/>
                <w:sz w:val="24"/>
                <w:szCs w:val="24"/>
              </w:rPr>
              <w:t>лабораторные занятия</w:t>
            </w:r>
          </w:p>
        </w:tc>
        <w:tc>
          <w:tcPr>
            <w:tcW w:w="942" w:type="pct"/>
            <w:shd w:val="clear" w:color="auto" w:fill="auto"/>
            <w:vAlign w:val="center"/>
          </w:tcPr>
          <w:p w:rsidR="00E16BFD" w:rsidRPr="00B05F29" w:rsidRDefault="00810091" w:rsidP="00E16BFD">
            <w:pPr>
              <w:spacing w:after="0" w:line="240" w:lineRule="auto"/>
              <w:jc w:val="center"/>
              <w:rPr>
                <w:rFonts w:ascii="Times New Roman" w:eastAsia="OfficinaSansBookC" w:hAnsi="Times New Roman" w:cs="Times New Roman"/>
                <w:sz w:val="24"/>
                <w:szCs w:val="24"/>
              </w:rPr>
            </w:pPr>
            <w:r w:rsidRPr="00B05F29">
              <w:rPr>
                <w:rFonts w:ascii="Times New Roman" w:eastAsia="OfficinaSansBookC" w:hAnsi="Times New Roman" w:cs="Times New Roman"/>
                <w:sz w:val="24"/>
                <w:szCs w:val="24"/>
              </w:rPr>
              <w:t>10</w:t>
            </w:r>
          </w:p>
        </w:tc>
      </w:tr>
      <w:tr w:rsidR="00E16BFD" w:rsidRPr="00BC05F2" w:rsidTr="00F1694F">
        <w:trPr>
          <w:trHeight w:val="68"/>
        </w:trPr>
        <w:tc>
          <w:tcPr>
            <w:tcW w:w="4058" w:type="pct"/>
            <w:shd w:val="clear" w:color="auto" w:fill="auto"/>
            <w:vAlign w:val="center"/>
          </w:tcPr>
          <w:p w:rsidR="00E16BFD" w:rsidRPr="00810091" w:rsidRDefault="00E16BFD" w:rsidP="00E16BFD">
            <w:pPr>
              <w:spacing w:after="0" w:line="240" w:lineRule="auto"/>
              <w:ind w:left="57" w:right="57"/>
              <w:rPr>
                <w:rFonts w:ascii="Times New Roman" w:hAnsi="Times New Roman" w:cs="Times New Roman"/>
                <w:b/>
                <w:sz w:val="24"/>
                <w:szCs w:val="24"/>
              </w:rPr>
            </w:pPr>
            <w:r w:rsidRPr="00810091">
              <w:rPr>
                <w:rFonts w:ascii="Times New Roman" w:hAnsi="Times New Roman" w:cs="Times New Roman"/>
                <w:b/>
                <w:iCs/>
                <w:sz w:val="24"/>
                <w:szCs w:val="24"/>
              </w:rPr>
              <w:t>Индивидуальный проект</w:t>
            </w:r>
          </w:p>
        </w:tc>
        <w:tc>
          <w:tcPr>
            <w:tcW w:w="942" w:type="pct"/>
            <w:shd w:val="clear" w:color="auto" w:fill="auto"/>
            <w:vAlign w:val="center"/>
          </w:tcPr>
          <w:p w:rsidR="00E16BFD" w:rsidRPr="00810091" w:rsidRDefault="00E16BFD" w:rsidP="00E16BFD">
            <w:pPr>
              <w:spacing w:after="0" w:line="240" w:lineRule="auto"/>
              <w:ind w:left="57" w:right="57"/>
              <w:jc w:val="center"/>
              <w:rPr>
                <w:rFonts w:ascii="Times New Roman" w:hAnsi="Times New Roman" w:cs="Times New Roman"/>
                <w:b/>
                <w:sz w:val="24"/>
                <w:szCs w:val="24"/>
              </w:rPr>
            </w:pPr>
            <w:r w:rsidRPr="00810091">
              <w:rPr>
                <w:rFonts w:ascii="Times New Roman" w:hAnsi="Times New Roman" w:cs="Times New Roman"/>
                <w:b/>
                <w:sz w:val="24"/>
                <w:szCs w:val="24"/>
              </w:rPr>
              <w:t>2</w:t>
            </w:r>
          </w:p>
        </w:tc>
      </w:tr>
      <w:tr w:rsidR="00E16BFD" w:rsidRPr="00BC05F2" w:rsidTr="00B04C98">
        <w:trPr>
          <w:trHeight w:val="68"/>
        </w:trPr>
        <w:tc>
          <w:tcPr>
            <w:tcW w:w="4058" w:type="pct"/>
            <w:vAlign w:val="center"/>
          </w:tcPr>
          <w:p w:rsidR="00E16BFD" w:rsidRPr="00810091" w:rsidRDefault="00E16BFD" w:rsidP="00810091">
            <w:pPr>
              <w:spacing w:after="0" w:line="240" w:lineRule="auto"/>
              <w:ind w:left="57" w:right="57"/>
              <w:rPr>
                <w:rFonts w:ascii="Times New Roman" w:hAnsi="Times New Roman" w:cs="Times New Roman"/>
                <w:b/>
                <w:i/>
                <w:sz w:val="24"/>
                <w:szCs w:val="24"/>
              </w:rPr>
            </w:pPr>
            <w:r w:rsidRPr="00810091">
              <w:rPr>
                <w:rFonts w:ascii="Times New Roman" w:hAnsi="Times New Roman" w:cs="Times New Roman"/>
                <w:b/>
                <w:sz w:val="24"/>
                <w:szCs w:val="24"/>
              </w:rPr>
              <w:t>Промежуточная аттестация (</w:t>
            </w:r>
            <w:r w:rsidR="00810091" w:rsidRPr="00810091">
              <w:rPr>
                <w:rFonts w:ascii="Times New Roman" w:hAnsi="Times New Roman" w:cs="Times New Roman"/>
                <w:b/>
                <w:sz w:val="24"/>
                <w:szCs w:val="24"/>
              </w:rPr>
              <w:t>Экзамен</w:t>
            </w:r>
            <w:r w:rsidRPr="00810091">
              <w:rPr>
                <w:rFonts w:ascii="Times New Roman" w:hAnsi="Times New Roman" w:cs="Times New Roman"/>
                <w:b/>
                <w:sz w:val="24"/>
                <w:szCs w:val="24"/>
              </w:rPr>
              <w:t>)</w:t>
            </w:r>
          </w:p>
        </w:tc>
        <w:tc>
          <w:tcPr>
            <w:tcW w:w="942" w:type="pct"/>
            <w:vAlign w:val="center"/>
          </w:tcPr>
          <w:p w:rsidR="00E16BFD" w:rsidRPr="00810091" w:rsidRDefault="00810091" w:rsidP="00E16BFD">
            <w:pPr>
              <w:spacing w:after="0" w:line="240" w:lineRule="auto"/>
              <w:ind w:left="57" w:right="57"/>
              <w:jc w:val="center"/>
              <w:rPr>
                <w:rFonts w:ascii="Times New Roman" w:hAnsi="Times New Roman" w:cs="Times New Roman"/>
                <w:b/>
                <w:sz w:val="24"/>
                <w:szCs w:val="24"/>
                <w:lang w:val="en-US"/>
              </w:rPr>
            </w:pPr>
            <w:r w:rsidRPr="00810091">
              <w:rPr>
                <w:rFonts w:ascii="Times New Roman" w:hAnsi="Times New Roman" w:cs="Times New Roman"/>
                <w:b/>
                <w:sz w:val="24"/>
                <w:szCs w:val="24"/>
                <w:lang w:val="en-US"/>
              </w:rPr>
              <w:t>8</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10091" w:rsidRDefault="008971E9" w:rsidP="002F5366">
      <w:pPr>
        <w:spacing w:after="0" w:line="240" w:lineRule="auto"/>
        <w:ind w:firstLine="709"/>
        <w:jc w:val="center"/>
        <w:rPr>
          <w:rFonts w:ascii="OfficinaSansBookC" w:eastAsia="Times New Roman" w:hAnsi="OfficinaSansBookC" w:cs="Times New Roman"/>
          <w:b/>
          <w:sz w:val="28"/>
          <w:szCs w:val="28"/>
        </w:rPr>
      </w:pPr>
      <w:r w:rsidRPr="00810091">
        <w:rPr>
          <w:rFonts w:ascii="Times New Roman" w:hAnsi="Times New Roman" w:cs="Times New Roman"/>
          <w:b/>
          <w:bCs/>
          <w:sz w:val="28"/>
          <w:szCs w:val="28"/>
        </w:rPr>
        <w:lastRenderedPageBreak/>
        <w:t>2.2. Тематический план и содержание учебного предмета 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47"/>
        <w:gridCol w:w="10326"/>
        <w:gridCol w:w="989"/>
        <w:gridCol w:w="1891"/>
      </w:tblGrid>
      <w:tr w:rsidR="00810091" w:rsidRPr="00147D80" w:rsidTr="00273F5B">
        <w:trPr>
          <w:trHeight w:val="20"/>
        </w:trPr>
        <w:tc>
          <w:tcPr>
            <w:tcW w:w="699" w:type="pct"/>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Наименование разделов и тем</w:t>
            </w:r>
          </w:p>
        </w:tc>
        <w:tc>
          <w:tcPr>
            <w:tcW w:w="3363" w:type="pct"/>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322" w:type="pct"/>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Объем часов</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Формируемые компетенции</w:t>
            </w:r>
          </w:p>
        </w:tc>
      </w:tr>
      <w:tr w:rsidR="00810091" w:rsidRPr="00147D80" w:rsidTr="00273F5B">
        <w:trPr>
          <w:trHeight w:val="20"/>
        </w:trPr>
        <w:tc>
          <w:tcPr>
            <w:tcW w:w="699"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1</w:t>
            </w: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3</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r>
      <w:tr w:rsidR="00810091" w:rsidRPr="00147D80" w:rsidTr="007D4157">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1 семестр</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62</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Основное содержание</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 xml:space="preserve">Раздел 1. </w:t>
            </w:r>
            <w:r w:rsidRPr="007D4157">
              <w:rPr>
                <w:rFonts w:ascii="Times New Roman" w:eastAsia="Times New Roman" w:hAnsi="Times New Roman" w:cs="Times New Roman"/>
                <w:b/>
                <w:sz w:val="24"/>
                <w:szCs w:val="24"/>
              </w:rPr>
              <w:t>Биология как наука</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810091" w:rsidP="0027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w:t>
            </w:r>
            <w:r w:rsidR="00273F5B" w:rsidRPr="007D4157">
              <w:rPr>
                <w:rFonts w:ascii="Times New Roman" w:hAnsi="Times New Roman" w:cs="Times New Roman"/>
                <w:bCs/>
                <w:sz w:val="24"/>
                <w:szCs w:val="24"/>
              </w:rPr>
              <w:t xml:space="preserve"> 2.3, ПК 3.3</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 xml:space="preserve">Тема </w:t>
            </w:r>
            <w:r w:rsidRPr="007D4157">
              <w:rPr>
                <w:rFonts w:ascii="Times New Roman" w:hAnsi="Times New Roman" w:cs="Times New Roman"/>
                <w:sz w:val="24"/>
                <w:szCs w:val="24"/>
              </w:rPr>
              <w:t xml:space="preserve">1.1. </w:t>
            </w:r>
            <w:r w:rsidRPr="007D4157">
              <w:rPr>
                <w:rFonts w:ascii="Times New Roman" w:hAnsi="Times New Roman" w:cs="Times New Roman"/>
                <w:bCs/>
                <w:sz w:val="24"/>
                <w:szCs w:val="24"/>
              </w:rPr>
              <w:t>Биология в системе наук</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widowControl w:val="0"/>
              <w:spacing w:after="0" w:line="240" w:lineRule="auto"/>
              <w:ind w:hanging="2"/>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 xml:space="preserve">Раздел 2. </w:t>
            </w:r>
            <w:r w:rsidRPr="007D4157">
              <w:rPr>
                <w:rFonts w:ascii="Times New Roman" w:eastAsia="Times New Roman" w:hAnsi="Times New Roman" w:cs="Times New Roman"/>
                <w:b/>
                <w:bCs/>
                <w:sz w:val="24"/>
                <w:szCs w:val="24"/>
              </w:rPr>
              <w:t>Живые системы и их организация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7D4157">
              <w:rPr>
                <w:rFonts w:ascii="Times New Roman" w:hAnsi="Times New Roman" w:cs="Times New Roman"/>
                <w:bCs/>
                <w:sz w:val="24"/>
                <w:szCs w:val="24"/>
              </w:rPr>
              <w:t>ПК 2.3, ПК 3.3</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Тема 2.1.</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Общая характеристика жизни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widowControl w:val="0"/>
              <w:spacing w:after="0" w:line="240" w:lineRule="auto"/>
              <w:ind w:hanging="2"/>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(биогеоценотический), биосферный</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b/>
                <w:bCs/>
                <w:sz w:val="24"/>
                <w:szCs w:val="24"/>
              </w:rPr>
              <w:t>Раздел 3 Химический состав и строение клетки</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14</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27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7D4157">
              <w:rPr>
                <w:rFonts w:ascii="Times New Roman" w:hAnsi="Times New Roman" w:cs="Times New Roman"/>
                <w:bCs/>
                <w:sz w:val="24"/>
                <w:szCs w:val="24"/>
              </w:rPr>
              <w:t>ПК 2.4, ПК 3.3</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3.1.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Химический состав клетки. Вода и минеральные вещества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bottom w:val="single" w:sz="4" w:space="0" w:color="000000"/>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sz w:val="24"/>
                <w:szCs w:val="24"/>
              </w:rPr>
            </w:pPr>
            <w:r w:rsidRPr="007D4157">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tcBorders>
              <w:bottom w:val="single" w:sz="4" w:space="0" w:color="000000"/>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000000"/>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7D4157">
              <w:rPr>
                <w:rFonts w:ascii="Times New Roman" w:eastAsia="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1</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rPr>
            </w:pPr>
            <w:r w:rsidRPr="007D4157">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tcBorders>
              <w:bottom w:val="single" w:sz="4" w:space="0" w:color="000000"/>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3.2.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Cs/>
                <w:sz w:val="24"/>
                <w:szCs w:val="24"/>
              </w:rPr>
              <w:t>Биологически важные химические соединения</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6</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w:t>
            </w:r>
            <w:r w:rsidRPr="007D4157">
              <w:rPr>
                <w:rFonts w:ascii="Times New Roman" w:hAnsi="Times New Roman"/>
                <w:sz w:val="24"/>
              </w:rPr>
              <w:lastRenderedPageBreak/>
              <w:t>функции липидов. Сравнение углеводов, белков и липидов как источников энергии.</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lastRenderedPageBreak/>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Нуклеиновые кислоты: ДНКи РНК. Нуклеотиды – мономеры нуклеиновых кислот. Строение и функции ДНК. Строение и функции РНК. АТФ: строение и функции</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D4157">
              <w:rPr>
                <w:rFonts w:ascii="Times New Roman" w:eastAsia="Times New Roman" w:hAnsi="Times New Roman" w:cs="Times New Roman"/>
                <w:b/>
                <w:bCs/>
                <w:sz w:val="24"/>
                <w:szCs w:val="24"/>
              </w:rPr>
              <w:t>Лабораторное занятие № 1</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D4157">
              <w:rPr>
                <w:rFonts w:ascii="Times New Roman" w:eastAsia="Times New Roman" w:hAnsi="Times New Roman" w:cs="Times New Roman"/>
                <w:bCs/>
                <w:sz w:val="24"/>
                <w:szCs w:val="24"/>
              </w:rPr>
              <w:t>«Определение витамина С в продуктах питания»</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eastAsia="Times New Roman" w:hAnsi="Times New Roman" w:cs="Times New Roman"/>
                <w:b/>
                <w:bCs/>
                <w:sz w:val="24"/>
                <w:szCs w:val="24"/>
              </w:rPr>
              <w:t xml:space="preserve">Лабораторное занятие № </w:t>
            </w:r>
            <w:r w:rsidRPr="007D4157">
              <w:rPr>
                <w:rFonts w:ascii="Times New Roman" w:hAnsi="Times New Roman"/>
                <w:b/>
                <w:sz w:val="24"/>
              </w:rPr>
              <w:t>2</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«Гидрофильно-гидрофобные свойства липидов»</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3.3.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Структурно-функциональная организация клеток</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trike/>
                <w:sz w:val="24"/>
                <w:szCs w:val="24"/>
              </w:rPr>
            </w:pPr>
            <w:r w:rsidRPr="007D4157">
              <w:rPr>
                <w:rFonts w:ascii="Times New Roman" w:hAnsi="Times New Roman" w:cs="Times New Roman"/>
                <w:b/>
                <w:bCs/>
                <w:iCs/>
                <w:sz w:val="24"/>
                <w:szCs w:val="24"/>
              </w:rPr>
              <w:t>6</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7D4157">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tc>
        <w:tc>
          <w:tcPr>
            <w:tcW w:w="322"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322"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eastAsia="Times New Roman" w:hAnsi="Times New Roman" w:cs="Times New Roman"/>
                <w:b/>
                <w:bCs/>
                <w:sz w:val="24"/>
                <w:szCs w:val="24"/>
              </w:rPr>
              <w:t xml:space="preserve">Лабораторное занятие </w:t>
            </w:r>
            <w:r w:rsidRPr="007D4157">
              <w:rPr>
                <w:rFonts w:ascii="Times New Roman" w:eastAsia="Times New Roman" w:hAnsi="Times New Roman" w:cs="Times New Roman"/>
                <w:b/>
                <w:sz w:val="24"/>
                <w:szCs w:val="24"/>
              </w:rPr>
              <w:t>№ 3</w:t>
            </w:r>
            <w:r w:rsidRPr="007D4157">
              <w:rPr>
                <w:rFonts w:ascii="Times New Roman" w:eastAsia="Times New Roman" w:hAnsi="Times New Roman" w:cs="Times New Roman"/>
                <w:sz w:val="24"/>
                <w:szCs w:val="24"/>
              </w:rPr>
              <w:t xml:space="preserve"> </w:t>
            </w:r>
          </w:p>
          <w:p w:rsidR="00810091" w:rsidRPr="007D4157" w:rsidRDefault="00810091" w:rsidP="00710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«Изучение строения клеток растений, животных и бактерий под микроскопом на готовых микропрепаратах и их описание».</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i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spacing w:after="0" w:line="240" w:lineRule="auto"/>
              <w:jc w:val="both"/>
              <w:rPr>
                <w:rFonts w:ascii="Times New Roman" w:hAnsi="Times New Roman" w:cs="Times New Roman"/>
                <w:b/>
                <w:bCs/>
                <w:sz w:val="24"/>
                <w:szCs w:val="24"/>
              </w:rPr>
            </w:pPr>
            <w:r w:rsidRPr="007D4157">
              <w:rPr>
                <w:rFonts w:ascii="Times New Roman" w:eastAsia="Times New Roman" w:hAnsi="Times New Roman" w:cs="Times New Roman"/>
                <w:b/>
                <w:bCs/>
                <w:sz w:val="24"/>
                <w:szCs w:val="24"/>
              </w:rPr>
              <w:t xml:space="preserve">Лабораторноее занятие </w:t>
            </w:r>
            <w:r w:rsidRPr="007D4157">
              <w:rPr>
                <w:rFonts w:ascii="Times New Roman" w:hAnsi="Times New Roman" w:cs="Times New Roman"/>
                <w:b/>
                <w:bCs/>
                <w:sz w:val="24"/>
                <w:szCs w:val="24"/>
              </w:rPr>
              <w:t>№ 4</w:t>
            </w:r>
          </w:p>
          <w:p w:rsidR="00810091" w:rsidRPr="007D4157" w:rsidRDefault="00810091" w:rsidP="00810091">
            <w:pPr>
              <w:spacing w:after="0" w:line="240" w:lineRule="auto"/>
              <w:jc w:val="both"/>
              <w:rPr>
                <w:rFonts w:ascii="Times New Roman" w:eastAsia="Times New Roman" w:hAnsi="Times New Roman" w:cs="Times New Roman"/>
                <w:bCs/>
                <w:sz w:val="24"/>
                <w:szCs w:val="24"/>
              </w:rPr>
            </w:pPr>
            <w:r w:rsidRPr="007D4157">
              <w:rPr>
                <w:rFonts w:ascii="Times New Roman" w:hAnsi="Times New Roman" w:cs="Times New Roman"/>
                <w:bCs/>
                <w:sz w:val="24"/>
                <w:szCs w:val="24"/>
              </w:rPr>
              <w:t>«Проницаемость мембраны (плазмолиз, деплазмолиз)»</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 xml:space="preserve">Раздел 4. </w:t>
            </w:r>
            <w:r w:rsidRPr="007D4157">
              <w:rPr>
                <w:rFonts w:ascii="Times New Roman" w:eastAsia="Times New Roman" w:hAnsi="Times New Roman" w:cs="Times New Roman"/>
                <w:b/>
                <w:bCs/>
                <w:sz w:val="24"/>
                <w:szCs w:val="24"/>
              </w:rPr>
              <w:t>Жизнедеятельность клетки</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sidRPr="007D4157">
              <w:rPr>
                <w:rFonts w:ascii="Times New Roman" w:hAnsi="Times New Roman" w:cs="Times New Roman"/>
                <w:b/>
                <w:bCs/>
                <w:sz w:val="24"/>
                <w:szCs w:val="24"/>
              </w:rPr>
              <w:t>8</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27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3.5</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4.1.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Обмен веществ </w:t>
            </w:r>
            <w:r w:rsidRPr="007D4157">
              <w:rPr>
                <w:rFonts w:ascii="Times New Roman" w:hAnsi="Times New Roman" w:cs="Times New Roman"/>
                <w:bCs/>
                <w:sz w:val="24"/>
                <w:szCs w:val="24"/>
              </w:rPr>
              <w:br/>
              <w:t>и превращение энергии в клетке</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lastRenderedPageBreak/>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lastRenderedPageBreak/>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lastRenderedPageBreak/>
              <w:t xml:space="preserve">Тема 4.2.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Биосинтез белка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sidRPr="007D4157">
              <w:rPr>
                <w:rFonts w:ascii="Times New Roman" w:hAnsi="Times New Roman" w:cs="Times New Roman"/>
                <w:bCs/>
                <w:sz w:val="24"/>
                <w:szCs w:val="24"/>
                <w:lang w:val="en-US"/>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eastAsia="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2</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D4157">
              <w:rPr>
                <w:rFonts w:ascii="Times New Roman" w:eastAsia="Times New Roman" w:hAnsi="Times New Roman" w:cs="Times New Roman"/>
                <w:sz w:val="24"/>
                <w:szCs w:val="24"/>
              </w:rPr>
              <w:t>«Решение задач на определение последовательности нуклеотидов»</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4.3.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Вирусы</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hAnsi="Times New Roman"/>
                <w:sz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D4157">
              <w:rPr>
                <w:rFonts w:ascii="Times New Roman" w:hAnsi="Times New Roman"/>
                <w:b/>
                <w:bCs/>
                <w:sz w:val="24"/>
                <w:szCs w:val="24"/>
              </w:rPr>
              <w:t>Практическое занятие №3</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b/>
                <w:bCs/>
                <w:sz w:val="24"/>
                <w:szCs w:val="24"/>
              </w:rPr>
              <w:t>Контрольная работа</w:t>
            </w:r>
            <w:r w:rsidRPr="007D4157">
              <w:rPr>
                <w:rFonts w:ascii="Times New Roman" w:hAnsi="Times New Roman"/>
                <w:sz w:val="24"/>
                <w:szCs w:val="24"/>
              </w:rPr>
              <w:t xml:space="preserve"> </w:t>
            </w:r>
            <w:r w:rsidRPr="007D4157">
              <w:rPr>
                <w:rFonts w:ascii="Times New Roman" w:hAnsi="Times New Roman"/>
                <w:b/>
                <w:bCs/>
                <w:sz w:val="24"/>
                <w:szCs w:val="24"/>
              </w:rPr>
              <w:t>№ 1</w:t>
            </w:r>
            <w:r w:rsidRPr="007D4157">
              <w:rPr>
                <w:rFonts w:ascii="Times New Roman" w:hAnsi="Times New Roman"/>
                <w:sz w:val="24"/>
                <w:szCs w:val="24"/>
              </w:rPr>
              <w:t xml:space="preserve"> «Молекулярный уровень организации живого»</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Раздел 5. Размножение и индивидуальное развитие организмов</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14</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27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5.1.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Жизненный цикл клетки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5.2.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Формы размножения организмов</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5.3.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lastRenderedPageBreak/>
              <w:t>Индивидуальное развитие организмов</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lastRenderedPageBreak/>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lastRenderedPageBreak/>
              <w:t>Тема 5.4. Особенности строения и развития макроорганизма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Профессионально ориентированное содержание</w:t>
            </w:r>
            <w:r w:rsidRPr="007D4157">
              <w:rPr>
                <w:rFonts w:ascii="Times New Roman" w:eastAsia="Times New Roman" w:hAnsi="Times New Roman" w:cs="Times New Roman"/>
                <w:b/>
                <w:sz w:val="24"/>
                <w:szCs w:val="24"/>
              </w:rPr>
              <w:t xml:space="preserve"> (содержание прикладного модуля)</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8</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 xml:space="preserve">Ткани человека. Строение органов и систем органов человека Функциональная система органов. Гомеостаз организма и его поддержание в процессе жизнедеятельности. Значение проявления раздражимости и регуляции. </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Процессы жизнедеятельности человека. Причины нарушений развития организмов Органы репродукции, строение и функции. Репродуктивное здоровье. Наследственные болезни, их причины и предупреждение. Инфекции, передающиеся половым путём, их профилактика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eastAsia="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4</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eastAsia="Times New Roman" w:hAnsi="Times New Roman" w:cs="Times New Roman"/>
                <w:sz w:val="24"/>
                <w:szCs w:val="24"/>
              </w:rPr>
              <w:t>Разработка ментальной карты тканей, органов и систем органов человека с краткой характеристикой их функций.</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eastAsia="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5</w:t>
            </w:r>
          </w:p>
          <w:p w:rsidR="00810091" w:rsidRPr="007D4157" w:rsidRDefault="00810091" w:rsidP="00810091">
            <w:pPr>
              <w:widowControl w:val="0"/>
              <w:spacing w:after="0" w:line="240" w:lineRule="auto"/>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 xml:space="preserve">«Вирусные и бактериальные заболевания человека. Эпидемический (эпизоотический, эпифитотический) процесс. Общие принципы использования лекарственных веществ. Особенности применения антибиотиков» </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Раздел 6. Наследственность и изменчивость организмов</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22</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6.1.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Закономерности наследования</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6</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6</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 </w:t>
            </w:r>
            <w:r w:rsidRPr="007D4157">
              <w:rPr>
                <w:rFonts w:ascii="Times New Roman" w:eastAsia="Times New Roman" w:hAnsi="Times New Roman" w:cs="Times New Roman"/>
              </w:rPr>
              <w:t>Генетические задачи, связанные с наследованием признаков у человека.</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6.2.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Сцепленное </w:t>
            </w:r>
            <w:r w:rsidRPr="007D4157">
              <w:rPr>
                <w:rFonts w:ascii="Times New Roman" w:hAnsi="Times New Roman" w:cs="Times New Roman"/>
                <w:bCs/>
                <w:sz w:val="24"/>
                <w:szCs w:val="24"/>
              </w:rPr>
              <w:lastRenderedPageBreak/>
              <w:t>наследование признаков</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lastRenderedPageBreak/>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Сцепленное наследование признаков. Работа Т. Моргана по сцепленному наследованию генов. </w:t>
            </w:r>
            <w:r w:rsidRPr="007D4157">
              <w:rPr>
                <w:rFonts w:ascii="Times New Roman" w:hAnsi="Times New Roman" w:cs="Times New Roman"/>
                <w:bCs/>
                <w:sz w:val="24"/>
                <w:szCs w:val="24"/>
              </w:rPr>
              <w:lastRenderedPageBreak/>
              <w:t>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lastRenderedPageBreak/>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7</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6.3.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Закономерности изменчивости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6</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sz w:val="24"/>
                <w:szCs w:val="24"/>
              </w:rPr>
              <w:t>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8</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6.4.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Генетика человека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9</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eastAsia="Times New Roman" w:hAnsi="Times New Roman" w:cs="Times New Roman"/>
                <w:sz w:val="24"/>
                <w:szCs w:val="24"/>
              </w:rPr>
              <w:t>«Составление и анализ родословных человека»</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10</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eastAsia="Times New Roman" w:hAnsi="Times New Roman" w:cs="Times New Roman"/>
                <w:b/>
                <w:bCs/>
                <w:sz w:val="24"/>
                <w:szCs w:val="24"/>
              </w:rPr>
              <w:t>Контрольная работа</w:t>
            </w:r>
            <w:r w:rsidRPr="007D4157">
              <w:rPr>
                <w:rFonts w:ascii="Times New Roman" w:eastAsia="Times New Roman" w:hAnsi="Times New Roman" w:cs="Times New Roman"/>
                <w:sz w:val="24"/>
                <w:szCs w:val="24"/>
              </w:rPr>
              <w:t xml:space="preserve"> </w:t>
            </w:r>
            <w:r w:rsidRPr="007D4157">
              <w:rPr>
                <w:rFonts w:ascii="Times New Roman" w:eastAsia="Times New Roman" w:hAnsi="Times New Roman" w:cs="Times New Roman"/>
                <w:b/>
                <w:bCs/>
                <w:sz w:val="24"/>
                <w:szCs w:val="24"/>
              </w:rPr>
              <w:t>№2</w:t>
            </w:r>
            <w:r w:rsidRPr="007D4157">
              <w:rPr>
                <w:rFonts w:ascii="Times New Roman" w:eastAsia="Times New Roman" w:hAnsi="Times New Roman" w:cs="Times New Roman"/>
                <w:sz w:val="24"/>
                <w:szCs w:val="24"/>
              </w:rPr>
              <w:t xml:space="preserve"> «Наследственность и изменчивость организмов»</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 семестр</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78</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 xml:space="preserve">Раздел 7. </w:t>
            </w:r>
            <w:r w:rsidRPr="007D4157">
              <w:rPr>
                <w:rFonts w:ascii="Times New Roman" w:eastAsia="Times New Roman" w:hAnsi="Times New Roman" w:cs="Times New Roman"/>
                <w:b/>
                <w:sz w:val="24"/>
                <w:szCs w:val="24"/>
              </w:rPr>
              <w:t>Эволюционная биология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8</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27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Cs/>
                <w:sz w:val="24"/>
                <w:szCs w:val="24"/>
              </w:rPr>
            </w:pPr>
            <w:r w:rsidRPr="007D4157">
              <w:rPr>
                <w:rFonts w:ascii="Times New Roman" w:hAnsi="Times New Roman" w:cs="Times New Roman"/>
                <w:bCs/>
                <w:sz w:val="24"/>
                <w:szCs w:val="24"/>
              </w:rPr>
              <w:t>ПК 2.3, ПК 2.4</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7.1.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Эволюционная теория и ее место </w:t>
            </w:r>
            <w:r w:rsidRPr="007D4157">
              <w:rPr>
                <w:rFonts w:ascii="Times New Roman" w:hAnsi="Times New Roman" w:cs="Times New Roman"/>
                <w:bCs/>
                <w:sz w:val="24"/>
                <w:szCs w:val="24"/>
              </w:rPr>
              <w:lastRenderedPageBreak/>
              <w:t>в биологии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lastRenderedPageBreak/>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Предпосылки возникновения эволюционной теории. Эволюционная теория и её место в </w:t>
            </w:r>
            <w:r w:rsidRPr="007D4157">
              <w:rPr>
                <w:rFonts w:ascii="Times New Roman" w:hAnsi="Times New Roman" w:cs="Times New Roman"/>
                <w:bCs/>
                <w:sz w:val="24"/>
                <w:szCs w:val="24"/>
              </w:rPr>
              <w:lastRenderedPageBreak/>
              <w:t>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lastRenderedPageBreak/>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lastRenderedPageBreak/>
              <w:t xml:space="preserve">Тема 7.2.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Cs/>
                <w:sz w:val="24"/>
                <w:szCs w:val="24"/>
              </w:rPr>
              <w:t>Микроэволюция</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Синтетическая теория эволюции (СТЭ) и её основные положения. Микроэволюция. Популяция как единица вида и эволюции. Движущие силы (факторы)эволюции видов в природе. Мутационный процесс и комбинативная изменчивость. Популяционные волны и дрейф генов. Изоляция и миграция. </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7.3.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Макроэволюция</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11</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«Сравнение видов по морфологическому критерию»</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 xml:space="preserve">Раздел 8. </w:t>
            </w:r>
            <w:r w:rsidRPr="007D4157">
              <w:rPr>
                <w:rFonts w:ascii="Times New Roman" w:eastAsia="Times New Roman" w:hAnsi="Times New Roman" w:cs="Times New Roman"/>
                <w:b/>
                <w:sz w:val="24"/>
                <w:szCs w:val="24"/>
              </w:rPr>
              <w:t>Возникновение и развитие жизни на Земле</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10</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 ПК 3.5</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8.1.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Зарождение и развитие жизни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8.2.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lastRenderedPageBreak/>
              <w:t>Система органического мира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lastRenderedPageBreak/>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Pr="007D4157">
              <w:rPr>
                <w:rFonts w:ascii="Times New Roman" w:hAnsi="Times New Roman" w:cs="Times New Roman"/>
                <w:sz w:val="24"/>
                <w:szCs w:val="24"/>
              </w:rPr>
              <w:t xml:space="preserve">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lastRenderedPageBreak/>
              <w:t>Тема 8.3. Происхождение человека – антропогенез. Основные стадии эволюции человека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6</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D4157">
              <w:rPr>
                <w:rFonts w:ascii="Times New Roman" w:eastAsia="Times New Roman" w:hAnsi="Times New Roman" w:cs="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D4157">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12</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«Приспособленность человека к разным условиям среды. Влияние географической среды на морфологию и физиологию человека»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4062" w:type="pct"/>
            <w:gridSpan w:val="2"/>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Раздел 9. Организмы и окружающая среда</w:t>
            </w:r>
          </w:p>
        </w:tc>
        <w:tc>
          <w:tcPr>
            <w:tcW w:w="322"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6</w:t>
            </w:r>
          </w:p>
        </w:tc>
        <w:tc>
          <w:tcPr>
            <w:tcW w:w="616"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 ПК 3.5</w:t>
            </w:r>
          </w:p>
        </w:tc>
      </w:tr>
      <w:tr w:rsidR="00273F5B" w:rsidRPr="00147D80" w:rsidTr="00273F5B">
        <w:trPr>
          <w:trHeight w:val="20"/>
        </w:trPr>
        <w:tc>
          <w:tcPr>
            <w:tcW w:w="699"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 xml:space="preserve">Тема 9.1. </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Экология как наука. Среды жизни.</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Экологические факторы</w:t>
            </w:r>
          </w:p>
        </w:tc>
        <w:tc>
          <w:tcPr>
            <w:tcW w:w="3363"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c>
          <w:tcPr>
            <w:tcW w:w="322" w:type="pct"/>
            <w:tcBorders>
              <w:top w:val="single" w:sz="4" w:space="0" w:color="auto"/>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322" w:type="pct"/>
            <w:tcBorders>
              <w:top w:val="single" w:sz="4" w:space="0" w:color="auto"/>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273F5B">
        <w:trPr>
          <w:trHeight w:val="20"/>
        </w:trPr>
        <w:tc>
          <w:tcPr>
            <w:tcW w:w="699"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Тема 9.2.</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sz w:val="24"/>
                <w:szCs w:val="24"/>
              </w:rPr>
              <w:t>Экологические характеристики п</w:t>
            </w:r>
            <w:r w:rsidRPr="007D4157">
              <w:rPr>
                <w:rFonts w:ascii="Times New Roman" w:hAnsi="Times New Roman" w:cs="Times New Roman"/>
                <w:bCs/>
                <w:sz w:val="24"/>
                <w:szCs w:val="24"/>
              </w:rPr>
              <w:t>опуляции</w:t>
            </w:r>
          </w:p>
        </w:tc>
        <w:tc>
          <w:tcPr>
            <w:tcW w:w="3363"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322"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13</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bCs/>
                <w:sz w:val="24"/>
                <w:szCs w:val="24"/>
              </w:rPr>
              <w:t>«Подсчёт плотности популяций разных видов растений»</w:t>
            </w:r>
          </w:p>
        </w:tc>
        <w:tc>
          <w:tcPr>
            <w:tcW w:w="322"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b/>
                <w:bCs/>
                <w:sz w:val="24"/>
                <w:szCs w:val="24"/>
              </w:rPr>
              <w:lastRenderedPageBreak/>
              <w:t>Раздел 10. Сообщества и экологические системы</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D4157">
              <w:rPr>
                <w:rFonts w:ascii="Times New Roman" w:hAnsi="Times New Roman" w:cs="Times New Roman"/>
                <w:b/>
                <w:sz w:val="24"/>
                <w:szCs w:val="24"/>
              </w:rPr>
              <w:t>18</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 ПК 3.5</w:t>
            </w:r>
          </w:p>
        </w:tc>
      </w:tr>
      <w:tr w:rsidR="00810091" w:rsidRPr="00147D80" w:rsidTr="007D4157">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10.1.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Сообщества организмов, экосистемы</w:t>
            </w:r>
            <w:r w:rsidRPr="007D4157">
              <w:rPr>
                <w:rFonts w:ascii="Times New Roman" w:hAnsi="Times New Roman"/>
                <w:sz w:val="24"/>
              </w:rPr>
              <w:t xml:space="preserve"> </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7D4157">
              <w:rPr>
                <w:rFonts w:ascii="Times New Roman" w:hAnsi="Times New Roman" w:cs="Times New Roman"/>
                <w:b/>
                <w:bCs/>
                <w:i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D4157">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14</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Решение практико-ориентированных расчетных заданий на составление трофических цепей, пирамид биомассы и энергии, переносу вещества и энергии в экосистемах</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10.2.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rPr>
              <w:t>Природные экосистемы</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7D4157">
              <w:rPr>
                <w:rFonts w:ascii="Times New Roman" w:hAnsi="Times New Roman" w:cs="Times New Roman"/>
                <w:b/>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cs="Times New Roman"/>
                <w:sz w:val="24"/>
                <w:szCs w:val="24"/>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 xml:space="preserve">Тема 10.3.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Биосфера –глобальная экосистема Земли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7D4157">
              <w:rPr>
                <w:rFonts w:ascii="Times New Roman" w:hAnsi="Times New Roman" w:cs="Times New Roman"/>
                <w:b/>
                <w:bCs/>
                <w:i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7D4157">
              <w:rPr>
                <w:rFonts w:ascii="Times New Roman" w:hAnsi="Times New Roman" w:cs="Times New Roman"/>
                <w:b/>
                <w:bCs/>
                <w:sz w:val="24"/>
                <w:szCs w:val="24"/>
              </w:rPr>
              <w:t xml:space="preserve">Практическое занятие </w:t>
            </w:r>
            <w:r w:rsidRPr="007D4157">
              <w:rPr>
                <w:rFonts w:ascii="Times New Roman" w:hAnsi="Times New Roman"/>
                <w:b/>
                <w:sz w:val="24"/>
              </w:rPr>
              <w:t>№ 15</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D4157">
              <w:rPr>
                <w:rFonts w:ascii="Times New Roman" w:hAnsi="Times New Roman"/>
                <w:sz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10.4.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Влияние антропогенных факторов на биосферу</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Профессионально ориентированное содержание</w:t>
            </w:r>
            <w:r w:rsidRPr="007D4157">
              <w:rPr>
                <w:rFonts w:ascii="Times New Roman" w:eastAsia="Times New Roman" w:hAnsi="Times New Roman" w:cs="Times New Roman"/>
                <w:b/>
                <w:sz w:val="24"/>
                <w:szCs w:val="24"/>
              </w:rPr>
              <w:t xml:space="preserve"> (содержание прикладного модуля)</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16</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«Влияние производственных факторов на организм человека»</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10.5. </w:t>
            </w:r>
          </w:p>
          <w:p w:rsidR="00810091" w:rsidRPr="007D4157" w:rsidRDefault="00810091" w:rsidP="00C2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 xml:space="preserve">Влияние социально-экологических факторов на </w:t>
            </w:r>
            <w:r w:rsidRPr="007D4157">
              <w:rPr>
                <w:rFonts w:ascii="Times New Roman" w:hAnsi="Times New Roman" w:cs="Times New Roman"/>
                <w:bCs/>
                <w:sz w:val="24"/>
                <w:szCs w:val="24"/>
              </w:rPr>
              <w:lastRenderedPageBreak/>
              <w:t>здоровье человека</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lastRenderedPageBreak/>
              <w:t>Профессионально ориентированное содержание</w:t>
            </w:r>
            <w:r w:rsidRPr="007D4157">
              <w:rPr>
                <w:rFonts w:ascii="Times New Roman" w:eastAsia="Times New Roman" w:hAnsi="Times New Roman" w:cs="Times New Roman"/>
                <w:b/>
                <w:sz w:val="24"/>
                <w:szCs w:val="24"/>
              </w:rPr>
              <w:t xml:space="preserve"> (содержание прикладного модуля)</w:t>
            </w:r>
          </w:p>
        </w:tc>
        <w:tc>
          <w:tcPr>
            <w:tcW w:w="322" w:type="pct"/>
            <w:tcBorders>
              <w:top w:val="single" w:sz="4" w:space="0" w:color="auto"/>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7D4157">
              <w:rPr>
                <w:rFonts w:ascii="Times New Roman" w:hAnsi="Times New Roman" w:cs="Times New Roman"/>
                <w:b/>
                <w:bCs/>
                <w:i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w:t>
            </w:r>
            <w:r w:rsidRPr="007D4157">
              <w:rPr>
                <w:rFonts w:ascii="Times New Roman" w:eastAsia="Times New Roman" w:hAnsi="Times New Roman" w:cs="Times New Roman"/>
                <w:sz w:val="24"/>
                <w:szCs w:val="24"/>
              </w:rPr>
              <w:lastRenderedPageBreak/>
              <w:t>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lastRenderedPageBreak/>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7D4157">
              <w:rPr>
                <w:rFonts w:ascii="Times New Roman" w:eastAsia="Times New Roman" w:hAnsi="Times New Roman" w:cs="Times New Roman"/>
                <w:b/>
                <w:sz w:val="24"/>
                <w:szCs w:val="24"/>
              </w:rPr>
              <w:t>Практическое занятие № 17</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 xml:space="preserve">«Определение суточного рациона питания в зависимости от уровня физической активности» </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7D4157">
              <w:rPr>
                <w:rFonts w:ascii="Times New Roman" w:eastAsia="Times New Roman" w:hAnsi="Times New Roman" w:cs="Times New Roman"/>
                <w:b/>
                <w:sz w:val="24"/>
                <w:szCs w:val="24"/>
              </w:rPr>
              <w:t xml:space="preserve">Лабораторное </w:t>
            </w:r>
            <w:r w:rsidRPr="007D4157">
              <w:rPr>
                <w:rFonts w:ascii="Times New Roman" w:eastAsia="Times New Roman" w:hAnsi="Times New Roman" w:cs="Times New Roman"/>
                <w:b/>
                <w:bCs/>
                <w:sz w:val="24"/>
                <w:szCs w:val="24"/>
              </w:rPr>
              <w:t xml:space="preserve">занятие </w:t>
            </w:r>
            <w:r w:rsidRPr="007D4157">
              <w:rPr>
                <w:rFonts w:ascii="Times New Roman" w:eastAsia="Times New Roman" w:hAnsi="Times New Roman" w:cs="Times New Roman"/>
                <w:b/>
                <w:sz w:val="24"/>
                <w:szCs w:val="24"/>
              </w:rPr>
              <w:t>№ 5</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«Умственная работоспособность»</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rPr>
            </w:pPr>
            <w:r w:rsidRPr="007D4157">
              <w:rPr>
                <w:rFonts w:ascii="Times New Roman" w:eastAsia="Times New Roman" w:hAnsi="Times New Roman" w:cs="Times New Roman"/>
                <w:b/>
                <w:sz w:val="24"/>
                <w:szCs w:val="24"/>
              </w:rPr>
              <w:t>Практическое занятие № 18</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7D4157">
              <w:rPr>
                <w:rFonts w:ascii="Times New Roman" w:eastAsia="Times New Roman" w:hAnsi="Times New Roman" w:cs="Times New Roman"/>
                <w:b/>
                <w:bCs/>
                <w:sz w:val="24"/>
                <w:szCs w:val="24"/>
              </w:rPr>
              <w:t>Контрольная работа № 3</w:t>
            </w:r>
            <w:r w:rsidRPr="007D4157">
              <w:rPr>
                <w:rFonts w:ascii="Times New Roman" w:eastAsia="Times New Roman" w:hAnsi="Times New Roman" w:cs="Times New Roman"/>
                <w:sz w:val="24"/>
                <w:szCs w:val="24"/>
              </w:rPr>
              <w:t xml:space="preserve"> «Теоретические аспекты экологии»</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273F5B">
        <w:trPr>
          <w:trHeight w:val="20"/>
        </w:trPr>
        <w:tc>
          <w:tcPr>
            <w:tcW w:w="4062" w:type="pct"/>
            <w:gridSpan w:val="2"/>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Раздел 11. Селекция организмов, основы биотехнологии</w:t>
            </w:r>
          </w:p>
        </w:tc>
        <w:tc>
          <w:tcPr>
            <w:tcW w:w="322"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8</w:t>
            </w:r>
          </w:p>
        </w:tc>
        <w:tc>
          <w:tcPr>
            <w:tcW w:w="616"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 ПК 3.5</w:t>
            </w:r>
          </w:p>
        </w:tc>
      </w:tr>
      <w:tr w:rsidR="00273F5B" w:rsidRPr="00147D80" w:rsidTr="00273F5B">
        <w:trPr>
          <w:trHeight w:val="20"/>
        </w:trPr>
        <w:tc>
          <w:tcPr>
            <w:tcW w:w="699"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11.1. </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Селекция как наука и процесс</w:t>
            </w:r>
          </w:p>
        </w:tc>
        <w:tc>
          <w:tcPr>
            <w:tcW w:w="3363"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7D4157">
              <w:rPr>
                <w:rFonts w:ascii="Times New Roman" w:hAnsi="Times New Roman" w:cs="Times New Roman"/>
                <w:b/>
                <w:bCs/>
                <w:sz w:val="24"/>
                <w:szCs w:val="24"/>
              </w:rPr>
              <w:t>Содержание учебного материала</w:t>
            </w:r>
          </w:p>
        </w:tc>
        <w:tc>
          <w:tcPr>
            <w:tcW w:w="322"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322"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11.2. </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Основы биотехнологии</w:t>
            </w:r>
          </w:p>
        </w:tc>
        <w:tc>
          <w:tcPr>
            <w:tcW w:w="3363"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4157">
              <w:rPr>
                <w:rFonts w:ascii="Times New Roman" w:hAnsi="Times New Roman" w:cs="Times New Roman"/>
                <w:b/>
                <w:bCs/>
                <w:sz w:val="24"/>
                <w:szCs w:val="24"/>
              </w:rPr>
              <w:t>Содержание учебного материала</w:t>
            </w:r>
          </w:p>
        </w:tc>
        <w:tc>
          <w:tcPr>
            <w:tcW w:w="322"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322" w:type="pc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273F5B">
        <w:trPr>
          <w:trHeight w:val="20"/>
        </w:trPr>
        <w:tc>
          <w:tcPr>
            <w:tcW w:w="699" w:type="pct"/>
            <w:vMerge w:val="restart"/>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11.3. </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Биотехнологии в жизни и профессии</w:t>
            </w:r>
          </w:p>
        </w:tc>
        <w:tc>
          <w:tcPr>
            <w:tcW w:w="3363"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Профессионально ориентированное содержание</w:t>
            </w:r>
            <w:r w:rsidRPr="007D4157">
              <w:rPr>
                <w:rFonts w:ascii="Times New Roman" w:eastAsia="Times New Roman" w:hAnsi="Times New Roman" w:cs="Times New Roman"/>
                <w:b/>
                <w:sz w:val="24"/>
                <w:szCs w:val="24"/>
              </w:rPr>
              <w:t xml:space="preserve"> (содержание прикладного модуля)</w:t>
            </w:r>
          </w:p>
        </w:tc>
        <w:tc>
          <w:tcPr>
            <w:tcW w:w="322"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7D4157">
              <w:rPr>
                <w:rFonts w:ascii="Times New Roman" w:hAnsi="Times New Roman" w:cs="Times New Roman"/>
                <w:b/>
                <w:bCs/>
                <w:iCs/>
                <w:sz w:val="24"/>
                <w:szCs w:val="24"/>
              </w:rPr>
              <w:t>4</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vAlign w:val="center"/>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322"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19</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w:t>
            </w:r>
          </w:p>
        </w:tc>
        <w:tc>
          <w:tcPr>
            <w:tcW w:w="322" w:type="pct"/>
            <w:tcBorders>
              <w:bottom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t>1</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73F5B" w:rsidRPr="00147D80" w:rsidTr="007D4157">
        <w:trPr>
          <w:trHeight w:val="20"/>
        </w:trPr>
        <w:tc>
          <w:tcPr>
            <w:tcW w:w="699"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7D4157">
              <w:rPr>
                <w:rFonts w:ascii="Times New Roman" w:hAnsi="Times New Roman" w:cs="Times New Roman"/>
                <w:b/>
                <w:bCs/>
                <w:sz w:val="24"/>
                <w:szCs w:val="24"/>
              </w:rPr>
              <w:t xml:space="preserve">Практическое занятие </w:t>
            </w:r>
            <w:r w:rsidRPr="007D4157">
              <w:rPr>
                <w:rFonts w:ascii="Times New Roman" w:eastAsia="Times New Roman" w:hAnsi="Times New Roman" w:cs="Times New Roman"/>
                <w:b/>
                <w:sz w:val="24"/>
                <w:szCs w:val="24"/>
              </w:rPr>
              <w:t>№ 20</w:t>
            </w:r>
          </w:p>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eastAsia="Times New Roman" w:hAnsi="Times New Roman" w:cs="Times New Roman"/>
                <w:sz w:val="24"/>
                <w:szCs w:val="24"/>
              </w:rPr>
              <w:t xml:space="preserve">Защита кейса: представление результатов решения кейсов (выступление </w:t>
            </w:r>
            <w:r w:rsidRPr="007D4157">
              <w:rPr>
                <w:rFonts w:ascii="Times New Roman" w:eastAsia="Times New Roman" w:hAnsi="Times New Roman" w:cs="Times New Roman"/>
                <w:sz w:val="24"/>
                <w:szCs w:val="24"/>
              </w:rPr>
              <w:br/>
            </w:r>
            <w:r w:rsidRPr="007D4157">
              <w:rPr>
                <w:rFonts w:ascii="Times New Roman" w:eastAsia="Times New Roman" w:hAnsi="Times New Roman" w:cs="Times New Roman"/>
                <w:sz w:val="24"/>
                <w:szCs w:val="24"/>
              </w:rPr>
              <w:lastRenderedPageBreak/>
              <w:t>с презентацией)</w:t>
            </w:r>
          </w:p>
        </w:tc>
        <w:tc>
          <w:tcPr>
            <w:tcW w:w="322" w:type="pct"/>
            <w:tcBorders>
              <w:top w:val="single" w:sz="4" w:space="0" w:color="auto"/>
            </w:tcBorders>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7D4157">
              <w:rPr>
                <w:rFonts w:ascii="Times New Roman" w:hAnsi="Times New Roman" w:cs="Times New Roman"/>
                <w:bCs/>
                <w:iCs/>
                <w:sz w:val="24"/>
                <w:szCs w:val="24"/>
              </w:rPr>
              <w:lastRenderedPageBreak/>
              <w:t>1</w:t>
            </w:r>
          </w:p>
        </w:tc>
        <w:tc>
          <w:tcPr>
            <w:tcW w:w="616" w:type="pct"/>
            <w:vMerge/>
            <w:shd w:val="clear" w:color="auto" w:fill="auto"/>
          </w:tcPr>
          <w:p w:rsidR="00273F5B"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hAnsi="Times New Roman" w:cs="Times New Roman"/>
                <w:b/>
                <w:sz w:val="24"/>
                <w:szCs w:val="24"/>
              </w:rPr>
              <w:lastRenderedPageBreak/>
              <w:t>Раздел 12. Решение кейсов в области биотехнологий</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7D4157">
              <w:rPr>
                <w:rFonts w:ascii="Times New Roman" w:hAnsi="Times New Roman" w:cs="Times New Roman"/>
                <w:b/>
                <w:iCs/>
                <w:sz w:val="24"/>
                <w:szCs w:val="24"/>
              </w:rPr>
              <w:t>4</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 ПК 3.5</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12.1.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Биотехнологии в медицине и фармации</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b/>
                <w:sz w:val="24"/>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bottom w:val="single" w:sz="4" w:space="0" w:color="auto"/>
            </w:tcBorders>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21</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7D4157">
              <w:rPr>
                <w:rFonts w:ascii="Times New Roman" w:hAnsi="Times New Roman" w:cs="Times New Roman"/>
                <w:bCs/>
                <w:sz w:val="24"/>
                <w:szCs w:val="24"/>
              </w:rPr>
              <w:t>Кейсы на анализ информации о развитии биотехнологий в медицине и фармации (по мини-группам)</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22</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7D415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1</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4062" w:type="pct"/>
            <w:gridSpan w:val="2"/>
            <w:shd w:val="clear" w:color="auto" w:fill="auto"/>
          </w:tcPr>
          <w:p w:rsidR="00810091" w:rsidRPr="007D4157" w:rsidRDefault="00810091" w:rsidP="00810091">
            <w:pPr>
              <w:widowControl w:val="0"/>
              <w:pBdr>
                <w:top w:val="nil"/>
                <w:left w:val="nil"/>
                <w:bottom w:val="nil"/>
                <w:right w:val="nil"/>
                <w:between w:val="nil"/>
              </w:pBdr>
              <w:spacing w:after="0" w:line="240" w:lineRule="auto"/>
              <w:jc w:val="right"/>
              <w:rPr>
                <w:rFonts w:ascii="Times New Roman" w:eastAsia="OfficinaSansBookC" w:hAnsi="Times New Roman" w:cs="Times New Roman"/>
                <w:b/>
                <w:bCs/>
                <w:sz w:val="24"/>
                <w:szCs w:val="24"/>
              </w:rPr>
            </w:pPr>
            <w:r w:rsidRPr="007D4157">
              <w:rPr>
                <w:rFonts w:ascii="Times New Roman" w:hAnsi="Times New Roman" w:cs="Times New Roman"/>
                <w:b/>
              </w:rPr>
              <w:t>Консультация по индивидуальному проекту</w:t>
            </w:r>
          </w:p>
        </w:tc>
        <w:tc>
          <w:tcPr>
            <w:tcW w:w="322" w:type="pct"/>
            <w:shd w:val="clear" w:color="auto" w:fill="auto"/>
            <w:vAlign w:val="center"/>
          </w:tcPr>
          <w:p w:rsidR="00810091" w:rsidRPr="007D4157" w:rsidRDefault="00810091" w:rsidP="00810091">
            <w:pPr>
              <w:spacing w:after="0" w:line="240" w:lineRule="auto"/>
              <w:jc w:val="center"/>
              <w:rPr>
                <w:rFonts w:ascii="Times New Roman" w:eastAsia="OfficinaSansBookC" w:hAnsi="Times New Roman" w:cs="Times New Roman"/>
                <w:b/>
                <w:bCs/>
                <w:sz w:val="24"/>
                <w:szCs w:val="24"/>
              </w:rPr>
            </w:pPr>
            <w:r w:rsidRPr="007D4157">
              <w:rPr>
                <w:rFonts w:ascii="Times New Roman" w:eastAsia="OfficinaSansBookC" w:hAnsi="Times New Roman" w:cs="Times New Roman"/>
                <w:b/>
                <w:bCs/>
                <w:sz w:val="24"/>
                <w:szCs w:val="24"/>
              </w:rPr>
              <w:t>2</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810091" w:rsidRPr="00147D80" w:rsidTr="007D4157">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D4157">
              <w:rPr>
                <w:rFonts w:ascii="Times New Roman" w:hAnsi="Times New Roman" w:cs="Times New Roman"/>
                <w:b/>
                <w:sz w:val="24"/>
                <w:szCs w:val="24"/>
              </w:rPr>
              <w:t xml:space="preserve">Раздел 13. Биологические исследования </w:t>
            </w:r>
            <w:r w:rsidRPr="007D4157">
              <w:rPr>
                <w:rFonts w:ascii="Times New Roman" w:hAnsi="Times New Roman"/>
                <w:b/>
                <w:sz w:val="24"/>
                <w:szCs w:val="24"/>
              </w:rPr>
              <w:t>в профессиональной сфере</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7D4157">
              <w:rPr>
                <w:rFonts w:ascii="Times New Roman" w:hAnsi="Times New Roman" w:cs="Times New Roman"/>
                <w:b/>
                <w:iCs/>
                <w:sz w:val="24"/>
                <w:szCs w:val="24"/>
              </w:rPr>
              <w:t>14</w:t>
            </w:r>
          </w:p>
        </w:tc>
        <w:tc>
          <w:tcPr>
            <w:tcW w:w="616"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ОК-01, ОК-02, ОК-04, ОК-07</w:t>
            </w:r>
          </w:p>
          <w:p w:rsidR="00810091" w:rsidRPr="007D4157" w:rsidRDefault="00273F5B"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ПК 2.3, ПК 2.4, ПК 3.3, ПК 3.5</w:t>
            </w:r>
          </w:p>
        </w:tc>
      </w:tr>
      <w:tr w:rsidR="00810091" w:rsidRPr="00147D80" w:rsidTr="00273F5B">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 xml:space="preserve">Тема 13.1. </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Cs/>
                <w:sz w:val="24"/>
                <w:szCs w:val="24"/>
              </w:rPr>
              <w:t>Основные методы биоэкологических исследований</w:t>
            </w:r>
          </w:p>
        </w:tc>
        <w:tc>
          <w:tcPr>
            <w:tcW w:w="3363"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b/>
                <w:sz w:val="24"/>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4</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tcBorders>
              <w:top w:val="single" w:sz="4" w:space="0" w:color="auto"/>
            </w:tcBorders>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 xml:space="preserve">Научный метод. Методы биоэкологических исследований: полевые, лабораторные, экспериментальные. Мониторинг окружающей среды: локальный, региональный </w:t>
            </w:r>
            <w:r w:rsidRPr="007D4157">
              <w:rPr>
                <w:rFonts w:ascii="Times New Roman" w:hAnsi="Times New Roman" w:cs="Times New Roman"/>
                <w:bCs/>
                <w:sz w:val="24"/>
                <w:szCs w:val="24"/>
              </w:rPr>
              <w:br/>
              <w:t>и глобальный.</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Методы поиска, анализа и обработки информации о проекте в различных источниках. Постановка цели, задач, выдвижение гипотезы</w:t>
            </w:r>
          </w:p>
        </w:tc>
        <w:tc>
          <w:tcPr>
            <w:tcW w:w="322" w:type="pct"/>
            <w:tcBorders>
              <w:top w:val="single" w:sz="4" w:space="0" w:color="auto"/>
            </w:tcBorders>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363" w:type="pct"/>
            <w:shd w:val="clear" w:color="auto" w:fill="auto"/>
            <w:vAlign w:val="center"/>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7D4157">
              <w:rPr>
                <w:rFonts w:ascii="Times New Roman" w:hAnsi="Times New Roman" w:cs="Times New Roman"/>
                <w:b/>
                <w:bCs/>
                <w:sz w:val="24"/>
                <w:szCs w:val="24"/>
              </w:rPr>
              <w:t>Лабораторное занятие № 6</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Работы на выбор по мини- группам:</w:t>
            </w:r>
          </w:p>
          <w:p w:rsidR="00810091" w:rsidRPr="007D4157" w:rsidRDefault="00810091" w:rsidP="00810091">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ascii="Times New Roman" w:hAnsi="Times New Roman" w:cs="Times New Roman"/>
                <w:bCs/>
                <w:sz w:val="24"/>
                <w:szCs w:val="24"/>
              </w:rPr>
            </w:pPr>
            <w:r w:rsidRPr="007D4157">
              <w:rPr>
                <w:rFonts w:ascii="Times New Roman" w:hAnsi="Times New Roman" w:cs="Times New Roman"/>
                <w:bCs/>
                <w:sz w:val="24"/>
                <w:szCs w:val="24"/>
              </w:rPr>
              <w:t>1. Влияние температуры на рост и физиологическую активность дрожжевых клеток.</w:t>
            </w:r>
          </w:p>
          <w:p w:rsidR="00810091" w:rsidRPr="007D4157" w:rsidRDefault="00810091" w:rsidP="00810091">
            <w:p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jc w:val="both"/>
              <w:rPr>
                <w:rFonts w:ascii="Times New Roman" w:hAnsi="Times New Roman" w:cs="Times New Roman"/>
                <w:bCs/>
                <w:sz w:val="24"/>
                <w:szCs w:val="24"/>
              </w:rPr>
            </w:pPr>
            <w:r w:rsidRPr="007D4157">
              <w:rPr>
                <w:rFonts w:ascii="Times New Roman" w:hAnsi="Times New Roman" w:cs="Times New Roman"/>
                <w:bCs/>
                <w:sz w:val="24"/>
                <w:szCs w:val="24"/>
              </w:rPr>
              <w:t>2. Влияние углеводов на рост и физиологическую активность дрожжевых клеток.</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3. Сочетанное влияние температуры и углеводов на рост и физиологическую активность дрожжевых клеток</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b/>
                <w:sz w:val="24"/>
              </w:rPr>
              <w:t xml:space="preserve">Профессионально ориентированное содержание </w:t>
            </w:r>
            <w:r w:rsidRPr="007D4157">
              <w:rPr>
                <w:rFonts w:ascii="Times New Roman" w:hAnsi="Times New Roman" w:cs="Times New Roman"/>
                <w:b/>
                <w:sz w:val="24"/>
                <w:szCs w:val="24"/>
              </w:rPr>
              <w:t>Вариативный прикладной модуль</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D4157">
              <w:rPr>
                <w:rFonts w:ascii="Times New Roman" w:hAnsi="Times New Roman" w:cs="Times New Roman"/>
                <w:b/>
                <w:sz w:val="24"/>
                <w:szCs w:val="24"/>
              </w:rPr>
              <w:t>10</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val="restar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Тема 13.2.</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7D4157">
              <w:rPr>
                <w:rFonts w:ascii="Times New Roman" w:hAnsi="Times New Roman" w:cs="Times New Roman"/>
                <w:bCs/>
                <w:sz w:val="24"/>
                <w:szCs w:val="24"/>
              </w:rPr>
              <w:t>Биоэкологический эксперимент (пример)</w:t>
            </w: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b/>
                <w:sz w:val="24"/>
              </w:rPr>
              <w:t>Профессионально ориентированное содержание (содержание прикладного модуля)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7D4157">
              <w:rPr>
                <w:rFonts w:ascii="Times New Roman" w:hAnsi="Times New Roman" w:cs="Times New Roman"/>
                <w:b/>
                <w:bCs/>
                <w:sz w:val="24"/>
                <w:szCs w:val="24"/>
              </w:rPr>
              <w:t>10</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23</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rPr>
              <w:t>Обзор тем экспериментальных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rPr>
            </w:pPr>
            <w:r w:rsidRPr="007D4157">
              <w:rPr>
                <w:rFonts w:ascii="Times New Roman" w:hAnsi="Times New Roman" w:cs="Times New Roman"/>
                <w:bCs/>
                <w:sz w:val="24"/>
                <w:szCs w:val="24"/>
                <w:u w:val="single"/>
              </w:rPr>
              <w:t>Первый этап</w:t>
            </w:r>
            <w:r w:rsidRPr="007D4157">
              <w:rPr>
                <w:rFonts w:ascii="Times New Roman" w:hAnsi="Times New Roman" w:cs="Times New Roman"/>
                <w:bCs/>
                <w:sz w:val="24"/>
                <w:szCs w:val="24"/>
              </w:rPr>
              <w:t xml:space="preserve"> выполнения проекта: обоснование актуальности выбранной темы. Выявление </w:t>
            </w:r>
            <w:r w:rsidRPr="007D4157">
              <w:rPr>
                <w:rFonts w:ascii="Times New Roman" w:hAnsi="Times New Roman" w:cs="Times New Roman"/>
                <w:bCs/>
                <w:sz w:val="24"/>
                <w:szCs w:val="24"/>
              </w:rPr>
              <w:lastRenderedPageBreak/>
              <w:t xml:space="preserve">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w:t>
            </w:r>
            <w:r w:rsidRPr="007D4157">
              <w:rPr>
                <w:rFonts w:ascii="Times New Roman" w:hAnsi="Times New Roman" w:cs="Times New Roman"/>
                <w:bCs/>
                <w:sz w:val="24"/>
                <w:szCs w:val="24"/>
              </w:rPr>
              <w:br/>
              <w:t>и составление плана исследования</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lastRenderedPageBreak/>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7D4157">
              <w:rPr>
                <w:rFonts w:ascii="Times New Roman" w:hAnsi="Times New Roman" w:cs="Times New Roman"/>
                <w:b/>
                <w:bCs/>
                <w:sz w:val="24"/>
                <w:szCs w:val="24"/>
              </w:rPr>
              <w:t>Лабораторное занятие № 7</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u w:val="single"/>
              </w:rPr>
              <w:t>Второй этап</w:t>
            </w:r>
            <w:r w:rsidRPr="007D4157">
              <w:rPr>
                <w:rFonts w:ascii="Times New Roman" w:hAnsi="Times New Roman" w:cs="Times New Roman"/>
                <w:bCs/>
                <w:sz w:val="24"/>
                <w:szCs w:val="24"/>
              </w:rPr>
              <w:t xml:space="preserve">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u w:val="single"/>
              </w:rPr>
              <w:t>Третий этап</w:t>
            </w:r>
            <w:r w:rsidRPr="007D4157">
              <w:rPr>
                <w:rFonts w:ascii="Times New Roman" w:hAnsi="Times New Roman" w:cs="Times New Roman"/>
                <w:bCs/>
                <w:sz w:val="24"/>
                <w:szCs w:val="24"/>
              </w:rPr>
              <w:t xml:space="preserve"> выполнения проекта: получение первичных экспериментальных данных, проведение статистической обработки полученных данных.</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7D4157">
              <w:rPr>
                <w:rFonts w:ascii="Times New Roman" w:hAnsi="Times New Roman" w:cs="Times New Roman"/>
                <w:bCs/>
                <w:sz w:val="24"/>
                <w:szCs w:val="24"/>
                <w:u w:val="single"/>
              </w:rPr>
              <w:t>Четвертый этап</w:t>
            </w:r>
            <w:r w:rsidRPr="007D4157">
              <w:rPr>
                <w:rFonts w:ascii="Times New Roman" w:hAnsi="Times New Roman" w:cs="Times New Roman"/>
                <w:bCs/>
                <w:sz w:val="24"/>
                <w:szCs w:val="24"/>
              </w:rPr>
              <w:t xml:space="preserve"> выполнения проекта: 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6</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7D4157">
        <w:trPr>
          <w:trHeight w:val="20"/>
        </w:trPr>
        <w:tc>
          <w:tcPr>
            <w:tcW w:w="699"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63"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7D4157">
              <w:rPr>
                <w:rFonts w:ascii="Times New Roman" w:hAnsi="Times New Roman" w:cs="Times New Roman"/>
                <w:b/>
                <w:bCs/>
                <w:sz w:val="24"/>
                <w:szCs w:val="24"/>
              </w:rPr>
              <w:t>Практическое занятие № 23</w:t>
            </w:r>
          </w:p>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u w:val="single"/>
              </w:rPr>
            </w:pPr>
            <w:r w:rsidRPr="007D4157">
              <w:rPr>
                <w:rFonts w:ascii="Times New Roman" w:eastAsia="Times New Roman" w:hAnsi="Times New Roman" w:cs="Times New Roman"/>
                <w:sz w:val="24"/>
                <w:szCs w:val="24"/>
              </w:rPr>
              <w:t>Защита проекта. Представление результатов выполнения учебно-исследовательских проектов (выступление с презентацией)</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Cs/>
                <w:sz w:val="24"/>
                <w:szCs w:val="24"/>
              </w:rPr>
              <w:t>2</w:t>
            </w:r>
          </w:p>
        </w:tc>
        <w:tc>
          <w:tcPr>
            <w:tcW w:w="616" w:type="pct"/>
            <w:vMerge/>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 xml:space="preserve">Промежуточная аттестация </w:t>
            </w:r>
            <w:r w:rsidRPr="007D4157">
              <w:rPr>
                <w:rFonts w:ascii="Times New Roman" w:hAnsi="Times New Roman" w:cs="Times New Roman"/>
                <w:sz w:val="24"/>
                <w:szCs w:val="24"/>
              </w:rPr>
              <w:t>(экзамен)</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D4157">
              <w:rPr>
                <w:rFonts w:ascii="Times New Roman" w:hAnsi="Times New Roman" w:cs="Times New Roman"/>
                <w:b/>
                <w:sz w:val="24"/>
                <w:szCs w:val="24"/>
              </w:rPr>
              <w:t>8</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10091" w:rsidRPr="00147D80" w:rsidTr="00273F5B">
        <w:trPr>
          <w:trHeight w:val="20"/>
        </w:trPr>
        <w:tc>
          <w:tcPr>
            <w:tcW w:w="4062" w:type="pct"/>
            <w:gridSpan w:val="2"/>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7D4157">
              <w:rPr>
                <w:rFonts w:ascii="Times New Roman" w:hAnsi="Times New Roman" w:cs="Times New Roman"/>
                <w:b/>
                <w:bCs/>
                <w:sz w:val="24"/>
                <w:szCs w:val="24"/>
              </w:rPr>
              <w:t>Всего:</w:t>
            </w:r>
          </w:p>
        </w:tc>
        <w:tc>
          <w:tcPr>
            <w:tcW w:w="322"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D4157">
              <w:rPr>
                <w:rFonts w:ascii="Times New Roman" w:hAnsi="Times New Roman" w:cs="Times New Roman"/>
                <w:b/>
                <w:bCs/>
                <w:sz w:val="24"/>
                <w:szCs w:val="24"/>
              </w:rPr>
              <w:t>140</w:t>
            </w:r>
          </w:p>
        </w:tc>
        <w:tc>
          <w:tcPr>
            <w:tcW w:w="616" w:type="pct"/>
            <w:shd w:val="clear" w:color="auto" w:fill="auto"/>
          </w:tcPr>
          <w:p w:rsidR="00810091" w:rsidRPr="007D4157" w:rsidRDefault="00810091" w:rsidP="00810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bookmarkStart w:id="2" w:name="_GoBack"/>
            <w:bookmarkEnd w:id="2"/>
          </w:p>
        </w:tc>
      </w:tr>
    </w:tbl>
    <w:p w:rsidR="00F3294D" w:rsidRPr="00810091"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3" w:name="_Toc145498901"/>
      <w:r w:rsidRPr="00F65D15">
        <w:rPr>
          <w:rFonts w:ascii="Times New Roman" w:hAnsi="Times New Roman" w:cs="Times New Roman"/>
          <w:b/>
          <w:bCs/>
          <w:sz w:val="28"/>
          <w:szCs w:val="28"/>
        </w:rPr>
        <w:t>Условия реализации программы</w:t>
      </w:r>
      <w:bookmarkEnd w:id="3"/>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4"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4"/>
    <w:p w:rsidR="00946F42" w:rsidRPr="00006655"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06655">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Pr="00006655"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65D1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966C9A" w:rsidRPr="00966C9A" w:rsidRDefault="008227D1"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d"/>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8227D1"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d"/>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d"/>
            <w:rFonts w:ascii="Times New Roman" w:hAnsi="Times New Roman" w:cs="Times New Roman"/>
            <w:bCs/>
            <w:sz w:val="28"/>
            <w:szCs w:val="28"/>
            <w:shd w:val="clear" w:color="auto" w:fill="FFFFFF"/>
          </w:rPr>
          <w:t>http://www.eco.nw.ru/</w:t>
        </w:r>
      </w:hyperlink>
    </w:p>
    <w:p w:rsidR="00966C9A" w:rsidRPr="00966C9A" w:rsidRDefault="008227D1"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d"/>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8227D1"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d"/>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5"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5"/>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p w:rsidR="00F36334" w:rsidRPr="00E21CA0" w:rsidRDefault="00F36334"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668"/>
        <w:gridCol w:w="3526"/>
      </w:tblGrid>
      <w:tr w:rsidR="00F36334"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F36334" w:rsidRPr="00AA7CF0" w:rsidRDefault="00F36334" w:rsidP="00F36334">
            <w:pPr>
              <w:spacing w:after="0" w:line="240" w:lineRule="auto"/>
              <w:ind w:left="57" w:right="57"/>
              <w:jc w:val="center"/>
              <w:rPr>
                <w:rFonts w:ascii="Times New Roman" w:hAnsi="Times New Roman"/>
                <w:b/>
                <w:sz w:val="24"/>
                <w:szCs w:val="24"/>
              </w:rPr>
            </w:pPr>
            <w:r w:rsidRPr="00AA7CF0">
              <w:rPr>
                <w:rFonts w:ascii="Times New Roman" w:hAnsi="Times New Roman"/>
                <w:b/>
                <w:sz w:val="24"/>
                <w:szCs w:val="24"/>
              </w:rPr>
              <w:t>Общая компетенция</w:t>
            </w:r>
          </w:p>
        </w:tc>
        <w:tc>
          <w:tcPr>
            <w:tcW w:w="1760" w:type="pct"/>
            <w:tcBorders>
              <w:top w:val="single" w:sz="4" w:space="0" w:color="000000"/>
              <w:left w:val="single" w:sz="4" w:space="0" w:color="000000"/>
              <w:bottom w:val="single" w:sz="4" w:space="0" w:color="000000"/>
              <w:right w:val="single" w:sz="4" w:space="0" w:color="000000"/>
            </w:tcBorders>
          </w:tcPr>
          <w:p w:rsidR="00F36334" w:rsidRPr="005317BA" w:rsidRDefault="00F36334" w:rsidP="00F36334">
            <w:pPr>
              <w:spacing w:after="0" w:line="240" w:lineRule="auto"/>
              <w:ind w:left="57" w:right="57"/>
              <w:jc w:val="center"/>
              <w:rPr>
                <w:rFonts w:ascii="Times New Roman" w:hAnsi="Times New Roman"/>
                <w:b/>
                <w:sz w:val="24"/>
                <w:szCs w:val="24"/>
              </w:rPr>
            </w:pPr>
            <w:r w:rsidRPr="005317BA">
              <w:rPr>
                <w:rFonts w:ascii="Times New Roman" w:hAnsi="Times New Roman"/>
                <w:b/>
                <w:sz w:val="24"/>
                <w:szCs w:val="24"/>
              </w:rPr>
              <w:t>Раздел/Тема</w:t>
            </w:r>
          </w:p>
        </w:tc>
        <w:tc>
          <w:tcPr>
            <w:tcW w:w="1692" w:type="pct"/>
            <w:tcBorders>
              <w:top w:val="single" w:sz="4" w:space="0" w:color="000000"/>
              <w:left w:val="single" w:sz="4" w:space="0" w:color="000000"/>
              <w:bottom w:val="single" w:sz="4" w:space="0" w:color="000000"/>
              <w:right w:val="single" w:sz="4" w:space="0" w:color="000000"/>
            </w:tcBorders>
          </w:tcPr>
          <w:p w:rsidR="00F36334" w:rsidRPr="00710CB6" w:rsidRDefault="00F36334" w:rsidP="00F36334">
            <w:pPr>
              <w:spacing w:after="0" w:line="240" w:lineRule="auto"/>
              <w:ind w:left="57" w:right="57"/>
              <w:jc w:val="center"/>
              <w:rPr>
                <w:rFonts w:ascii="Times New Roman" w:hAnsi="Times New Roman"/>
                <w:b/>
                <w:sz w:val="24"/>
                <w:szCs w:val="24"/>
              </w:rPr>
            </w:pPr>
            <w:r w:rsidRPr="00710CB6">
              <w:rPr>
                <w:rFonts w:ascii="Times New Roman" w:hAnsi="Times New Roman"/>
                <w:b/>
                <w:sz w:val="24"/>
                <w:szCs w:val="24"/>
              </w:rPr>
              <w:t>Тип оценочных мероприятия</w:t>
            </w:r>
          </w:p>
        </w:tc>
      </w:tr>
      <w:tr w:rsidR="008B103A"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8B103A" w:rsidRPr="00AA7CF0" w:rsidRDefault="008B103A" w:rsidP="008B103A">
            <w:pPr>
              <w:spacing w:after="0" w:line="240" w:lineRule="auto"/>
              <w:ind w:left="57" w:right="57"/>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760" w:type="pct"/>
            <w:tcBorders>
              <w:top w:val="single" w:sz="4" w:space="0" w:color="000000"/>
              <w:left w:val="single" w:sz="4" w:space="0" w:color="000000"/>
              <w:bottom w:val="single" w:sz="4" w:space="0" w:color="000000"/>
              <w:right w:val="single" w:sz="4" w:space="0" w:color="000000"/>
            </w:tcBorders>
          </w:tcPr>
          <w:p w:rsidR="008B103A" w:rsidRPr="00660668" w:rsidRDefault="008B103A" w:rsidP="008B103A">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2.1, 3.1 -3.3, 4.1 - 4.3, 5.1-5.3, 5.4П-о/c</w:t>
            </w:r>
            <w:r w:rsidRPr="00660668">
              <w:rPr>
                <w:rStyle w:val="a6"/>
                <w:rFonts w:ascii="Times New Roman" w:hAnsi="Times New Roman"/>
                <w:sz w:val="24"/>
                <w:szCs w:val="24"/>
              </w:rPr>
              <w:footnoteReference w:id="1"/>
            </w:r>
            <w:r w:rsidRPr="00660668">
              <w:rPr>
                <w:rFonts w:ascii="Times New Roman" w:hAnsi="Times New Roman"/>
                <w:sz w:val="24"/>
                <w:szCs w:val="24"/>
              </w:rPr>
              <w:t>, 6.1-6.4, 7.1-7.3, 8.1-8.3, 9.1-9.3, 10.1-10.3, 10.4П-о/c, 10.5П-о/с, 11.1, 11.2П-о/с, 12.1П-о/с, 13.1-13.2П-о/c</w:t>
            </w:r>
          </w:p>
        </w:tc>
        <w:tc>
          <w:tcPr>
            <w:tcW w:w="1692" w:type="pct"/>
            <w:tcBorders>
              <w:top w:val="single" w:sz="4" w:space="0" w:color="000000"/>
              <w:left w:val="single" w:sz="4" w:space="0" w:color="000000"/>
              <w:bottom w:val="single" w:sz="4" w:space="0" w:color="000000"/>
              <w:right w:val="single" w:sz="4" w:space="0" w:color="000000"/>
            </w:tcBorders>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8B103A" w:rsidRPr="00626BD9" w:rsidRDefault="008B103A" w:rsidP="008B103A">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8B103A" w:rsidRPr="00626BD9" w:rsidRDefault="008B103A" w:rsidP="008B103A">
            <w:pPr>
              <w:spacing w:after="0" w:line="240" w:lineRule="auto"/>
              <w:jc w:val="both"/>
              <w:rPr>
                <w:rFonts w:ascii="Times New Roman" w:hAnsi="Times New Roman"/>
                <w:b/>
                <w:sz w:val="24"/>
                <w:szCs w:val="24"/>
              </w:rPr>
            </w:pPr>
            <w:r w:rsidRPr="00626BD9">
              <w:rPr>
                <w:rFonts w:ascii="Times New Roman" w:hAnsi="Times New Roman"/>
                <w:sz w:val="24"/>
                <w:szCs w:val="24"/>
              </w:rPr>
              <w:t>Выполнение заданий промежуточной аттестации</w:t>
            </w:r>
          </w:p>
        </w:tc>
      </w:tr>
      <w:tr w:rsidR="008B103A"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8B103A" w:rsidRPr="00AA7CF0" w:rsidRDefault="008B103A" w:rsidP="008B103A">
            <w:pPr>
              <w:spacing w:after="0" w:line="240" w:lineRule="auto"/>
              <w:ind w:left="57" w:right="57"/>
              <w:rPr>
                <w:rFonts w:ascii="Times New Roman" w:hAnsi="Times New Roman"/>
                <w:b/>
                <w:sz w:val="24"/>
                <w:szCs w:val="24"/>
              </w:rPr>
            </w:pPr>
            <w:r w:rsidRPr="00AA7CF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Borders>
              <w:top w:val="single" w:sz="4" w:space="0" w:color="000000"/>
              <w:left w:val="single" w:sz="4" w:space="0" w:color="000000"/>
              <w:bottom w:val="single" w:sz="4" w:space="0" w:color="000000"/>
              <w:right w:val="single" w:sz="4" w:space="0" w:color="000000"/>
            </w:tcBorders>
          </w:tcPr>
          <w:p w:rsidR="008B103A" w:rsidRPr="00660668" w:rsidRDefault="008B103A" w:rsidP="008B103A">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2.1, 3.1 -3.3, 4.1 - 4.3, 5.1-5.3, 5.4П-о/c, 6.1-6.4, 7.1-7.3,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p>
        </w:tc>
        <w:tc>
          <w:tcPr>
            <w:tcW w:w="1692" w:type="pct"/>
            <w:tcBorders>
              <w:top w:val="single" w:sz="4" w:space="0" w:color="000000"/>
              <w:left w:val="single" w:sz="4" w:space="0" w:color="000000"/>
              <w:bottom w:val="single" w:sz="4" w:space="0" w:color="000000"/>
              <w:right w:val="single" w:sz="4" w:space="0" w:color="000000"/>
            </w:tcBorders>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Оцениваемая дискуссия по вопросам лекции</w:t>
            </w:r>
          </w:p>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Выполнение и защита лабораторных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8B103A" w:rsidRPr="00626BD9" w:rsidRDefault="008B103A" w:rsidP="008B103A">
            <w:pPr>
              <w:widowControl w:val="0"/>
              <w:spacing w:after="0" w:line="240" w:lineRule="auto"/>
              <w:rPr>
                <w:rFonts w:ascii="Times New Roman" w:hAnsi="Times New Roman"/>
                <w:sz w:val="24"/>
                <w:szCs w:val="24"/>
              </w:rPr>
            </w:pPr>
            <w:r w:rsidRPr="00626BD9">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8B103A"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8B103A" w:rsidRPr="00AA7CF0" w:rsidRDefault="008B103A" w:rsidP="008B103A">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760" w:type="pct"/>
            <w:tcBorders>
              <w:top w:val="single" w:sz="4" w:space="0" w:color="000000"/>
              <w:left w:val="single" w:sz="4" w:space="0" w:color="000000"/>
              <w:bottom w:val="single" w:sz="4" w:space="0" w:color="000000"/>
              <w:right w:val="single" w:sz="4" w:space="0" w:color="000000"/>
            </w:tcBorders>
          </w:tcPr>
          <w:p w:rsidR="008B103A" w:rsidRPr="00602A94" w:rsidRDefault="008B103A" w:rsidP="008B103A">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2.1, 3.1 -3.3, 4.1 - 4.3, 5.1-5.3, 5.4П-о/c, 6.1-6.4, 7.1-7.3,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p>
        </w:tc>
        <w:tc>
          <w:tcPr>
            <w:tcW w:w="1692" w:type="pct"/>
            <w:tcBorders>
              <w:top w:val="single" w:sz="4" w:space="0" w:color="000000"/>
              <w:left w:val="single" w:sz="4" w:space="0" w:color="000000"/>
              <w:bottom w:val="single" w:sz="4" w:space="0" w:color="000000"/>
              <w:right w:val="single" w:sz="4" w:space="0" w:color="000000"/>
            </w:tcBorders>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tc>
      </w:tr>
      <w:tr w:rsidR="008B103A" w:rsidRPr="00362080" w:rsidTr="00BC05F2">
        <w:trPr>
          <w:jc w:val="center"/>
        </w:trPr>
        <w:tc>
          <w:tcPr>
            <w:tcW w:w="1548" w:type="pct"/>
            <w:tcBorders>
              <w:top w:val="single" w:sz="4" w:space="0" w:color="000000"/>
              <w:left w:val="single" w:sz="4" w:space="0" w:color="000000"/>
              <w:bottom w:val="single" w:sz="4" w:space="0" w:color="000000"/>
              <w:right w:val="single" w:sz="4" w:space="0" w:color="000000"/>
            </w:tcBorders>
          </w:tcPr>
          <w:p w:rsidR="008B103A" w:rsidRDefault="008B103A" w:rsidP="008B103A">
            <w:pPr>
              <w:spacing w:after="0" w:line="240" w:lineRule="auto"/>
              <w:ind w:left="57" w:right="57"/>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p>
          <w:p w:rsidR="008B103A" w:rsidRPr="00AA7CF0" w:rsidRDefault="008B103A" w:rsidP="008B103A">
            <w:pPr>
              <w:spacing w:after="0" w:line="240" w:lineRule="auto"/>
              <w:ind w:left="57" w:right="57"/>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1760" w:type="pct"/>
            <w:tcBorders>
              <w:top w:val="single" w:sz="4" w:space="0" w:color="000000"/>
              <w:left w:val="single" w:sz="4" w:space="0" w:color="000000"/>
              <w:bottom w:val="single" w:sz="4" w:space="0" w:color="000000"/>
              <w:right w:val="single" w:sz="4" w:space="0" w:color="000000"/>
            </w:tcBorders>
          </w:tcPr>
          <w:p w:rsidR="008B103A" w:rsidRPr="00602A94" w:rsidRDefault="008B103A" w:rsidP="008B103A">
            <w:pPr>
              <w:spacing w:after="0" w:line="276" w:lineRule="auto"/>
              <w:contextualSpacing/>
              <w:jc w:val="both"/>
              <w:rPr>
                <w:rFonts w:ascii="Times New Roman" w:hAnsi="Times New Roman"/>
                <w:sz w:val="24"/>
                <w:szCs w:val="24"/>
              </w:rPr>
            </w:pPr>
            <w:r w:rsidRPr="00660668">
              <w:rPr>
                <w:rFonts w:ascii="Times New Roman" w:hAnsi="Times New Roman"/>
                <w:sz w:val="24"/>
                <w:szCs w:val="24"/>
              </w:rPr>
              <w:t>Темы 1.1, 2.1, 3.1 -3.3, 4.1 - 4.3, 5.1-5.3, 5.4П-о/c, 6.1-6.4, 7.1-7.3,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r w:rsidRPr="00602A94">
              <w:rPr>
                <w:rFonts w:ascii="Times New Roman" w:hAnsi="Times New Roman"/>
                <w:sz w:val="24"/>
                <w:szCs w:val="24"/>
              </w:rPr>
              <w:t xml:space="preserve"> </w:t>
            </w:r>
          </w:p>
        </w:tc>
        <w:tc>
          <w:tcPr>
            <w:tcW w:w="1692" w:type="pct"/>
            <w:tcBorders>
              <w:top w:val="single" w:sz="4" w:space="0" w:color="000000"/>
              <w:left w:val="single" w:sz="4" w:space="0" w:color="000000"/>
              <w:bottom w:val="single" w:sz="4" w:space="0" w:color="000000"/>
              <w:right w:val="single" w:sz="4" w:space="0" w:color="000000"/>
            </w:tcBorders>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8B103A" w:rsidRPr="00626BD9" w:rsidRDefault="008B103A" w:rsidP="008B103A">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lastRenderedPageBreak/>
              <w:t>Защита творческих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8B103A" w:rsidRPr="00626BD9" w:rsidRDefault="008B103A" w:rsidP="008B103A">
            <w:pPr>
              <w:widowControl w:val="0"/>
              <w:spacing w:after="0" w:line="240" w:lineRule="auto"/>
              <w:ind w:hanging="2"/>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r w:rsidR="008B103A" w:rsidRPr="00362080" w:rsidTr="00E44177">
        <w:trPr>
          <w:trHeight w:val="1470"/>
          <w:jc w:val="center"/>
        </w:trPr>
        <w:tc>
          <w:tcPr>
            <w:tcW w:w="1548" w:type="pct"/>
            <w:tcBorders>
              <w:top w:val="single" w:sz="4" w:space="0" w:color="000000"/>
              <w:left w:val="single" w:sz="4" w:space="0" w:color="000000"/>
              <w:bottom w:val="single" w:sz="4" w:space="0" w:color="auto"/>
              <w:right w:val="single" w:sz="4" w:space="0" w:color="000000"/>
            </w:tcBorders>
          </w:tcPr>
          <w:p w:rsidR="008B103A" w:rsidRDefault="008B103A" w:rsidP="008B103A">
            <w:pPr>
              <w:autoSpaceDE w:val="0"/>
              <w:autoSpaceDN w:val="0"/>
              <w:adjustRightInd w:val="0"/>
              <w:spacing w:after="0" w:line="240" w:lineRule="auto"/>
              <w:rPr>
                <w:rFonts w:ascii="Times New Roman" w:eastAsia="Times New Roman" w:hAnsi="Times New Roman" w:cs="Times New Roman"/>
                <w:sz w:val="24"/>
                <w:szCs w:val="24"/>
              </w:rPr>
            </w:pPr>
            <w:r w:rsidRPr="00AB2338">
              <w:rPr>
                <w:rFonts w:ascii="Times New Roman" w:hAnsi="Times New Roman" w:cs="Times New Roman"/>
                <w:sz w:val="24"/>
                <w:szCs w:val="24"/>
              </w:rPr>
              <w:lastRenderedPageBreak/>
              <w:t>ПК 2.3. Оформлять результаты методической и исследовательской деятельности в виде выступлений, докладов, отчетов.</w:t>
            </w:r>
          </w:p>
        </w:tc>
        <w:tc>
          <w:tcPr>
            <w:tcW w:w="1760" w:type="pct"/>
            <w:tcBorders>
              <w:top w:val="single" w:sz="4" w:space="0" w:color="000000"/>
              <w:left w:val="single" w:sz="4" w:space="0" w:color="000000"/>
              <w:bottom w:val="single" w:sz="4" w:space="0" w:color="auto"/>
              <w:right w:val="single" w:sz="4" w:space="0" w:color="000000"/>
            </w:tcBorders>
            <w:shd w:val="clear" w:color="auto" w:fill="auto"/>
          </w:tcPr>
          <w:p w:rsidR="008B103A" w:rsidRPr="00F36334" w:rsidRDefault="008B103A" w:rsidP="00E44177">
            <w:pPr>
              <w:spacing w:after="0" w:line="240" w:lineRule="auto"/>
              <w:contextualSpacing/>
              <w:rPr>
                <w:rFonts w:ascii="Times New Roman" w:eastAsia="Times New Roman" w:hAnsi="Times New Roman" w:cs="Times New Roman"/>
                <w:color w:val="000000"/>
                <w:sz w:val="24"/>
                <w:szCs w:val="24"/>
              </w:rPr>
            </w:pPr>
            <w:r w:rsidRPr="00660668">
              <w:rPr>
                <w:rFonts w:ascii="Times New Roman" w:hAnsi="Times New Roman"/>
                <w:sz w:val="24"/>
                <w:szCs w:val="24"/>
              </w:rPr>
              <w:t>Темы 1.1, 2.1, 4.1 - 4.3, 5.1-5.3, 5.4П-о/c, 6.1-6.4, 7.1-7.3,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p>
        </w:tc>
        <w:tc>
          <w:tcPr>
            <w:tcW w:w="1692" w:type="pct"/>
            <w:vMerge w:val="restart"/>
            <w:tcBorders>
              <w:top w:val="single" w:sz="4" w:space="0" w:color="000000"/>
              <w:left w:val="single" w:sz="4" w:space="0" w:color="000000"/>
              <w:right w:val="single" w:sz="4" w:space="0" w:color="000000"/>
            </w:tcBorders>
            <w:shd w:val="clear" w:color="auto" w:fill="auto"/>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8B103A" w:rsidRPr="00626BD9" w:rsidRDefault="008B103A" w:rsidP="008B103A">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r w:rsidR="008B103A" w:rsidRPr="00362080" w:rsidTr="00E44177">
        <w:trPr>
          <w:trHeight w:val="2450"/>
          <w:jc w:val="center"/>
        </w:trPr>
        <w:tc>
          <w:tcPr>
            <w:tcW w:w="1548" w:type="pct"/>
            <w:tcBorders>
              <w:top w:val="single" w:sz="4" w:space="0" w:color="auto"/>
              <w:left w:val="single" w:sz="4" w:space="0" w:color="000000"/>
              <w:bottom w:val="single" w:sz="4" w:space="0" w:color="000000"/>
              <w:right w:val="single" w:sz="4" w:space="0" w:color="000000"/>
            </w:tcBorders>
          </w:tcPr>
          <w:p w:rsidR="008B103A" w:rsidRPr="00AB2338" w:rsidRDefault="008B103A" w:rsidP="008B103A">
            <w:pPr>
              <w:spacing w:after="0" w:line="240" w:lineRule="auto"/>
              <w:rPr>
                <w:rFonts w:ascii="Times New Roman" w:hAnsi="Times New Roman" w:cs="Times New Roman"/>
                <w:sz w:val="24"/>
                <w:szCs w:val="24"/>
              </w:rPr>
            </w:pPr>
            <w:r w:rsidRPr="00AB2338">
              <w:rPr>
                <w:rFonts w:ascii="Times New Roman" w:hAnsi="Times New Roman" w:cs="Times New Roman"/>
                <w:sz w:val="24"/>
                <w:szCs w:val="24"/>
              </w:rPr>
              <w:t>ПК 2.4. Осуществлять исследовательскую и проектную деятельность в области физической культуры и спорта.</w:t>
            </w:r>
          </w:p>
        </w:tc>
        <w:tc>
          <w:tcPr>
            <w:tcW w:w="1760" w:type="pct"/>
            <w:tcBorders>
              <w:top w:val="single" w:sz="4" w:space="0" w:color="auto"/>
              <w:left w:val="single" w:sz="4" w:space="0" w:color="000000"/>
              <w:bottom w:val="single" w:sz="4" w:space="0" w:color="000000"/>
              <w:right w:val="single" w:sz="4" w:space="0" w:color="000000"/>
            </w:tcBorders>
            <w:shd w:val="clear" w:color="auto" w:fill="auto"/>
          </w:tcPr>
          <w:p w:rsidR="008B103A" w:rsidRPr="00660668" w:rsidRDefault="008B103A" w:rsidP="00E44177">
            <w:pPr>
              <w:spacing w:after="0" w:line="240" w:lineRule="auto"/>
              <w:contextualSpacing/>
              <w:rPr>
                <w:rFonts w:ascii="Times New Roman" w:hAnsi="Times New Roman"/>
                <w:sz w:val="24"/>
                <w:szCs w:val="24"/>
              </w:rPr>
            </w:pPr>
            <w:r w:rsidRPr="00660668">
              <w:rPr>
                <w:rFonts w:ascii="Times New Roman" w:hAnsi="Times New Roman"/>
                <w:sz w:val="24"/>
                <w:szCs w:val="24"/>
              </w:rPr>
              <w:t>Темы 3.1 -3.3, 5.1-5.3, 5.4П-о/c, 6.1-6.4, 7.1-7.3,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p>
        </w:tc>
        <w:tc>
          <w:tcPr>
            <w:tcW w:w="1692" w:type="pct"/>
            <w:vMerge/>
            <w:tcBorders>
              <w:left w:val="single" w:sz="4" w:space="0" w:color="000000"/>
              <w:bottom w:val="single" w:sz="4" w:space="0" w:color="000000"/>
              <w:right w:val="single" w:sz="4" w:space="0" w:color="000000"/>
            </w:tcBorders>
            <w:shd w:val="clear" w:color="auto" w:fill="auto"/>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p>
        </w:tc>
      </w:tr>
      <w:tr w:rsidR="008B103A" w:rsidRPr="00362080" w:rsidTr="00E44177">
        <w:trPr>
          <w:trHeight w:val="1845"/>
          <w:jc w:val="center"/>
        </w:trPr>
        <w:tc>
          <w:tcPr>
            <w:tcW w:w="1548" w:type="pct"/>
            <w:tcBorders>
              <w:top w:val="single" w:sz="4" w:space="0" w:color="000000"/>
              <w:left w:val="single" w:sz="4" w:space="0" w:color="000000"/>
              <w:bottom w:val="single" w:sz="4" w:space="0" w:color="auto"/>
              <w:right w:val="single" w:sz="4" w:space="0" w:color="000000"/>
            </w:tcBorders>
          </w:tcPr>
          <w:p w:rsidR="008B103A" w:rsidRPr="00B05F29" w:rsidRDefault="008B103A" w:rsidP="008B103A">
            <w:pPr>
              <w:autoSpaceDE w:val="0"/>
              <w:autoSpaceDN w:val="0"/>
              <w:adjustRightInd w:val="0"/>
              <w:spacing w:after="0" w:line="240" w:lineRule="auto"/>
              <w:rPr>
                <w:rFonts w:ascii="Times New Roman" w:eastAsia="Times New Roman" w:hAnsi="Times New Roman" w:cs="Times New Roman"/>
                <w:sz w:val="24"/>
                <w:szCs w:val="24"/>
                <w:highlight w:val="magenta"/>
              </w:rPr>
            </w:pPr>
            <w:r w:rsidRPr="00AB2338">
              <w:rPr>
                <w:rFonts w:ascii="Times New Roman" w:hAnsi="Times New Roman" w:cs="Times New Roman"/>
                <w:sz w:val="24"/>
                <w:szCs w:val="24"/>
              </w:rPr>
              <w:t>ПК 3.3. Осуществлять контроль, оценивать и анализировать процесс и результаты педагогической деятельности и обучения по предмету "Физическая культура".</w:t>
            </w:r>
          </w:p>
        </w:tc>
        <w:tc>
          <w:tcPr>
            <w:tcW w:w="1760" w:type="pct"/>
            <w:tcBorders>
              <w:top w:val="single" w:sz="4" w:space="0" w:color="000000"/>
              <w:left w:val="single" w:sz="4" w:space="0" w:color="000000"/>
              <w:bottom w:val="single" w:sz="4" w:space="0" w:color="auto"/>
              <w:right w:val="single" w:sz="4" w:space="0" w:color="000000"/>
            </w:tcBorders>
            <w:shd w:val="clear" w:color="auto" w:fill="auto"/>
          </w:tcPr>
          <w:p w:rsidR="008B103A" w:rsidRPr="00F36334" w:rsidRDefault="008B103A" w:rsidP="00E44177">
            <w:pPr>
              <w:spacing w:after="0" w:line="240" w:lineRule="auto"/>
              <w:contextualSpacing/>
              <w:rPr>
                <w:rFonts w:ascii="Times New Roman" w:eastAsia="Times New Roman" w:hAnsi="Times New Roman" w:cs="Times New Roman"/>
                <w:color w:val="000000"/>
                <w:sz w:val="24"/>
                <w:szCs w:val="24"/>
              </w:rPr>
            </w:pPr>
            <w:r w:rsidRPr="00660668">
              <w:rPr>
                <w:rFonts w:ascii="Times New Roman" w:hAnsi="Times New Roman"/>
                <w:sz w:val="24"/>
                <w:szCs w:val="24"/>
              </w:rPr>
              <w:t>Темы 1.1, 2.1, 3.1 -3.3, 6.1-6.4,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p>
        </w:tc>
        <w:tc>
          <w:tcPr>
            <w:tcW w:w="1692" w:type="pct"/>
            <w:vMerge w:val="restart"/>
            <w:tcBorders>
              <w:top w:val="single" w:sz="4" w:space="0" w:color="000000"/>
              <w:left w:val="single" w:sz="4" w:space="0" w:color="000000"/>
              <w:right w:val="single" w:sz="4" w:space="0" w:color="000000"/>
            </w:tcBorders>
            <w:shd w:val="clear" w:color="auto" w:fill="auto"/>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Обсуждение по вопросам лекции</w:t>
            </w:r>
          </w:p>
          <w:p w:rsidR="008B103A" w:rsidRPr="00626BD9" w:rsidRDefault="008B103A" w:rsidP="008B103A">
            <w:pPr>
              <w:spacing w:after="0" w:line="240" w:lineRule="auto"/>
              <w:jc w:val="both"/>
              <w:rPr>
                <w:rFonts w:ascii="Times New Roman" w:eastAsia="Times New Roman" w:hAnsi="Times New Roman" w:cs="Times New Roman"/>
                <w:sz w:val="24"/>
                <w:szCs w:val="24"/>
              </w:rPr>
            </w:pPr>
            <w:r w:rsidRPr="00626BD9">
              <w:rPr>
                <w:rFonts w:ascii="Times New Roman" w:eastAsia="Times New Roman" w:hAnsi="Times New Roman" w:cs="Times New Roman"/>
                <w:sz w:val="24"/>
                <w:szCs w:val="24"/>
              </w:rPr>
              <w:t>Заполнение сравнительных таблиц</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Тестирование</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Устный опрос</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Индивидуальная самостоятельная работа</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Представление результатов практических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Контрольные работы</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творческих работ</w:t>
            </w:r>
          </w:p>
          <w:p w:rsidR="008B103A" w:rsidRPr="00626BD9" w:rsidRDefault="008B103A" w:rsidP="008B103A">
            <w:pPr>
              <w:spacing w:after="0" w:line="240" w:lineRule="auto"/>
              <w:jc w:val="both"/>
              <w:rPr>
                <w:rFonts w:ascii="Times New Roman" w:hAnsi="Times New Roman"/>
                <w:sz w:val="24"/>
                <w:szCs w:val="24"/>
              </w:rPr>
            </w:pPr>
            <w:r w:rsidRPr="00626BD9">
              <w:rPr>
                <w:rFonts w:ascii="Times New Roman" w:hAnsi="Times New Roman"/>
                <w:sz w:val="24"/>
                <w:szCs w:val="24"/>
              </w:rPr>
              <w:t>Защита индивидуальных проектов</w:t>
            </w:r>
          </w:p>
          <w:p w:rsidR="008B103A" w:rsidRPr="00626BD9" w:rsidRDefault="008B103A" w:rsidP="008B103A">
            <w:pPr>
              <w:widowControl w:val="0"/>
              <w:spacing w:after="0" w:line="240" w:lineRule="auto"/>
              <w:rPr>
                <w:rFonts w:ascii="Times New Roman" w:eastAsia="Times New Roman" w:hAnsi="Times New Roman" w:cs="Times New Roman"/>
                <w:sz w:val="24"/>
                <w:szCs w:val="24"/>
              </w:rPr>
            </w:pPr>
            <w:r w:rsidRPr="00626BD9">
              <w:rPr>
                <w:rFonts w:ascii="Times New Roman" w:hAnsi="Times New Roman"/>
                <w:sz w:val="24"/>
                <w:szCs w:val="24"/>
              </w:rPr>
              <w:t>Выполнение заданий промежуточной аттестации</w:t>
            </w:r>
          </w:p>
        </w:tc>
      </w:tr>
      <w:tr w:rsidR="008B103A" w:rsidRPr="00362080" w:rsidTr="00E44177">
        <w:trPr>
          <w:trHeight w:val="2565"/>
          <w:jc w:val="center"/>
        </w:trPr>
        <w:tc>
          <w:tcPr>
            <w:tcW w:w="1548" w:type="pct"/>
            <w:tcBorders>
              <w:top w:val="single" w:sz="4" w:space="0" w:color="auto"/>
              <w:left w:val="single" w:sz="4" w:space="0" w:color="000000"/>
              <w:bottom w:val="single" w:sz="4" w:space="0" w:color="000000"/>
              <w:right w:val="single" w:sz="4" w:space="0" w:color="000000"/>
            </w:tcBorders>
          </w:tcPr>
          <w:p w:rsidR="008B103A" w:rsidRPr="00AB2338" w:rsidRDefault="008B103A" w:rsidP="008B103A">
            <w:pPr>
              <w:spacing w:after="0" w:line="240" w:lineRule="auto"/>
              <w:rPr>
                <w:rFonts w:ascii="Times New Roman" w:hAnsi="Times New Roman" w:cs="Times New Roman"/>
                <w:sz w:val="24"/>
                <w:szCs w:val="24"/>
              </w:rPr>
            </w:pPr>
            <w:r w:rsidRPr="00AB2338">
              <w:rPr>
                <w:rFonts w:ascii="Times New Roman" w:hAnsi="Times New Roman" w:cs="Times New Roman"/>
                <w:sz w:val="24"/>
                <w:szCs w:val="24"/>
              </w:rPr>
              <w:t>ПК. 3.5. Организовывать и осуществлять внеурочную деятельность в области физической культуры.</w:t>
            </w:r>
          </w:p>
        </w:tc>
        <w:tc>
          <w:tcPr>
            <w:tcW w:w="1760" w:type="pct"/>
            <w:tcBorders>
              <w:top w:val="single" w:sz="4" w:space="0" w:color="auto"/>
              <w:left w:val="single" w:sz="4" w:space="0" w:color="000000"/>
              <w:bottom w:val="single" w:sz="4" w:space="0" w:color="000000"/>
              <w:right w:val="single" w:sz="4" w:space="0" w:color="000000"/>
            </w:tcBorders>
            <w:shd w:val="clear" w:color="auto" w:fill="auto"/>
          </w:tcPr>
          <w:p w:rsidR="008B103A" w:rsidRPr="00660668" w:rsidRDefault="008B103A" w:rsidP="00E44177">
            <w:pPr>
              <w:spacing w:after="0" w:line="240" w:lineRule="auto"/>
              <w:contextualSpacing/>
              <w:rPr>
                <w:rFonts w:ascii="Times New Roman" w:hAnsi="Times New Roman"/>
                <w:sz w:val="24"/>
                <w:szCs w:val="24"/>
              </w:rPr>
            </w:pPr>
            <w:r w:rsidRPr="00660668">
              <w:rPr>
                <w:rFonts w:ascii="Times New Roman" w:hAnsi="Times New Roman"/>
                <w:sz w:val="24"/>
                <w:szCs w:val="24"/>
              </w:rPr>
              <w:t>Темы 4.1 - 4.3, 8.1-8.3, 9.1-9.3,</w:t>
            </w:r>
            <w:r>
              <w:rPr>
                <w:rFonts w:ascii="Times New Roman" w:hAnsi="Times New Roman"/>
                <w:sz w:val="24"/>
                <w:szCs w:val="24"/>
              </w:rPr>
              <w:t xml:space="preserve"> </w:t>
            </w:r>
            <w:r w:rsidRPr="00660668">
              <w:rPr>
                <w:rFonts w:ascii="Times New Roman" w:hAnsi="Times New Roman"/>
                <w:sz w:val="24"/>
                <w:szCs w:val="24"/>
              </w:rPr>
              <w:t>10.1-10.3, 10.4П-о/c, 10.5П-о/с, 11.1,</w:t>
            </w:r>
            <w:r>
              <w:rPr>
                <w:rFonts w:ascii="Times New Roman" w:hAnsi="Times New Roman"/>
                <w:sz w:val="24"/>
                <w:szCs w:val="24"/>
              </w:rPr>
              <w:t xml:space="preserve"> </w:t>
            </w:r>
            <w:r w:rsidRPr="00660668">
              <w:rPr>
                <w:rFonts w:ascii="Times New Roman" w:hAnsi="Times New Roman"/>
                <w:sz w:val="24"/>
                <w:szCs w:val="24"/>
              </w:rPr>
              <w:t>11.2П-о/с, 12.1П-о/с, 13.1-13.2П-о/c</w:t>
            </w:r>
          </w:p>
        </w:tc>
        <w:tc>
          <w:tcPr>
            <w:tcW w:w="1692" w:type="pct"/>
            <w:vMerge/>
            <w:tcBorders>
              <w:left w:val="single" w:sz="4" w:space="0" w:color="000000"/>
              <w:bottom w:val="single" w:sz="4" w:space="0" w:color="000000"/>
              <w:right w:val="single" w:sz="4" w:space="0" w:color="000000"/>
            </w:tcBorders>
            <w:shd w:val="clear" w:color="auto" w:fill="auto"/>
          </w:tcPr>
          <w:p w:rsidR="008B103A" w:rsidRPr="00626BD9" w:rsidRDefault="008B103A" w:rsidP="008B103A">
            <w:pPr>
              <w:widowControl w:val="0"/>
              <w:spacing w:after="0" w:line="240" w:lineRule="auto"/>
              <w:rPr>
                <w:rFonts w:ascii="Times New Roman" w:eastAsia="Times New Roman" w:hAnsi="Times New Roman" w:cs="Times New Roman"/>
                <w:sz w:val="24"/>
                <w:szCs w:val="24"/>
              </w:rPr>
            </w:pPr>
          </w:p>
        </w:tc>
      </w:tr>
    </w:tbl>
    <w:p w:rsidR="00710CB6" w:rsidRDefault="00710CB6" w:rsidP="00710CB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710CB6"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7D1" w:rsidRDefault="008227D1">
      <w:pPr>
        <w:spacing w:after="0" w:line="240" w:lineRule="auto"/>
      </w:pPr>
      <w:r>
        <w:separator/>
      </w:r>
    </w:p>
  </w:endnote>
  <w:endnote w:type="continuationSeparator" w:id="0">
    <w:p w:rsidR="008227D1" w:rsidRDefault="0082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8B103A" w:rsidRPr="009E727E" w:rsidRDefault="008B103A">
        <w:pPr>
          <w:pStyle w:val="affff0"/>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7D4157">
          <w:rPr>
            <w:rFonts w:ascii="Times New Roman" w:hAnsi="Times New Roman" w:cs="Times New Roman"/>
            <w:noProof/>
            <w:sz w:val="24"/>
            <w:szCs w:val="24"/>
          </w:rPr>
          <w:t>21</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7D1" w:rsidRDefault="008227D1">
      <w:pPr>
        <w:spacing w:after="0" w:line="240" w:lineRule="auto"/>
      </w:pPr>
      <w:r>
        <w:separator/>
      </w:r>
    </w:p>
  </w:footnote>
  <w:footnote w:type="continuationSeparator" w:id="0">
    <w:p w:rsidR="008227D1" w:rsidRDefault="008227D1">
      <w:pPr>
        <w:spacing w:after="0" w:line="240" w:lineRule="auto"/>
      </w:pPr>
      <w:r>
        <w:continuationSeparator/>
      </w:r>
    </w:p>
  </w:footnote>
  <w:footnote w:id="1">
    <w:p w:rsidR="008B103A" w:rsidRDefault="008B103A" w:rsidP="008B103A">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A4B21"/>
    <w:multiLevelType w:val="hybridMultilevel"/>
    <w:tmpl w:val="D1FA0AE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06655"/>
    <w:rsid w:val="00032082"/>
    <w:rsid w:val="0003497B"/>
    <w:rsid w:val="000428C2"/>
    <w:rsid w:val="00073043"/>
    <w:rsid w:val="00083650"/>
    <w:rsid w:val="000A6637"/>
    <w:rsid w:val="000B4923"/>
    <w:rsid w:val="000F477B"/>
    <w:rsid w:val="000F5366"/>
    <w:rsid w:val="00105CF2"/>
    <w:rsid w:val="00113BE6"/>
    <w:rsid w:val="00113CC7"/>
    <w:rsid w:val="00127B46"/>
    <w:rsid w:val="0015228A"/>
    <w:rsid w:val="00173030"/>
    <w:rsid w:val="00180DDF"/>
    <w:rsid w:val="001A578A"/>
    <w:rsid w:val="001B1162"/>
    <w:rsid w:val="001B6132"/>
    <w:rsid w:val="001B7A18"/>
    <w:rsid w:val="001C3F74"/>
    <w:rsid w:val="001E1193"/>
    <w:rsid w:val="001E22DE"/>
    <w:rsid w:val="001E2FA9"/>
    <w:rsid w:val="001F238A"/>
    <w:rsid w:val="001F6352"/>
    <w:rsid w:val="00222914"/>
    <w:rsid w:val="0022542F"/>
    <w:rsid w:val="00246D72"/>
    <w:rsid w:val="00273F5B"/>
    <w:rsid w:val="00284956"/>
    <w:rsid w:val="00287C47"/>
    <w:rsid w:val="00294906"/>
    <w:rsid w:val="002A0BA5"/>
    <w:rsid w:val="002C04BE"/>
    <w:rsid w:val="002C05BC"/>
    <w:rsid w:val="002E0D18"/>
    <w:rsid w:val="002E5D17"/>
    <w:rsid w:val="002F5366"/>
    <w:rsid w:val="00302B3E"/>
    <w:rsid w:val="00325868"/>
    <w:rsid w:val="003279B8"/>
    <w:rsid w:val="003355DD"/>
    <w:rsid w:val="00335A89"/>
    <w:rsid w:val="003413EE"/>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9705F"/>
    <w:rsid w:val="004A72E2"/>
    <w:rsid w:val="004B2F11"/>
    <w:rsid w:val="004D3C25"/>
    <w:rsid w:val="00507A9A"/>
    <w:rsid w:val="00514C91"/>
    <w:rsid w:val="005308F7"/>
    <w:rsid w:val="00552DCB"/>
    <w:rsid w:val="00556E80"/>
    <w:rsid w:val="00571A2D"/>
    <w:rsid w:val="005A5D41"/>
    <w:rsid w:val="005E567C"/>
    <w:rsid w:val="005F61ED"/>
    <w:rsid w:val="005F647F"/>
    <w:rsid w:val="00606C2F"/>
    <w:rsid w:val="00644ACD"/>
    <w:rsid w:val="00666DA3"/>
    <w:rsid w:val="00670049"/>
    <w:rsid w:val="00684CDD"/>
    <w:rsid w:val="0069450D"/>
    <w:rsid w:val="006977D9"/>
    <w:rsid w:val="006A2CAA"/>
    <w:rsid w:val="006D00A2"/>
    <w:rsid w:val="006F033B"/>
    <w:rsid w:val="006F73C8"/>
    <w:rsid w:val="00710CB6"/>
    <w:rsid w:val="00733B9B"/>
    <w:rsid w:val="007826B7"/>
    <w:rsid w:val="0079250B"/>
    <w:rsid w:val="007C0DE8"/>
    <w:rsid w:val="007D2C29"/>
    <w:rsid w:val="007D4157"/>
    <w:rsid w:val="007E732E"/>
    <w:rsid w:val="007F1424"/>
    <w:rsid w:val="007F68FC"/>
    <w:rsid w:val="007F713F"/>
    <w:rsid w:val="00807C01"/>
    <w:rsid w:val="00807F4C"/>
    <w:rsid w:val="00810091"/>
    <w:rsid w:val="008164F5"/>
    <w:rsid w:val="008227D1"/>
    <w:rsid w:val="00824871"/>
    <w:rsid w:val="00827B2A"/>
    <w:rsid w:val="00831B9D"/>
    <w:rsid w:val="00842987"/>
    <w:rsid w:val="00846BFD"/>
    <w:rsid w:val="008904D8"/>
    <w:rsid w:val="008971E9"/>
    <w:rsid w:val="008A526F"/>
    <w:rsid w:val="008B07EA"/>
    <w:rsid w:val="008B103A"/>
    <w:rsid w:val="008D10F3"/>
    <w:rsid w:val="008D48D2"/>
    <w:rsid w:val="008F1F2F"/>
    <w:rsid w:val="008F4827"/>
    <w:rsid w:val="00922E0D"/>
    <w:rsid w:val="0092388A"/>
    <w:rsid w:val="00925EA4"/>
    <w:rsid w:val="009264B1"/>
    <w:rsid w:val="009450B7"/>
    <w:rsid w:val="00946F42"/>
    <w:rsid w:val="009607FD"/>
    <w:rsid w:val="009610CA"/>
    <w:rsid w:val="00966C9A"/>
    <w:rsid w:val="009827E7"/>
    <w:rsid w:val="009923FB"/>
    <w:rsid w:val="009B1153"/>
    <w:rsid w:val="009C629A"/>
    <w:rsid w:val="009C7230"/>
    <w:rsid w:val="009E57CD"/>
    <w:rsid w:val="009E64A8"/>
    <w:rsid w:val="009E727E"/>
    <w:rsid w:val="00A50546"/>
    <w:rsid w:val="00A533F4"/>
    <w:rsid w:val="00A61FC8"/>
    <w:rsid w:val="00A846AF"/>
    <w:rsid w:val="00AE76D0"/>
    <w:rsid w:val="00AF48D6"/>
    <w:rsid w:val="00B04C98"/>
    <w:rsid w:val="00B05F29"/>
    <w:rsid w:val="00B20977"/>
    <w:rsid w:val="00B36D97"/>
    <w:rsid w:val="00B41123"/>
    <w:rsid w:val="00B8474A"/>
    <w:rsid w:val="00BA0347"/>
    <w:rsid w:val="00BA7CC6"/>
    <w:rsid w:val="00BB49B4"/>
    <w:rsid w:val="00BC05F2"/>
    <w:rsid w:val="00BC66D9"/>
    <w:rsid w:val="00BC6BD5"/>
    <w:rsid w:val="00BE4FBF"/>
    <w:rsid w:val="00BE73F7"/>
    <w:rsid w:val="00C2402A"/>
    <w:rsid w:val="00C2681B"/>
    <w:rsid w:val="00C27325"/>
    <w:rsid w:val="00C33141"/>
    <w:rsid w:val="00C3730C"/>
    <w:rsid w:val="00C526A8"/>
    <w:rsid w:val="00C663C9"/>
    <w:rsid w:val="00C67AAB"/>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52093"/>
    <w:rsid w:val="00D71E9B"/>
    <w:rsid w:val="00D725FA"/>
    <w:rsid w:val="00D829AF"/>
    <w:rsid w:val="00D842E3"/>
    <w:rsid w:val="00D96B9D"/>
    <w:rsid w:val="00DA6FA7"/>
    <w:rsid w:val="00DB1B87"/>
    <w:rsid w:val="00DD22FB"/>
    <w:rsid w:val="00DF21EF"/>
    <w:rsid w:val="00E04C4F"/>
    <w:rsid w:val="00E16BFD"/>
    <w:rsid w:val="00E21CA0"/>
    <w:rsid w:val="00E22A98"/>
    <w:rsid w:val="00E31F73"/>
    <w:rsid w:val="00E44177"/>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3608A"/>
    <w:rsid w:val="00F36334"/>
    <w:rsid w:val="00F65D15"/>
    <w:rsid w:val="00F71347"/>
    <w:rsid w:val="00F7465F"/>
    <w:rsid w:val="00F80316"/>
    <w:rsid w:val="00F8067E"/>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4"/>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2"/>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table" w:customStyle="1" w:styleId="afffb">
    <w:basedOn w:val="TableNormal1"/>
    <w:rsid w:val="00284956"/>
    <w:tblPr>
      <w:tblStyleRowBandSize w:val="1"/>
      <w:tblStyleColBandSize w:val="1"/>
      <w:tblCellMar>
        <w:left w:w="115"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79250B"/>
  </w:style>
  <w:style w:type="paragraph" w:customStyle="1" w:styleId="dt-p">
    <w:name w:val="dt-p"/>
    <w:basedOn w:val="a"/>
    <w:rsid w:val="00F36334"/>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2E6BB5-8537-48F7-9006-22C0A3EC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7609</Words>
  <Characters>43374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70</cp:revision>
  <cp:lastPrinted>2025-08-28T06:24:00Z</cp:lastPrinted>
  <dcterms:created xsi:type="dcterms:W3CDTF">2023-03-14T13:41:00Z</dcterms:created>
  <dcterms:modified xsi:type="dcterms:W3CDTF">2025-09-29T05:37:00Z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