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106" w:type="dxa"/>
        <w:tblLook w:val="01E0" w:firstRow="1" w:lastRow="1" w:firstColumn="1" w:lastColumn="1" w:noHBand="0" w:noVBand="0"/>
      </w:tblPr>
      <w:tblGrid>
        <w:gridCol w:w="10270"/>
      </w:tblGrid>
      <w:tr w:rsidR="00A85E6E" w:rsidRPr="008A4289" w:rsidTr="00EC0F80">
        <w:trPr>
          <w:trHeight w:val="1564"/>
        </w:trPr>
        <w:tc>
          <w:tcPr>
            <w:tcW w:w="10270" w:type="dxa"/>
          </w:tcPr>
          <w:p w:rsidR="00A85E6E" w:rsidRPr="00EF3E0D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Toc339909796"/>
            <w:bookmarkStart w:id="1" w:name="_Toc463440570"/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85E6E" w:rsidRPr="00EF3E0D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85E6E" w:rsidRPr="008A4289" w:rsidRDefault="00A85E6E" w:rsidP="00EC0F8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  <w:rPr>
                <w:b/>
                <w:bCs/>
                <w:caps/>
              </w:rPr>
            </w:pPr>
          </w:p>
          <w:p w:rsidR="00A85E6E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 xml:space="preserve">программа 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8A4289">
              <w:rPr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ОГСЭ.04 ФИЗИЧЕСКАЯ КУЛЬТУРА</w:t>
            </w:r>
          </w:p>
          <w:p w:rsidR="00A85E6E" w:rsidRPr="00D37BA2" w:rsidRDefault="00A85E6E" w:rsidP="00EC0F80">
            <w:pPr>
              <w:spacing w:line="360" w:lineRule="auto"/>
              <w:jc w:val="center"/>
              <w:rPr>
                <w:bCs/>
                <w:caps/>
                <w:sz w:val="40"/>
                <w:szCs w:val="40"/>
              </w:rPr>
            </w:pPr>
            <w:r w:rsidRPr="00D37BA2">
              <w:rPr>
                <w:bCs/>
                <w:sz w:val="40"/>
                <w:szCs w:val="40"/>
              </w:rPr>
              <w:t>специальность</w:t>
            </w:r>
          </w:p>
          <w:p w:rsidR="00A85E6E" w:rsidRPr="00A85E6E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130DDF">
              <w:rPr>
                <w:b/>
                <w:bCs/>
                <w:caps/>
                <w:sz w:val="40"/>
                <w:szCs w:val="40"/>
              </w:rPr>
              <w:t>40.02.0</w:t>
            </w:r>
            <w:r>
              <w:rPr>
                <w:b/>
                <w:bCs/>
                <w:caps/>
                <w:sz w:val="40"/>
                <w:szCs w:val="40"/>
              </w:rPr>
              <w:t>2</w:t>
            </w:r>
            <w:r w:rsidRPr="00130DDF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Pr="00A85E6E">
              <w:rPr>
                <w:b/>
                <w:bCs/>
                <w:sz w:val="40"/>
                <w:szCs w:val="40"/>
              </w:rPr>
              <w:t>Правоохранительная деятельность</w:t>
            </w:r>
          </w:p>
          <w:p w:rsidR="00A85E6E" w:rsidRPr="008A4289" w:rsidRDefault="00A85E6E" w:rsidP="00EC0F80">
            <w:pPr>
              <w:spacing w:line="360" w:lineRule="auto"/>
              <w:ind w:firstLine="709"/>
              <w:jc w:val="center"/>
              <w:rPr>
                <w:sz w:val="40"/>
                <w:szCs w:val="40"/>
              </w:rPr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D42846" w:rsidRDefault="00D42846" w:rsidP="00EC0F80">
            <w:pPr>
              <w:ind w:firstLine="709"/>
              <w:jc w:val="both"/>
            </w:pPr>
          </w:p>
          <w:p w:rsidR="00D42846" w:rsidRDefault="00D42846" w:rsidP="00EC0F80">
            <w:pPr>
              <w:ind w:firstLine="709"/>
              <w:jc w:val="both"/>
            </w:pPr>
          </w:p>
          <w:p w:rsidR="00D42846" w:rsidRPr="008A4289" w:rsidRDefault="00D42846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163279" w:rsidRDefault="00A85E6E" w:rsidP="00E8446B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>
              <w:rPr>
                <w:sz w:val="28"/>
                <w:szCs w:val="28"/>
              </w:rPr>
              <w:t>2</w:t>
            </w:r>
            <w:r w:rsidR="00E8446B">
              <w:rPr>
                <w:sz w:val="28"/>
                <w:szCs w:val="28"/>
              </w:rPr>
              <w:t>4</w:t>
            </w:r>
          </w:p>
        </w:tc>
      </w:tr>
    </w:tbl>
    <w:p w:rsidR="00A85E6E" w:rsidRDefault="00A85E6E" w:rsidP="00A85E6E">
      <w:r>
        <w:br w:type="page"/>
      </w: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148"/>
        <w:gridCol w:w="3028"/>
        <w:gridCol w:w="4677"/>
      </w:tblGrid>
      <w:tr w:rsidR="00A85E6E" w:rsidRPr="008A4289" w:rsidTr="00EC0F80">
        <w:trPr>
          <w:trHeight w:val="441"/>
        </w:trPr>
        <w:tc>
          <w:tcPr>
            <w:tcW w:w="2148" w:type="dxa"/>
          </w:tcPr>
          <w:p w:rsidR="00A85E6E" w:rsidRPr="008A4289" w:rsidRDefault="00A85E6E" w:rsidP="00EC0F80">
            <w:pPr>
              <w:jc w:val="both"/>
            </w:pPr>
            <w:r w:rsidRPr="008A4289">
              <w:lastRenderedPageBreak/>
              <w:t>Автор программы:</w:t>
            </w:r>
          </w:p>
        </w:tc>
        <w:tc>
          <w:tcPr>
            <w:tcW w:w="7705" w:type="dxa"/>
            <w:gridSpan w:val="2"/>
          </w:tcPr>
          <w:p w:rsidR="00A85E6E" w:rsidRPr="008A4289" w:rsidRDefault="00A85E6E" w:rsidP="00EC0F80">
            <w:pPr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A85E6E" w:rsidRPr="008A4289" w:rsidTr="00EC0F80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</w:tr>
      <w:tr w:rsidR="00A85E6E" w:rsidRPr="008A4289" w:rsidTr="00EC0F80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A85E6E" w:rsidRPr="00D42846" w:rsidRDefault="00A85E6E" w:rsidP="00EC0F80">
            <w:pPr>
              <w:jc w:val="both"/>
            </w:pPr>
            <w:r w:rsidRPr="00962666">
              <w:t>Программа учебной дисцип</w:t>
            </w:r>
            <w:r>
              <w:t>лины</w:t>
            </w:r>
            <w:r w:rsidR="00D42846">
              <w:t xml:space="preserve"> </w:t>
            </w:r>
            <w:r>
              <w:t>Физическая культура</w:t>
            </w:r>
            <w:r w:rsidRPr="00962666">
              <w:t xml:space="preserve"> разработа</w:t>
            </w:r>
            <w:r>
              <w:t>на на</w:t>
            </w:r>
            <w:r w:rsidR="00D42846">
              <w:t xml:space="preserve"> </w:t>
            </w: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Pr="00D42846">
              <w:t xml:space="preserve">40.02.02 </w:t>
            </w:r>
            <w:r w:rsidRPr="00D42846">
              <w:rPr>
                <w:bCs/>
              </w:rPr>
              <w:t>Правоохранительная деятельность</w:t>
            </w:r>
          </w:p>
          <w:p w:rsidR="00A85E6E" w:rsidRPr="008A4289" w:rsidRDefault="00A85E6E" w:rsidP="00EC0F80">
            <w:pPr>
              <w:ind w:firstLine="709"/>
              <w:jc w:val="both"/>
            </w:pPr>
          </w:p>
        </w:tc>
      </w:tr>
    </w:tbl>
    <w:p w:rsidR="00A85E6E" w:rsidRPr="00962666" w:rsidRDefault="00A85E6E" w:rsidP="00A85E6E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A85E6E" w:rsidRPr="00962666" w:rsidRDefault="00A85E6E" w:rsidP="00A85E6E">
      <w:pPr>
        <w:jc w:val="center"/>
        <w:rPr>
          <w:b/>
          <w:bCs/>
          <w:sz w:val="28"/>
          <w:szCs w:val="28"/>
        </w:rPr>
      </w:pPr>
    </w:p>
    <w:p w:rsidR="00A85E6E" w:rsidRPr="00962666" w:rsidRDefault="00A85E6E" w:rsidP="00A0457C">
      <w:pPr>
        <w:ind w:right="-145"/>
        <w:jc w:val="both"/>
        <w:rPr>
          <w:sz w:val="28"/>
          <w:szCs w:val="28"/>
        </w:rPr>
      </w:pPr>
      <w:r w:rsidRPr="00962666">
        <w:rPr>
          <w:sz w:val="28"/>
          <w:szCs w:val="28"/>
        </w:rPr>
        <w:t>1. ПАСПОРТ ПРОГРАММЫ УЧЕБНОЙ ДИСЦИПЛИНЫ</w:t>
      </w:r>
      <w:r w:rsidR="00A0457C">
        <w:rPr>
          <w:sz w:val="28"/>
          <w:szCs w:val="28"/>
        </w:rPr>
        <w:t xml:space="preserve"> </w:t>
      </w:r>
      <w:r w:rsidRPr="00962666">
        <w:rPr>
          <w:sz w:val="28"/>
          <w:szCs w:val="28"/>
        </w:rPr>
        <w:t>ФИЗИЧЕСКАЯ КУЛЬТУРА</w:t>
      </w:r>
      <w:r>
        <w:rPr>
          <w:sz w:val="28"/>
          <w:szCs w:val="28"/>
        </w:rPr>
        <w:t xml:space="preserve"> …………………………………………………………………</w:t>
      </w:r>
      <w:r w:rsidR="00A0457C">
        <w:rPr>
          <w:sz w:val="28"/>
          <w:szCs w:val="28"/>
        </w:rPr>
        <w:t>…......</w:t>
      </w:r>
      <w:r w:rsidR="00D42846">
        <w:rPr>
          <w:sz w:val="28"/>
          <w:szCs w:val="28"/>
        </w:rPr>
        <w:t>.............</w:t>
      </w:r>
      <w:r w:rsidRPr="00962666">
        <w:rPr>
          <w:sz w:val="28"/>
          <w:szCs w:val="28"/>
        </w:rPr>
        <w:t>4</w:t>
      </w:r>
    </w:p>
    <w:p w:rsidR="00A85E6E" w:rsidRPr="00962666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УЧЕБНОЙ ДИСЦИПЛИНЫ</w:t>
      </w:r>
      <w:r>
        <w:rPr>
          <w:sz w:val="28"/>
          <w:szCs w:val="28"/>
        </w:rPr>
        <w:t>…………</w:t>
      </w:r>
      <w:r w:rsidR="00A0457C">
        <w:rPr>
          <w:sz w:val="28"/>
          <w:szCs w:val="28"/>
        </w:rPr>
        <w:t>…</w:t>
      </w:r>
      <w:r w:rsidR="00D42846">
        <w:rPr>
          <w:sz w:val="28"/>
          <w:szCs w:val="28"/>
        </w:rPr>
        <w:t>………..</w:t>
      </w:r>
      <w:r w:rsidR="00A0457C">
        <w:rPr>
          <w:sz w:val="28"/>
          <w:szCs w:val="28"/>
        </w:rPr>
        <w:t>6</w:t>
      </w:r>
    </w:p>
    <w:p w:rsidR="00A85E6E" w:rsidRPr="00962666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УЧЕБНОЙ ДИСЦИПЛИНЫ</w:t>
      </w:r>
      <w:r>
        <w:rPr>
          <w:sz w:val="28"/>
          <w:szCs w:val="28"/>
        </w:rPr>
        <w:t>…………</w:t>
      </w:r>
      <w:r w:rsidRPr="00962666">
        <w:rPr>
          <w:sz w:val="28"/>
          <w:szCs w:val="28"/>
        </w:rPr>
        <w:t>……</w:t>
      </w:r>
      <w:r w:rsidR="00A0457C">
        <w:rPr>
          <w:sz w:val="28"/>
          <w:szCs w:val="28"/>
        </w:rPr>
        <w:t>…</w:t>
      </w:r>
      <w:r w:rsidR="00D42846">
        <w:rPr>
          <w:sz w:val="28"/>
          <w:szCs w:val="28"/>
        </w:rPr>
        <w:t>………</w:t>
      </w:r>
      <w:r w:rsidRPr="00962666">
        <w:rPr>
          <w:sz w:val="28"/>
          <w:szCs w:val="28"/>
        </w:rPr>
        <w:t>1</w:t>
      </w:r>
      <w:r w:rsidR="00A0457C">
        <w:rPr>
          <w:sz w:val="28"/>
          <w:szCs w:val="28"/>
        </w:rPr>
        <w:t>5</w:t>
      </w:r>
    </w:p>
    <w:p w:rsidR="00A85E6E" w:rsidRPr="0061021E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УЧЕБНОЙ ДИСЦИПЛИНЫ</w:t>
      </w:r>
      <w:r>
        <w:rPr>
          <w:sz w:val="28"/>
          <w:szCs w:val="28"/>
        </w:rPr>
        <w:t>………………………………………………………………</w:t>
      </w:r>
      <w:r w:rsidR="00A0457C">
        <w:rPr>
          <w:sz w:val="28"/>
          <w:szCs w:val="28"/>
        </w:rPr>
        <w:t>…</w:t>
      </w:r>
      <w:r w:rsidR="00D42846">
        <w:rPr>
          <w:sz w:val="28"/>
          <w:szCs w:val="28"/>
        </w:rPr>
        <w:t>………</w:t>
      </w:r>
      <w:r>
        <w:rPr>
          <w:sz w:val="28"/>
          <w:szCs w:val="28"/>
        </w:rPr>
        <w:t>1</w:t>
      </w:r>
      <w:r w:rsidR="00A0457C">
        <w:rPr>
          <w:sz w:val="28"/>
          <w:szCs w:val="28"/>
        </w:rPr>
        <w:t>7</w:t>
      </w:r>
    </w:p>
    <w:p w:rsidR="00A85E6E" w:rsidRDefault="00A85E6E" w:rsidP="00A85E6E"/>
    <w:p w:rsidR="00A85E6E" w:rsidRDefault="00A85E6E" w:rsidP="00A85E6E">
      <w:r>
        <w:br w:type="page"/>
      </w:r>
    </w:p>
    <w:p w:rsidR="00D42846" w:rsidRDefault="00EC0F80" w:rsidP="00EC0F80">
      <w:pPr>
        <w:pStyle w:val="1"/>
        <w:spacing w:line="240" w:lineRule="auto"/>
        <w:jc w:val="center"/>
      </w:pPr>
      <w:r>
        <w:t xml:space="preserve">1. </w:t>
      </w:r>
      <w:r w:rsidR="00B80B62" w:rsidRPr="008A4289">
        <w:t>ПАСПОРТ ПРОГРАММЫ УЧЕБНОЙ ДИСЦИПЛИНЫ</w:t>
      </w:r>
      <w:bookmarkStart w:id="2" w:name="_Toc339909797"/>
      <w:bookmarkEnd w:id="0"/>
    </w:p>
    <w:p w:rsidR="00B80B62" w:rsidRDefault="00B80B62" w:rsidP="00EC0F80">
      <w:pPr>
        <w:pStyle w:val="1"/>
        <w:spacing w:line="240" w:lineRule="auto"/>
        <w:jc w:val="center"/>
      </w:pPr>
      <w:r>
        <w:t>ФИЗИЧЕСКАЯ КУЛЬТУРА</w:t>
      </w:r>
      <w:bookmarkEnd w:id="1"/>
      <w:bookmarkEnd w:id="2"/>
    </w:p>
    <w:p w:rsidR="00EC0F80" w:rsidRPr="00EC0F80" w:rsidRDefault="00EC0F80" w:rsidP="00EC0F80"/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DF5787">
      <w:pPr>
        <w:tabs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учебной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B80B62" w:rsidRPr="006656D7">
        <w:rPr>
          <w:sz w:val="28"/>
          <w:szCs w:val="28"/>
        </w:rPr>
        <w:t>40.02.02</w:t>
      </w:r>
      <w:r w:rsidRPr="006656D7">
        <w:rPr>
          <w:bCs/>
          <w:sz w:val="28"/>
          <w:szCs w:val="28"/>
        </w:rPr>
        <w:t xml:space="preserve"> Правоохранительная деятельность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Составлена с учетом </w:t>
      </w:r>
      <w:r w:rsidRPr="0023477D">
        <w:rPr>
          <w:rFonts w:eastAsia="Calibri"/>
          <w:sz w:val="28"/>
          <w:szCs w:val="28"/>
        </w:rPr>
        <w:t>рабочей про</w:t>
      </w:r>
      <w:r w:rsidR="00DB5771">
        <w:rPr>
          <w:rFonts w:eastAsia="Calibri"/>
          <w:sz w:val="28"/>
          <w:szCs w:val="28"/>
        </w:rPr>
        <w:t>граммы воспитания и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EC0F80" w:rsidRDefault="00EC0F80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</w:p>
    <w:p w:rsidR="00B80B62" w:rsidRPr="008A4289" w:rsidRDefault="00B80B62" w:rsidP="00DF5787">
      <w:pPr>
        <w:tabs>
          <w:tab w:val="left" w:pos="915"/>
          <w:tab w:val="left" w:pos="993"/>
          <w:tab w:val="left" w:pos="1418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DF5787">
      <w:pPr>
        <w:tabs>
          <w:tab w:val="left" w:pos="915"/>
          <w:tab w:val="left" w:pos="993"/>
          <w:tab w:val="left" w:pos="1418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B80B62">
        <w:rPr>
          <w:sz w:val="28"/>
          <w:szCs w:val="28"/>
        </w:rPr>
        <w:t>ГСЭ.04</w:t>
      </w:r>
      <w:r w:rsidR="00B80B62" w:rsidRPr="008A4289">
        <w:rPr>
          <w:sz w:val="28"/>
          <w:szCs w:val="28"/>
        </w:rPr>
        <w:t>)</w:t>
      </w:r>
    </w:p>
    <w:p w:rsidR="00EC0F80" w:rsidRDefault="00EC0F80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DF5787">
      <w:pPr>
        <w:tabs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</w:t>
      </w:r>
      <w:r w:rsidR="007662C4" w:rsidRPr="00FF6CBF">
        <w:rPr>
          <w:sz w:val="28"/>
          <w:szCs w:val="28"/>
        </w:rPr>
        <w:t>:</w:t>
      </w:r>
    </w:p>
    <w:p w:rsidR="00D42846" w:rsidRDefault="00D42846" w:rsidP="00D42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B80B62" w:rsidRDefault="00D42846" w:rsidP="00D42846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EB43F5" w:rsidRDefault="00EB43F5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80">
        <w:rPr>
          <w:rFonts w:ascii="Times New Roman" w:hAnsi="Times New Roman" w:cs="Times New Roman"/>
          <w:sz w:val="28"/>
          <w:szCs w:val="28"/>
        </w:rPr>
        <w:t>Студент должен развивать и осваивать</w:t>
      </w:r>
      <w:r w:rsidRPr="000D59B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0D59BE">
        <w:rPr>
          <w:rFonts w:ascii="Times New Roman" w:hAnsi="Times New Roman" w:cs="Times New Roman"/>
          <w:b/>
          <w:bCs/>
          <w:sz w:val="28"/>
          <w:szCs w:val="28"/>
        </w:rPr>
        <w:t>профессиональные компетенции</w:t>
      </w:r>
      <w:r w:rsidRPr="000D59BE">
        <w:rPr>
          <w:rFonts w:ascii="Times New Roman" w:hAnsi="Times New Roman" w:cs="Times New Roman"/>
          <w:sz w:val="28"/>
          <w:szCs w:val="28"/>
        </w:rPr>
        <w:t>:</w:t>
      </w:r>
    </w:p>
    <w:p w:rsidR="000D59BE" w:rsidRDefault="000D59BE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B80B62" w:rsidRPr="006D6B9B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80B62" w:rsidRDefault="00B80B62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0D59BE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поддерживать собственную общую и специальную физическую подготовку;</w:t>
      </w:r>
    </w:p>
    <w:p w:rsidR="000D59BE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профессионально-прикладной физической подготовки в профессиональной деятельности;</w:t>
      </w:r>
    </w:p>
    <w:p w:rsidR="000D59BE" w:rsidRPr="006D6B9B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</w:r>
    </w:p>
    <w:p w:rsidR="00B80B62" w:rsidRPr="006D6B9B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80B62" w:rsidRPr="006D6B9B" w:rsidRDefault="000D59BE" w:rsidP="00DF5787">
      <w:pPr>
        <w:pStyle w:val="ConsPlusNormal"/>
        <w:numPr>
          <w:ilvl w:val="0"/>
          <w:numId w:val="37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роли</w:t>
      </w:r>
      <w:r w:rsidR="00B80B62" w:rsidRPr="006D6B9B">
        <w:rPr>
          <w:rFonts w:ascii="Times New Roman" w:hAnsi="Times New Roman" w:cs="Times New Roman"/>
          <w:sz w:val="28"/>
          <w:szCs w:val="28"/>
        </w:rPr>
        <w:t xml:space="preserve"> физической культуры в общекультурном, профессиональном и социальном развитии человека;</w:t>
      </w:r>
    </w:p>
    <w:p w:rsidR="00B80B62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здорового образа жизни;</w:t>
      </w:r>
    </w:p>
    <w:p w:rsidR="000D59BE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самоконтроля за состоянием здоровья;</w:t>
      </w:r>
    </w:p>
    <w:p w:rsidR="000D59BE" w:rsidRPr="006D6B9B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тактику силового задержания и обезвреживания противника, самозащиты без оружия.</w:t>
      </w:r>
    </w:p>
    <w:p w:rsidR="00B80B62" w:rsidRPr="004328DA" w:rsidRDefault="00B80B62" w:rsidP="00DF5787">
      <w:pPr>
        <w:widowControl/>
        <w:tabs>
          <w:tab w:val="left" w:pos="993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Обучающихся, не прошедших медицинский осмотр, к занятиям не допускают.</w:t>
      </w:r>
    </w:p>
    <w:p w:rsidR="00B80B62" w:rsidRPr="000318EC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0318EC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0318EC" w:rsidRPr="000318EC" w:rsidRDefault="000318EC" w:rsidP="000318EC">
      <w:pPr>
        <w:ind w:left="709"/>
        <w:jc w:val="both"/>
        <w:rPr>
          <w:sz w:val="28"/>
          <w:szCs w:val="28"/>
        </w:rPr>
      </w:pPr>
      <w:r w:rsidRPr="000318EC">
        <w:rPr>
          <w:sz w:val="28"/>
          <w:szCs w:val="28"/>
        </w:rPr>
        <w:t>Объем образовательной программы 352 часа, в том числе:</w:t>
      </w:r>
    </w:p>
    <w:p w:rsidR="000318EC" w:rsidRPr="000318EC" w:rsidRDefault="000318EC" w:rsidP="000318EC">
      <w:pPr>
        <w:ind w:firstLine="709"/>
        <w:jc w:val="both"/>
        <w:rPr>
          <w:sz w:val="28"/>
          <w:szCs w:val="28"/>
        </w:rPr>
      </w:pPr>
      <w:r w:rsidRPr="000318EC">
        <w:rPr>
          <w:sz w:val="28"/>
          <w:szCs w:val="28"/>
        </w:rPr>
        <w:t xml:space="preserve">учебной нагрузки во взаимодействии с преподавателем (всего) - 182 часа, </w:t>
      </w:r>
      <w:r w:rsidR="00943C4C">
        <w:rPr>
          <w:sz w:val="28"/>
          <w:szCs w:val="28"/>
        </w:rPr>
        <w:t>в том числе:</w:t>
      </w:r>
      <w:bookmarkStart w:id="3" w:name="_GoBack"/>
      <w:bookmarkEnd w:id="3"/>
    </w:p>
    <w:p w:rsidR="000318EC" w:rsidRPr="000318EC" w:rsidRDefault="000318EC" w:rsidP="000318EC">
      <w:pPr>
        <w:ind w:firstLine="709"/>
        <w:jc w:val="both"/>
        <w:rPr>
          <w:sz w:val="28"/>
          <w:szCs w:val="28"/>
        </w:rPr>
      </w:pPr>
      <w:r w:rsidRPr="000318EC">
        <w:rPr>
          <w:sz w:val="28"/>
          <w:szCs w:val="28"/>
        </w:rPr>
        <w:t xml:space="preserve">-лекционных занятий – 4 часа; </w:t>
      </w:r>
    </w:p>
    <w:p w:rsidR="000318EC" w:rsidRPr="000318EC" w:rsidRDefault="000318EC" w:rsidP="000318EC">
      <w:pPr>
        <w:ind w:firstLine="709"/>
        <w:jc w:val="both"/>
        <w:rPr>
          <w:sz w:val="28"/>
          <w:szCs w:val="28"/>
        </w:rPr>
      </w:pPr>
      <w:r w:rsidRPr="000318EC">
        <w:rPr>
          <w:sz w:val="28"/>
          <w:szCs w:val="28"/>
        </w:rPr>
        <w:t xml:space="preserve">-практических занятий – 166 часов; </w:t>
      </w:r>
    </w:p>
    <w:p w:rsidR="00943C4C" w:rsidRDefault="00943C4C" w:rsidP="000318E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-промежуточная аттестация – </w:t>
      </w:r>
      <w:r>
        <w:rPr>
          <w:sz w:val="28"/>
          <w:szCs w:val="28"/>
        </w:rPr>
        <w:t>1</w:t>
      </w:r>
      <w:r>
        <w:rPr>
          <w:sz w:val="28"/>
          <w:szCs w:val="28"/>
        </w:rPr>
        <w:t>2 час</w:t>
      </w:r>
      <w:r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0318EC" w:rsidRPr="000318EC" w:rsidRDefault="00943C4C" w:rsidP="000318E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318EC" w:rsidRPr="000318EC">
        <w:rPr>
          <w:sz w:val="28"/>
          <w:szCs w:val="28"/>
        </w:rPr>
        <w:t>амостоятельной работы – 170 часов.</w:t>
      </w:r>
    </w:p>
    <w:p w:rsidR="00EC0F80" w:rsidRPr="000318EC" w:rsidRDefault="00EC0F80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4" w:name="_Toc339909798"/>
      <w:bookmarkStart w:id="5" w:name="_Toc463440571"/>
      <w:r w:rsidRPr="000318EC">
        <w:br w:type="page"/>
      </w:r>
    </w:p>
    <w:p w:rsidR="00B80B62" w:rsidRPr="000318EC" w:rsidRDefault="0012370A" w:rsidP="00EC0F80">
      <w:pPr>
        <w:pStyle w:val="1"/>
        <w:spacing w:line="240" w:lineRule="auto"/>
        <w:jc w:val="center"/>
      </w:pPr>
      <w:r w:rsidRPr="000318EC">
        <w:t>2. СТРУКТУРА И</w:t>
      </w:r>
      <w:r w:rsidR="00B80B62" w:rsidRPr="000318EC">
        <w:t xml:space="preserve"> СОДЕРЖАНИЕ УЧЕБНОЙ ДИСЦИПЛИНЫ</w:t>
      </w:r>
      <w:bookmarkEnd w:id="4"/>
      <w:bookmarkEnd w:id="5"/>
    </w:p>
    <w:p w:rsidR="00EC0F80" w:rsidRPr="000318EC" w:rsidRDefault="00EC0F80" w:rsidP="00EC0F80"/>
    <w:p w:rsidR="00B80B62" w:rsidRPr="000318EC" w:rsidRDefault="00B80B62" w:rsidP="00EC0F80">
      <w:pPr>
        <w:jc w:val="center"/>
        <w:rPr>
          <w:b/>
          <w:bCs/>
          <w:sz w:val="28"/>
          <w:szCs w:val="28"/>
        </w:rPr>
      </w:pPr>
      <w:r w:rsidRPr="000318EC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EC0F80" w:rsidRPr="000318EC" w:rsidRDefault="00EC0F80" w:rsidP="00EC0F80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1"/>
        <w:gridCol w:w="6"/>
        <w:gridCol w:w="1953"/>
      </w:tblGrid>
      <w:tr w:rsidR="000318EC" w:rsidRPr="000318EC" w:rsidTr="00D42846">
        <w:trPr>
          <w:trHeight w:val="358"/>
        </w:trPr>
        <w:tc>
          <w:tcPr>
            <w:tcW w:w="4063" w:type="pct"/>
            <w:gridSpan w:val="2"/>
          </w:tcPr>
          <w:p w:rsidR="00B80B62" w:rsidRPr="000318EC" w:rsidRDefault="00B80B62" w:rsidP="00EC0F80">
            <w:pPr>
              <w:jc w:val="center"/>
              <w:rPr>
                <w:b/>
                <w:bCs/>
              </w:rPr>
            </w:pPr>
            <w:r w:rsidRPr="000318EC">
              <w:rPr>
                <w:b/>
                <w:bCs/>
              </w:rPr>
              <w:t>Вид учебной работы</w:t>
            </w:r>
          </w:p>
        </w:tc>
        <w:tc>
          <w:tcPr>
            <w:tcW w:w="937" w:type="pct"/>
          </w:tcPr>
          <w:p w:rsidR="00B80B62" w:rsidRPr="000318EC" w:rsidRDefault="00B80B62" w:rsidP="00EC0F80">
            <w:pPr>
              <w:jc w:val="center"/>
              <w:rPr>
                <w:b/>
                <w:bCs/>
                <w:highlight w:val="yellow"/>
              </w:rPr>
            </w:pPr>
            <w:r w:rsidRPr="000318EC">
              <w:rPr>
                <w:b/>
                <w:bCs/>
              </w:rPr>
              <w:t>Объем часов</w:t>
            </w:r>
          </w:p>
        </w:tc>
      </w:tr>
      <w:tr w:rsidR="000318EC" w:rsidRPr="000318EC" w:rsidTr="00D42846">
        <w:trPr>
          <w:trHeight w:val="344"/>
        </w:trPr>
        <w:tc>
          <w:tcPr>
            <w:tcW w:w="4063" w:type="pct"/>
            <w:gridSpan w:val="2"/>
          </w:tcPr>
          <w:p w:rsidR="000318EC" w:rsidRPr="000318EC" w:rsidRDefault="000318EC" w:rsidP="000318EC">
            <w:pPr>
              <w:jc w:val="both"/>
              <w:rPr>
                <w:b/>
                <w:bCs/>
              </w:rPr>
            </w:pPr>
            <w:r w:rsidRPr="000318EC">
              <w:rPr>
                <w:b/>
              </w:rPr>
              <w:t>Объем образовательной программы</w:t>
            </w:r>
          </w:p>
        </w:tc>
        <w:tc>
          <w:tcPr>
            <w:tcW w:w="937" w:type="pct"/>
          </w:tcPr>
          <w:p w:rsidR="000318EC" w:rsidRPr="000318EC" w:rsidRDefault="000318EC" w:rsidP="000318EC">
            <w:pPr>
              <w:jc w:val="center"/>
              <w:rPr>
                <w:b/>
                <w:bCs/>
                <w:highlight w:val="yellow"/>
              </w:rPr>
            </w:pPr>
            <w:r w:rsidRPr="000318EC">
              <w:rPr>
                <w:b/>
                <w:bCs/>
              </w:rPr>
              <w:t>352</w:t>
            </w:r>
          </w:p>
        </w:tc>
      </w:tr>
      <w:tr w:rsidR="000318EC" w:rsidRPr="000318EC" w:rsidTr="00D42846">
        <w:trPr>
          <w:trHeight w:val="344"/>
        </w:trPr>
        <w:tc>
          <w:tcPr>
            <w:tcW w:w="4063" w:type="pct"/>
            <w:gridSpan w:val="2"/>
          </w:tcPr>
          <w:p w:rsidR="000318EC" w:rsidRPr="000318EC" w:rsidRDefault="000318EC" w:rsidP="000318EC">
            <w:pPr>
              <w:jc w:val="both"/>
              <w:rPr>
                <w:b/>
                <w:bCs/>
              </w:rPr>
            </w:pPr>
            <w:r w:rsidRPr="000318EC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937" w:type="pct"/>
          </w:tcPr>
          <w:p w:rsidR="000318EC" w:rsidRPr="000318EC" w:rsidRDefault="000318EC" w:rsidP="000318EC">
            <w:pPr>
              <w:jc w:val="center"/>
              <w:rPr>
                <w:b/>
                <w:bCs/>
                <w:highlight w:val="yellow"/>
              </w:rPr>
            </w:pPr>
            <w:r w:rsidRPr="000318EC">
              <w:rPr>
                <w:b/>
                <w:bCs/>
              </w:rPr>
              <w:t>170</w:t>
            </w:r>
          </w:p>
        </w:tc>
      </w:tr>
      <w:tr w:rsidR="000318EC" w:rsidRPr="000318EC" w:rsidTr="00D42846">
        <w:trPr>
          <w:trHeight w:val="358"/>
        </w:trPr>
        <w:tc>
          <w:tcPr>
            <w:tcW w:w="5000" w:type="pct"/>
            <w:gridSpan w:val="3"/>
          </w:tcPr>
          <w:p w:rsidR="00B80B62" w:rsidRPr="000318EC" w:rsidRDefault="00B80B62" w:rsidP="00EC0F80">
            <w:pPr>
              <w:rPr>
                <w:highlight w:val="yellow"/>
              </w:rPr>
            </w:pPr>
            <w:r w:rsidRPr="000318EC">
              <w:t>в том числе:</w:t>
            </w:r>
          </w:p>
        </w:tc>
      </w:tr>
      <w:tr w:rsidR="000318EC" w:rsidRPr="000318EC" w:rsidTr="00D42846">
        <w:trPr>
          <w:trHeight w:val="344"/>
        </w:trPr>
        <w:tc>
          <w:tcPr>
            <w:tcW w:w="4063" w:type="pct"/>
            <w:gridSpan w:val="2"/>
          </w:tcPr>
          <w:p w:rsidR="00EC0F80" w:rsidRPr="000318EC" w:rsidRDefault="00EC0F80" w:rsidP="00EC0F80">
            <w:pPr>
              <w:ind w:firstLine="532"/>
              <w:jc w:val="both"/>
            </w:pPr>
            <w:r w:rsidRPr="000318EC">
              <w:t>лекции, уроки</w:t>
            </w:r>
          </w:p>
        </w:tc>
        <w:tc>
          <w:tcPr>
            <w:tcW w:w="937" w:type="pct"/>
          </w:tcPr>
          <w:p w:rsidR="00EC0F80" w:rsidRPr="000318EC" w:rsidRDefault="00EC0F80" w:rsidP="00EC0F80">
            <w:pPr>
              <w:jc w:val="center"/>
            </w:pPr>
            <w:r w:rsidRPr="000318EC">
              <w:t>4</w:t>
            </w:r>
          </w:p>
        </w:tc>
      </w:tr>
      <w:tr w:rsidR="000318EC" w:rsidRPr="000318EC" w:rsidTr="00D42846">
        <w:trPr>
          <w:trHeight w:val="344"/>
        </w:trPr>
        <w:tc>
          <w:tcPr>
            <w:tcW w:w="4063" w:type="pct"/>
            <w:gridSpan w:val="2"/>
          </w:tcPr>
          <w:p w:rsidR="00EC0F80" w:rsidRPr="000318EC" w:rsidRDefault="00EC0F80" w:rsidP="00EC0F80">
            <w:pPr>
              <w:ind w:firstLine="532"/>
              <w:jc w:val="both"/>
            </w:pPr>
            <w:r w:rsidRPr="000318EC">
              <w:t>практические занятия</w:t>
            </w:r>
          </w:p>
        </w:tc>
        <w:tc>
          <w:tcPr>
            <w:tcW w:w="937" w:type="pct"/>
          </w:tcPr>
          <w:p w:rsidR="00EC0F80" w:rsidRPr="000318EC" w:rsidRDefault="00EC0F80" w:rsidP="00EC0F80">
            <w:pPr>
              <w:jc w:val="center"/>
            </w:pPr>
            <w:r w:rsidRPr="000318EC">
              <w:t>166</w:t>
            </w:r>
          </w:p>
        </w:tc>
      </w:tr>
      <w:tr w:rsidR="000318EC" w:rsidRPr="000318EC" w:rsidTr="00D42846">
        <w:trPr>
          <w:trHeight w:val="358"/>
        </w:trPr>
        <w:tc>
          <w:tcPr>
            <w:tcW w:w="4063" w:type="pct"/>
            <w:gridSpan w:val="2"/>
          </w:tcPr>
          <w:p w:rsidR="00EC0F80" w:rsidRPr="000318EC" w:rsidRDefault="00EC0F80" w:rsidP="00EC0F80">
            <w:pPr>
              <w:jc w:val="both"/>
              <w:rPr>
                <w:b/>
                <w:bCs/>
                <w:lang w:val="en-US"/>
              </w:rPr>
            </w:pPr>
            <w:r w:rsidRPr="000318EC">
              <w:rPr>
                <w:b/>
                <w:bCs/>
              </w:rPr>
              <w:t xml:space="preserve">Самостоятельная работа студента </w:t>
            </w:r>
          </w:p>
        </w:tc>
        <w:tc>
          <w:tcPr>
            <w:tcW w:w="937" w:type="pct"/>
          </w:tcPr>
          <w:p w:rsidR="00EC0F80" w:rsidRPr="000318EC" w:rsidRDefault="00EC0F80" w:rsidP="00EC0F80">
            <w:pPr>
              <w:jc w:val="center"/>
              <w:rPr>
                <w:b/>
                <w:bCs/>
              </w:rPr>
            </w:pPr>
            <w:r w:rsidRPr="000318EC">
              <w:rPr>
                <w:b/>
                <w:bCs/>
              </w:rPr>
              <w:t>170</w:t>
            </w:r>
          </w:p>
        </w:tc>
      </w:tr>
      <w:tr w:rsidR="000318EC" w:rsidRPr="000318EC" w:rsidTr="00D42846">
        <w:trPr>
          <w:trHeight w:val="344"/>
        </w:trPr>
        <w:tc>
          <w:tcPr>
            <w:tcW w:w="4063" w:type="pct"/>
            <w:gridSpan w:val="2"/>
          </w:tcPr>
          <w:p w:rsidR="00EC0F80" w:rsidRPr="000318EC" w:rsidRDefault="00EC0F80" w:rsidP="00EC0F80">
            <w:pPr>
              <w:jc w:val="both"/>
            </w:pPr>
            <w:r w:rsidRPr="000318EC">
              <w:t>в том числе:</w:t>
            </w:r>
          </w:p>
        </w:tc>
        <w:tc>
          <w:tcPr>
            <w:tcW w:w="937" w:type="pct"/>
          </w:tcPr>
          <w:p w:rsidR="00EC0F80" w:rsidRPr="000318EC" w:rsidRDefault="00EC0F80" w:rsidP="00EC0F80">
            <w:pPr>
              <w:jc w:val="center"/>
            </w:pPr>
          </w:p>
        </w:tc>
      </w:tr>
      <w:tr w:rsidR="000318EC" w:rsidRPr="000318EC" w:rsidTr="000318EC">
        <w:trPr>
          <w:trHeight w:val="344"/>
        </w:trPr>
        <w:tc>
          <w:tcPr>
            <w:tcW w:w="4063" w:type="pct"/>
            <w:gridSpan w:val="2"/>
            <w:tcBorders>
              <w:right w:val="single" w:sz="4" w:space="0" w:color="auto"/>
            </w:tcBorders>
          </w:tcPr>
          <w:p w:rsidR="00EC0F80" w:rsidRPr="000318EC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0318EC">
              <w:t>Внеаудиторная самостоятельная работа организуется в форме занятий в секциях по видам спорта, группах ОФП, не менее 2 часов в неделю.</w:t>
            </w:r>
          </w:p>
          <w:p w:rsidR="00EC0F80" w:rsidRPr="000318EC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0318EC">
              <w:t>Проверка эффективности данного вида самостоятельной работы</w:t>
            </w:r>
          </w:p>
          <w:p w:rsidR="00EC0F80" w:rsidRPr="000318EC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0318EC">
              <w:t>организуется в виде анализа результатов выступления на соревнованиях или сравнительных данных начального и конечного тестирования,</w:t>
            </w:r>
          </w:p>
          <w:p w:rsidR="00EC0F80" w:rsidRPr="000318EC" w:rsidRDefault="00EC0F80" w:rsidP="00A85E6E">
            <w:pPr>
              <w:jc w:val="both"/>
            </w:pPr>
            <w:r w:rsidRPr="000318EC">
              <w:t>демонстрирующих прирост в уровне развития физических качеств.</w:t>
            </w:r>
          </w:p>
        </w:tc>
        <w:tc>
          <w:tcPr>
            <w:tcW w:w="937" w:type="pct"/>
            <w:tcBorders>
              <w:left w:val="single" w:sz="4" w:space="0" w:color="auto"/>
            </w:tcBorders>
          </w:tcPr>
          <w:p w:rsidR="00EC0F80" w:rsidRPr="000318EC" w:rsidRDefault="00EC0F80" w:rsidP="00EC0F80">
            <w:pPr>
              <w:jc w:val="center"/>
            </w:pPr>
            <w:r w:rsidRPr="000318EC">
              <w:t>1</w:t>
            </w:r>
            <w:r w:rsidRPr="000318EC">
              <w:rPr>
                <w:lang w:val="en-US"/>
              </w:rPr>
              <w:t>7</w:t>
            </w:r>
            <w:r w:rsidRPr="000318EC">
              <w:t>0</w:t>
            </w:r>
          </w:p>
        </w:tc>
      </w:tr>
      <w:tr w:rsidR="000318EC" w:rsidRPr="000318EC" w:rsidTr="000318EC">
        <w:trPr>
          <w:trHeight w:val="671"/>
        </w:trPr>
        <w:tc>
          <w:tcPr>
            <w:tcW w:w="4060" w:type="pct"/>
            <w:tcBorders>
              <w:right w:val="single" w:sz="4" w:space="0" w:color="auto"/>
            </w:tcBorders>
          </w:tcPr>
          <w:p w:rsidR="000318EC" w:rsidRPr="000318EC" w:rsidRDefault="000318EC" w:rsidP="00E8446B">
            <w:pPr>
              <w:jc w:val="both"/>
              <w:rPr>
                <w:b/>
                <w:bCs/>
              </w:rPr>
            </w:pPr>
            <w:r w:rsidRPr="000318EC">
              <w:rPr>
                <w:b/>
                <w:bCs/>
              </w:rPr>
              <w:t>Промежуточная аттестация в форме</w:t>
            </w:r>
          </w:p>
          <w:p w:rsidR="000318EC" w:rsidRPr="000318EC" w:rsidRDefault="000318EC" w:rsidP="00E8446B">
            <w:pPr>
              <w:jc w:val="both"/>
              <w:rPr>
                <w:b/>
                <w:bCs/>
              </w:rPr>
            </w:pPr>
            <w:r w:rsidRPr="000318EC">
              <w:rPr>
                <w:b/>
                <w:bCs/>
              </w:rPr>
              <w:t>зачетов (3, 5 семестры)</w:t>
            </w:r>
          </w:p>
          <w:p w:rsidR="000318EC" w:rsidRPr="000318EC" w:rsidRDefault="000318EC" w:rsidP="00E8446B">
            <w:pPr>
              <w:jc w:val="both"/>
              <w:rPr>
                <w:highlight w:val="yellow"/>
              </w:rPr>
            </w:pPr>
            <w:r w:rsidRPr="000318EC">
              <w:rPr>
                <w:b/>
                <w:bCs/>
              </w:rPr>
              <w:t>дифференцированного зачёта (4, 6, 7 семестр)</w:t>
            </w:r>
          </w:p>
        </w:tc>
        <w:tc>
          <w:tcPr>
            <w:tcW w:w="940" w:type="pct"/>
            <w:gridSpan w:val="2"/>
            <w:tcBorders>
              <w:left w:val="single" w:sz="4" w:space="0" w:color="auto"/>
            </w:tcBorders>
          </w:tcPr>
          <w:p w:rsidR="000318EC" w:rsidRPr="000318EC" w:rsidRDefault="000318EC" w:rsidP="000318EC">
            <w:pPr>
              <w:jc w:val="center"/>
              <w:rPr>
                <w:highlight w:val="yellow"/>
              </w:rPr>
            </w:pPr>
          </w:p>
          <w:p w:rsidR="000318EC" w:rsidRPr="000318EC" w:rsidRDefault="000318EC" w:rsidP="000318EC">
            <w:pPr>
              <w:jc w:val="center"/>
              <w:rPr>
                <w:b/>
              </w:rPr>
            </w:pPr>
            <w:r w:rsidRPr="000318EC">
              <w:rPr>
                <w:b/>
              </w:rPr>
              <w:t>4</w:t>
            </w:r>
          </w:p>
          <w:p w:rsidR="000318EC" w:rsidRPr="000318EC" w:rsidRDefault="000318EC" w:rsidP="000318EC">
            <w:pPr>
              <w:jc w:val="center"/>
              <w:rPr>
                <w:highlight w:val="yellow"/>
              </w:rPr>
            </w:pPr>
            <w:r w:rsidRPr="000318EC">
              <w:rPr>
                <w:b/>
              </w:rPr>
              <w:t>8</w:t>
            </w:r>
          </w:p>
        </w:tc>
      </w:tr>
    </w:tbl>
    <w:p w:rsidR="00B80B62" w:rsidRPr="000C1137" w:rsidRDefault="00B80B62" w:rsidP="00A85E6E">
      <w:pPr>
        <w:ind w:firstLine="709"/>
        <w:jc w:val="both"/>
        <w:rPr>
          <w:b/>
          <w:bCs/>
        </w:rPr>
        <w:sectPr w:rsidR="00B80B62" w:rsidRPr="000C1137" w:rsidSect="00D42846">
          <w:footerReference w:type="default" r:id="rId8"/>
          <w:type w:val="continuous"/>
          <w:pgSz w:w="11905" w:h="16837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A85E6E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t xml:space="preserve">2.2. Тематический план и содержание учебной </w:t>
      </w:r>
      <w:r w:rsidR="00EC0F80">
        <w:rPr>
          <w:b/>
          <w:bCs/>
          <w:sz w:val="28"/>
          <w:szCs w:val="28"/>
        </w:rPr>
        <w:t xml:space="preserve">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A85E6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40.02.02</w:t>
      </w:r>
      <w:r>
        <w:rPr>
          <w:b/>
          <w:bCs/>
          <w:sz w:val="28"/>
          <w:szCs w:val="28"/>
        </w:rPr>
        <w:t xml:space="preserve"> </w:t>
      </w:r>
      <w:r w:rsidR="008D0A22">
        <w:rPr>
          <w:b/>
          <w:bCs/>
          <w:sz w:val="28"/>
          <w:szCs w:val="28"/>
        </w:rPr>
        <w:t>Правоохранительная деятельность</w:t>
      </w:r>
    </w:p>
    <w:p w:rsidR="008D0A22" w:rsidRDefault="008D0A22" w:rsidP="00A85E6E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7464"/>
        <w:gridCol w:w="841"/>
        <w:gridCol w:w="2441"/>
        <w:gridCol w:w="1848"/>
      </w:tblGrid>
      <w:tr w:rsidR="00EC0F80" w:rsidRPr="00C61AB9" w:rsidTr="00D42846">
        <w:trPr>
          <w:trHeight w:val="1723"/>
        </w:trPr>
        <w:tc>
          <w:tcPr>
            <w:tcW w:w="898" w:type="pct"/>
            <w:vAlign w:val="center"/>
          </w:tcPr>
          <w:p w:rsidR="00EC0F80" w:rsidRPr="00C61AB9" w:rsidRDefault="00EC0F80" w:rsidP="00A85E6E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431" w:type="pct"/>
            <w:vAlign w:val="center"/>
          </w:tcPr>
          <w:p w:rsidR="00EC0F80" w:rsidRPr="00C61AB9" w:rsidRDefault="00EC0F80" w:rsidP="00A85E6E">
            <w:pPr>
              <w:jc w:val="center"/>
              <w:rPr>
                <w:b/>
              </w:rPr>
            </w:pPr>
            <w:r w:rsidRPr="00C61AB9">
              <w:rPr>
                <w:b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74" w:type="pct"/>
            <w:vAlign w:val="center"/>
          </w:tcPr>
          <w:p w:rsidR="00EC0F80" w:rsidRPr="00C61AB9" w:rsidRDefault="00EC0F80" w:rsidP="00D7559B">
            <w:pPr>
              <w:ind w:left="-122" w:right="-109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795" w:type="pct"/>
            <w:vAlign w:val="center"/>
          </w:tcPr>
          <w:p w:rsidR="00EC0F80" w:rsidRPr="00C61AB9" w:rsidRDefault="00EC0F80" w:rsidP="00A0457C">
            <w:pPr>
              <w:ind w:left="-122" w:right="-66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02" w:type="pct"/>
          </w:tcPr>
          <w:p w:rsidR="00EC0F80" w:rsidRPr="00C61AB9" w:rsidRDefault="00EC0F80" w:rsidP="00A0457C">
            <w:pPr>
              <w:ind w:left="-122" w:right="-109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C0F80" w:rsidRPr="00C61AB9" w:rsidTr="00D42846">
        <w:trPr>
          <w:trHeight w:val="101"/>
        </w:trPr>
        <w:tc>
          <w:tcPr>
            <w:tcW w:w="898" w:type="pct"/>
          </w:tcPr>
          <w:p w:rsidR="00EC0F80" w:rsidRPr="00C61AB9" w:rsidRDefault="00EC0F80" w:rsidP="00A85E6E">
            <w:pPr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EC0F80" w:rsidRPr="0059063D" w:rsidRDefault="00EC0F80" w:rsidP="00A85E6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EC0F80" w:rsidRDefault="00EC0F80" w:rsidP="00A85E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95" w:type="pct"/>
            <w:vAlign w:val="center"/>
          </w:tcPr>
          <w:p w:rsidR="00EC0F80" w:rsidRDefault="00EC0F80" w:rsidP="00A0457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pct"/>
          </w:tcPr>
          <w:p w:rsidR="00EC0F80" w:rsidRDefault="00EC0F80" w:rsidP="00A0457C">
            <w:pPr>
              <w:jc w:val="center"/>
              <w:rPr>
                <w:b/>
                <w:lang w:val="en-US"/>
              </w:rPr>
            </w:pPr>
          </w:p>
        </w:tc>
      </w:tr>
      <w:tr w:rsidR="00D7559B" w:rsidRPr="00C61AB9" w:rsidTr="00D42846">
        <w:trPr>
          <w:trHeight w:val="101"/>
        </w:trPr>
        <w:tc>
          <w:tcPr>
            <w:tcW w:w="3329" w:type="pct"/>
            <w:gridSpan w:val="2"/>
          </w:tcPr>
          <w:p w:rsidR="00D7559B" w:rsidRPr="0059063D" w:rsidRDefault="00D7559B" w:rsidP="00D7559B">
            <w:pPr>
              <w:rPr>
                <w:b/>
              </w:rPr>
            </w:pPr>
            <w:r w:rsidRPr="00C61AB9">
              <w:rPr>
                <w:b/>
                <w:bCs/>
              </w:rPr>
              <w:t>Раздел 1.</w:t>
            </w:r>
            <w:r w:rsidRPr="0059063D">
              <w:rPr>
                <w:b/>
              </w:rPr>
              <w:t xml:space="preserve"> Введение</w:t>
            </w:r>
          </w:p>
        </w:tc>
        <w:tc>
          <w:tcPr>
            <w:tcW w:w="274" w:type="pct"/>
            <w:vAlign w:val="center"/>
          </w:tcPr>
          <w:p w:rsidR="00D7559B" w:rsidRPr="00670083" w:rsidRDefault="00FC3A13" w:rsidP="00D755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65541F" w:rsidRDefault="00D7559B" w:rsidP="00A0457C">
            <w:pPr>
              <w:jc w:val="center"/>
              <w:rPr>
                <w:b/>
              </w:rPr>
            </w:pPr>
          </w:p>
        </w:tc>
        <w:tc>
          <w:tcPr>
            <w:tcW w:w="602" w:type="pc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305"/>
        </w:trPr>
        <w:tc>
          <w:tcPr>
            <w:tcW w:w="898" w:type="pct"/>
            <w:vMerge w:val="restart"/>
          </w:tcPr>
          <w:p w:rsidR="00D7559B" w:rsidRDefault="00D7559B" w:rsidP="00A85E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D7559B" w:rsidRPr="00C61AB9" w:rsidRDefault="00D7559B" w:rsidP="00FF2F94">
            <w:pPr>
              <w:jc w:val="center"/>
              <w:rPr>
                <w:b/>
                <w:bCs/>
              </w:rPr>
            </w:pPr>
            <w:r w:rsidRPr="00402D69">
              <w:rPr>
                <w:b/>
                <w:bCs/>
              </w:rPr>
              <w:t>Физическая культура в общекультурной и профессиональной подготовк</w:t>
            </w:r>
            <w:r w:rsidR="00FF2F94">
              <w:rPr>
                <w:b/>
                <w:bCs/>
              </w:rPr>
              <w:t>е</w:t>
            </w:r>
            <w:r w:rsidRPr="00402D69">
              <w:rPr>
                <w:b/>
                <w:bCs/>
              </w:rPr>
              <w:t xml:space="preserve"> студентов</w:t>
            </w:r>
          </w:p>
        </w:tc>
        <w:tc>
          <w:tcPr>
            <w:tcW w:w="2431" w:type="pct"/>
          </w:tcPr>
          <w:p w:rsidR="00D7559B" w:rsidRPr="00C61AB9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FC3A13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65541F" w:rsidRDefault="00D7559B" w:rsidP="00A0457C">
            <w:pPr>
              <w:jc w:val="center"/>
              <w:rPr>
                <w:b/>
              </w:rPr>
            </w:pPr>
          </w:p>
        </w:tc>
        <w:tc>
          <w:tcPr>
            <w:tcW w:w="602" w:type="pct"/>
            <w:vMerge w:val="restart"/>
          </w:tcPr>
          <w:p w:rsidR="00D7559B" w:rsidRPr="00E8446B" w:rsidRDefault="00D7559B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 w:rsidR="00D42846">
              <w:rPr>
                <w:bCs/>
                <w:lang w:val="en-US"/>
              </w:rPr>
              <w:t>04</w:t>
            </w:r>
            <w:r>
              <w:rPr>
                <w:bCs/>
              </w:rPr>
              <w:t>,</w:t>
            </w:r>
            <w:r w:rsidR="00D42846">
              <w:rPr>
                <w:bCs/>
              </w:rPr>
              <w:t xml:space="preserve"> ОК 08</w:t>
            </w:r>
          </w:p>
        </w:tc>
      </w:tr>
      <w:tr w:rsidR="00D7559B" w:rsidRPr="00C61AB9" w:rsidTr="00D42846">
        <w:trPr>
          <w:trHeight w:val="233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431" w:type="pct"/>
          </w:tcPr>
          <w:p w:rsidR="00D7559B" w:rsidRPr="00C61AB9" w:rsidRDefault="00D7559B" w:rsidP="00A85E6E">
            <w:pPr>
              <w:pStyle w:val="22"/>
              <w:ind w:firstLine="0"/>
              <w:rPr>
                <w:bCs/>
              </w:rPr>
            </w:pPr>
            <w:r w:rsidRPr="0098044D">
              <w:rPr>
                <w:bCs/>
              </w:rPr>
              <w:t>Физическая культура как учебная дисциплина среднего и профессионального образования. Основы законодательства РФ о физической культуры и спорта.</w:t>
            </w:r>
          </w:p>
        </w:tc>
        <w:tc>
          <w:tcPr>
            <w:tcW w:w="274" w:type="pct"/>
            <w:vAlign w:val="center"/>
          </w:tcPr>
          <w:p w:rsidR="00D7559B" w:rsidRPr="00FC3A13" w:rsidRDefault="00FC3A1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75484">
              <w:t>Лекция-презентация</w:t>
            </w:r>
          </w:p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Просмотр презентаций с помощью программы </w:t>
            </w:r>
            <w:r>
              <w:rPr>
                <w:lang w:val="en-US"/>
              </w:rPr>
              <w:t>Microsoft</w:t>
            </w:r>
            <w:r w:rsidRPr="00B32FB3">
              <w:t xml:space="preserve"> </w:t>
            </w:r>
            <w:r>
              <w:rPr>
                <w:lang w:val="en-US"/>
              </w:rPr>
              <w:t>PowerPoint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01"/>
        </w:trPr>
        <w:tc>
          <w:tcPr>
            <w:tcW w:w="3329" w:type="pct"/>
            <w:gridSpan w:val="2"/>
          </w:tcPr>
          <w:p w:rsidR="00D7559B" w:rsidRPr="00C61AB9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0AE1">
              <w:rPr>
                <w:b/>
              </w:rPr>
              <w:t>Раздел</w:t>
            </w:r>
            <w:r w:rsidRPr="00B00AE1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.</w:t>
            </w:r>
            <w:r w:rsidRPr="00B00AE1">
              <w:rPr>
                <w:b/>
                <w:bCs/>
              </w:rPr>
              <w:t xml:space="preserve"> Легкая атлетика</w:t>
            </w:r>
          </w:p>
        </w:tc>
        <w:tc>
          <w:tcPr>
            <w:tcW w:w="274" w:type="pct"/>
            <w:vAlign w:val="center"/>
          </w:tcPr>
          <w:p w:rsidR="00D7559B" w:rsidRPr="00D7559B" w:rsidRDefault="00836542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2" w:type="pc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 w:val="restart"/>
          </w:tcPr>
          <w:p w:rsidR="00D7559B" w:rsidRDefault="00D7559B" w:rsidP="00D7559B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D7559B" w:rsidRPr="00B00AE1" w:rsidRDefault="00D7559B" w:rsidP="00D7559B">
            <w:pPr>
              <w:jc w:val="center"/>
              <w:rPr>
                <w:b/>
              </w:rPr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431" w:type="pct"/>
          </w:tcPr>
          <w:p w:rsidR="00D7559B" w:rsidRPr="00C61AB9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D7559B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D7559B">
              <w:rPr>
                <w:b/>
                <w:bCs/>
                <w:color w:val="000000"/>
              </w:rPr>
              <w:t>6</w:t>
            </w:r>
          </w:p>
        </w:tc>
        <w:tc>
          <w:tcPr>
            <w:tcW w:w="795" w:type="pct"/>
            <w:vAlign w:val="center"/>
          </w:tcPr>
          <w:p w:rsidR="00D7559B" w:rsidRPr="0013321A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7559B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D7559B" w:rsidRPr="00C62325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D7559B" w:rsidRPr="00C62325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418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D7559B" w:rsidRPr="00C3656C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 w:val="restar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</w:p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431" w:type="pct"/>
          </w:tcPr>
          <w:p w:rsidR="00D7559B" w:rsidRPr="00C3732B" w:rsidRDefault="00D7559B" w:rsidP="00D7559B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8F163A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D7559B" w:rsidRPr="00604363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7559B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D7559B" w:rsidRPr="00C3732B" w:rsidRDefault="00D7559B" w:rsidP="00A85E6E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D7559B" w:rsidRPr="00C3656C" w:rsidRDefault="00D7559B" w:rsidP="00FC3A13">
            <w:pPr>
              <w:rPr>
                <w:b/>
              </w:rPr>
            </w:pPr>
            <w:r>
              <w:rPr>
                <w:bCs/>
              </w:rPr>
              <w:t>Техника бега:</w:t>
            </w:r>
            <w:r w:rsidRPr="0098044D">
              <w:rPr>
                <w:bCs/>
              </w:rPr>
              <w:t xml:space="preserve"> бег на дистанции, финиширование.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D7559B" w:rsidRPr="00C3732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01"/>
        </w:trPr>
        <w:tc>
          <w:tcPr>
            <w:tcW w:w="898" w:type="pct"/>
            <w:vMerge w:val="restart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Тема 2.3</w:t>
            </w:r>
          </w:p>
          <w:p w:rsidR="00D7559B" w:rsidRPr="00D7559B" w:rsidRDefault="00D7559B" w:rsidP="00D7559B">
            <w:pPr>
              <w:jc w:val="center"/>
            </w:pPr>
            <w:r w:rsidRPr="00153C76">
              <w:rPr>
                <w:b/>
              </w:rPr>
              <w:t>Прыжок в длину с разбега</w:t>
            </w:r>
          </w:p>
        </w:tc>
        <w:tc>
          <w:tcPr>
            <w:tcW w:w="2431" w:type="pct"/>
          </w:tcPr>
          <w:p w:rsidR="00D7559B" w:rsidRPr="00C61AB9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4D017B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7559B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D7559B" w:rsidRPr="00C61AB9" w:rsidTr="00D42846">
        <w:tc>
          <w:tcPr>
            <w:tcW w:w="898" w:type="pct"/>
            <w:vMerge/>
          </w:tcPr>
          <w:p w:rsidR="00D7559B" w:rsidRPr="004D017B" w:rsidRDefault="00D7559B" w:rsidP="00A85E6E">
            <w:pPr>
              <w:jc w:val="center"/>
            </w:pPr>
          </w:p>
        </w:tc>
        <w:tc>
          <w:tcPr>
            <w:tcW w:w="2431" w:type="pct"/>
          </w:tcPr>
          <w:p w:rsidR="00FC3A13" w:rsidRDefault="00D7559B" w:rsidP="00A85E6E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D7559B" w:rsidRPr="009A32DB" w:rsidRDefault="00D7559B" w:rsidP="00A85E6E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t>Техника прыжка в длину: разбег, прыжок, приземление.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c>
          <w:tcPr>
            <w:tcW w:w="898" w:type="pct"/>
            <w:vMerge/>
          </w:tcPr>
          <w:p w:rsidR="00D7559B" w:rsidRPr="00E66F33" w:rsidRDefault="00D7559B" w:rsidP="00A85E6E">
            <w:pPr>
              <w:jc w:val="center"/>
            </w:pPr>
          </w:p>
        </w:tc>
        <w:tc>
          <w:tcPr>
            <w:tcW w:w="2431" w:type="pct"/>
          </w:tcPr>
          <w:p w:rsidR="00FC3A13" w:rsidRDefault="00D7559B" w:rsidP="00A85E6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D7559B" w:rsidRPr="00945EFA" w:rsidRDefault="00D7559B" w:rsidP="00A85E6E">
            <w:pPr>
              <w:pStyle w:val="22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2846" w:rsidRPr="00C61AB9" w:rsidTr="00D42846">
        <w:tc>
          <w:tcPr>
            <w:tcW w:w="898" w:type="pct"/>
            <w:vMerge w:val="restart"/>
          </w:tcPr>
          <w:p w:rsidR="00D42846" w:rsidRDefault="00D42846" w:rsidP="00836542">
            <w:pPr>
              <w:jc w:val="center"/>
              <w:rPr>
                <w:b/>
              </w:rPr>
            </w:pPr>
            <w:r w:rsidRPr="002D7FD5">
              <w:rPr>
                <w:b/>
              </w:rPr>
              <w:t>Тема2.</w:t>
            </w:r>
            <w:r w:rsidRPr="002D7FD5">
              <w:rPr>
                <w:b/>
                <w:lang w:val="en-US"/>
              </w:rPr>
              <w:t>4</w:t>
            </w:r>
          </w:p>
          <w:p w:rsidR="00D42846" w:rsidRPr="002D7FD5" w:rsidRDefault="00D42846" w:rsidP="00836542">
            <w:pPr>
              <w:jc w:val="center"/>
            </w:pPr>
            <w:r w:rsidRPr="002D7FD5">
              <w:rPr>
                <w:b/>
              </w:rPr>
              <w:t>Метание гранаты</w:t>
            </w:r>
          </w:p>
        </w:tc>
        <w:tc>
          <w:tcPr>
            <w:tcW w:w="2431" w:type="pct"/>
          </w:tcPr>
          <w:p w:rsidR="00D42846" w:rsidRPr="002D7FD5" w:rsidRDefault="00D42846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7F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42846" w:rsidRPr="002D7FD5" w:rsidRDefault="00D42846" w:rsidP="00836542">
            <w:pPr>
              <w:jc w:val="center"/>
              <w:rPr>
                <w:b/>
                <w:bCs/>
              </w:rPr>
            </w:pPr>
            <w:r w:rsidRPr="002D7FD5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D42846" w:rsidRPr="00C61AB9" w:rsidTr="00D42846">
        <w:tc>
          <w:tcPr>
            <w:tcW w:w="898" w:type="pct"/>
            <w:vMerge/>
          </w:tcPr>
          <w:p w:rsidR="00D42846" w:rsidRPr="002D7FD5" w:rsidRDefault="00D42846" w:rsidP="00836542">
            <w:pPr>
              <w:jc w:val="center"/>
              <w:rPr>
                <w:lang w:val="en-US"/>
              </w:rPr>
            </w:pPr>
          </w:p>
        </w:tc>
        <w:tc>
          <w:tcPr>
            <w:tcW w:w="2431" w:type="pct"/>
          </w:tcPr>
          <w:p w:rsidR="00D42846" w:rsidRDefault="00D42846" w:rsidP="00836542">
            <w:pPr>
              <w:pStyle w:val="af4"/>
              <w:spacing w:after="0"/>
              <w:ind w:left="0"/>
              <w:rPr>
                <w:b/>
              </w:rPr>
            </w:pPr>
            <w:r w:rsidRPr="002D7FD5">
              <w:rPr>
                <w:b/>
              </w:rPr>
              <w:t>Практическое занятие №9</w:t>
            </w:r>
          </w:p>
          <w:p w:rsidR="00D42846" w:rsidRPr="002D7FD5" w:rsidRDefault="00D42846" w:rsidP="00836542">
            <w:pPr>
              <w:pStyle w:val="af4"/>
              <w:spacing w:after="0"/>
              <w:ind w:left="0"/>
              <w:rPr>
                <w:bCs/>
                <w:highlight w:val="yellow"/>
              </w:rPr>
            </w:pPr>
            <w:r w:rsidRPr="002D7FD5">
              <w:rPr>
                <w:bCs/>
              </w:rPr>
              <w:t>Держание гранаты, разбег, скрестные шаги, финальное усилие</w:t>
            </w:r>
          </w:p>
        </w:tc>
        <w:tc>
          <w:tcPr>
            <w:tcW w:w="274" w:type="pct"/>
            <w:vAlign w:val="center"/>
          </w:tcPr>
          <w:p w:rsidR="00D42846" w:rsidRPr="002D7FD5" w:rsidRDefault="00D42846" w:rsidP="00836542">
            <w:pPr>
              <w:jc w:val="center"/>
              <w:rPr>
                <w:bCs/>
              </w:rPr>
            </w:pPr>
            <w:r w:rsidRPr="002D7FD5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3329" w:type="pct"/>
            <w:gridSpan w:val="2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Раздел </w:t>
            </w:r>
            <w:r w:rsidRPr="00D7559B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74" w:type="pct"/>
            <w:vAlign w:val="center"/>
          </w:tcPr>
          <w:p w:rsidR="00836542" w:rsidRPr="00310EDA" w:rsidRDefault="000318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3</w:t>
            </w:r>
            <w:r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431" w:type="pct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10</w:t>
            </w:r>
          </w:p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1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12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3</w:t>
            </w:r>
            <w:r w:rsidRPr="0059063D"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431" w:type="pct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0318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  <w:r w:rsidR="000318EC">
              <w:rPr>
                <w:b/>
              </w:rPr>
              <w:t>-15</w:t>
            </w:r>
          </w:p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Прикладные упражнения: лазание, перелазание, переноска грузов.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0318EC" w:rsidRDefault="000318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E1761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 w:rsidRPr="00D7559B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7709C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0919A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Pr="00933A0D" w:rsidRDefault="00836542" w:rsidP="008365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95" w:type="pct"/>
            <w:vAlign w:val="center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3329" w:type="pct"/>
            <w:gridSpan w:val="2"/>
          </w:tcPr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4</w:t>
            </w:r>
            <w:r w:rsidRPr="00C61AB9">
              <w:rPr>
                <w:b/>
              </w:rPr>
              <w:t>.</w:t>
            </w:r>
            <w:r w:rsidRPr="00C61AB9">
              <w:t xml:space="preserve"> </w:t>
            </w: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74" w:type="pct"/>
            <w:vAlign w:val="center"/>
          </w:tcPr>
          <w:p w:rsidR="00836542" w:rsidRPr="005D18B4" w:rsidRDefault="00836542" w:rsidP="008365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795" w:type="pct"/>
            <w:vAlign w:val="center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</w:pPr>
            <w:r w:rsidRPr="00C61AB9">
              <w:rPr>
                <w:b/>
              </w:rPr>
              <w:t>Тема</w:t>
            </w:r>
            <w:r>
              <w:rPr>
                <w:b/>
                <w:lang w:val="en-US"/>
              </w:rPr>
              <w:t>4</w:t>
            </w:r>
            <w:r w:rsidRPr="00C61AB9">
              <w:rPr>
                <w:b/>
              </w:rPr>
              <w:t>.1</w:t>
            </w:r>
          </w:p>
          <w:p w:rsidR="00836542" w:rsidRPr="00D7559B" w:rsidRDefault="00836542" w:rsidP="00836542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431" w:type="pct"/>
          </w:tcPr>
          <w:p w:rsidR="00836542" w:rsidRPr="003F0F8C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0B7ECF" w:rsidRDefault="00836542" w:rsidP="00836542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D036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602" w:type="pct"/>
            <w:vMerge w:val="restart"/>
          </w:tcPr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7</w:t>
            </w:r>
          </w:p>
          <w:p w:rsidR="00836542" w:rsidRPr="00D7559B" w:rsidRDefault="00836542" w:rsidP="0083654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836542" w:rsidRPr="00D7559B" w:rsidRDefault="00836542" w:rsidP="0083654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74" w:type="pct"/>
            <w:vAlign w:val="center"/>
          </w:tcPr>
          <w:p w:rsidR="00836542" w:rsidRPr="000B7EC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защиты</w:t>
            </w:r>
          </w:p>
        </w:tc>
        <w:tc>
          <w:tcPr>
            <w:tcW w:w="2431" w:type="pct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19</w:t>
            </w:r>
          </w:p>
          <w:p w:rsidR="00836542" w:rsidRPr="003E0D11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21</w:t>
            </w:r>
          </w:p>
          <w:p w:rsidR="00836542" w:rsidRPr="008B061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.3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431" w:type="pct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74" w:type="pct"/>
            <w:vAlign w:val="center"/>
          </w:tcPr>
          <w:p w:rsidR="00836542" w:rsidRPr="005E1EE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22</w:t>
            </w:r>
          </w:p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836542" w:rsidRPr="00A74E8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 w:rsidRPr="0098044D">
              <w:rPr>
                <w:bCs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дриблинг, обводка соперника.</w:t>
            </w:r>
          </w:p>
        </w:tc>
        <w:tc>
          <w:tcPr>
            <w:tcW w:w="274" w:type="pct"/>
            <w:vAlign w:val="center"/>
          </w:tcPr>
          <w:p w:rsidR="00836542" w:rsidRPr="00A74E8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74" w:type="pct"/>
            <w:vAlign w:val="center"/>
          </w:tcPr>
          <w:p w:rsidR="00836542" w:rsidRPr="002058E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№25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действия игроков в нападении </w:t>
            </w:r>
            <w:r w:rsidRPr="005E1EE7">
              <w:rPr>
                <w:i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5E1EE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5E1EE7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01"/>
        </w:trPr>
        <w:tc>
          <w:tcPr>
            <w:tcW w:w="898" w:type="pct"/>
          </w:tcPr>
          <w:p w:rsidR="00836542" w:rsidRPr="00D7559B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153C76">
              <w:rPr>
                <w:b/>
              </w:rPr>
              <w:t>Волейбол</w:t>
            </w:r>
          </w:p>
        </w:tc>
        <w:tc>
          <w:tcPr>
            <w:tcW w:w="2431" w:type="pct"/>
          </w:tcPr>
          <w:p w:rsidR="00836542" w:rsidRPr="00153C76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74" w:type="pct"/>
          </w:tcPr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559B">
              <w:rPr>
                <w:b/>
                <w:bCs/>
              </w:rPr>
              <w:t>18</w:t>
            </w:r>
          </w:p>
        </w:tc>
        <w:tc>
          <w:tcPr>
            <w:tcW w:w="795" w:type="pct"/>
            <w:vAlign w:val="center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233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CF6C9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5" w:type="pct"/>
            <w:vAlign w:val="center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836542" w:rsidRPr="00C61AB9" w:rsidTr="00D42846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26</w:t>
            </w:r>
          </w:p>
          <w:p w:rsidR="00836542" w:rsidRDefault="00836542" w:rsidP="0083654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836542" w:rsidRPr="00A64FEB" w:rsidRDefault="00836542" w:rsidP="0083654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836542" w:rsidRPr="00A64FE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057D2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836542" w:rsidRPr="00A64FEB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30</w:t>
            </w:r>
          </w:p>
          <w:p w:rsidR="00836542" w:rsidRPr="00C61AB9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280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31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836542" w:rsidRPr="00D310A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.3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D8277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3329" w:type="pct"/>
            <w:gridSpan w:val="2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>
              <w:rPr>
                <w:b/>
              </w:rPr>
              <w:t xml:space="preserve">Раздел 6. 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Спортивные игры</w:t>
            </w:r>
          </w:p>
        </w:tc>
        <w:tc>
          <w:tcPr>
            <w:tcW w:w="274" w:type="pct"/>
            <w:vAlign w:val="center"/>
          </w:tcPr>
          <w:p w:rsidR="00836542" w:rsidRPr="00D310A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BA25A5"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  <w:r>
              <w:rPr>
                <w:b/>
                <w:bCs/>
                <w:iCs/>
                <w:color w:val="000000"/>
              </w:rPr>
              <w:t>.</w:t>
            </w:r>
          </w:p>
        </w:tc>
        <w:tc>
          <w:tcPr>
            <w:tcW w:w="2431" w:type="pct"/>
          </w:tcPr>
          <w:p w:rsidR="00836542" w:rsidRPr="005E3A3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Default="000318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836542" w:rsidRPr="00E8446B" w:rsidRDefault="00D42846" w:rsidP="00E84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836542" w:rsidRPr="0022131E" w:rsidRDefault="00836542" w:rsidP="00836542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 и приём мяча.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836542" w:rsidRPr="00C61AB9" w:rsidRDefault="00836542" w:rsidP="00836542">
            <w:pPr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обманные движения и отбор мяча.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18EC" w:rsidRPr="00C61AB9" w:rsidTr="00D42846">
        <w:trPr>
          <w:trHeight w:val="135"/>
        </w:trPr>
        <w:tc>
          <w:tcPr>
            <w:tcW w:w="898" w:type="pct"/>
            <w:vMerge/>
          </w:tcPr>
          <w:p w:rsidR="000318EC" w:rsidRPr="00C61AB9" w:rsidRDefault="000318E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0318EC" w:rsidRDefault="000318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0318EC" w:rsidRDefault="000318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  <w:p w:rsidR="000318EC" w:rsidRPr="00836542" w:rsidRDefault="000318EC" w:rsidP="00031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 xml:space="preserve">Командные тактические действия игроков. </w:t>
            </w:r>
          </w:p>
        </w:tc>
        <w:tc>
          <w:tcPr>
            <w:tcW w:w="274" w:type="pct"/>
            <w:vAlign w:val="center"/>
          </w:tcPr>
          <w:p w:rsidR="000318EC" w:rsidRPr="0059063D" w:rsidRDefault="000318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Merge w:val="restart"/>
            <w:vAlign w:val="center"/>
          </w:tcPr>
          <w:p w:rsidR="000318EC" w:rsidRDefault="000318E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  <w:p w:rsidR="000318EC" w:rsidRPr="00C61AB9" w:rsidRDefault="000318E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0318EC" w:rsidRDefault="000318E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18EC" w:rsidRPr="00C61AB9" w:rsidTr="00D42846">
        <w:trPr>
          <w:trHeight w:val="135"/>
        </w:trPr>
        <w:tc>
          <w:tcPr>
            <w:tcW w:w="898" w:type="pct"/>
            <w:vMerge/>
          </w:tcPr>
          <w:p w:rsidR="000318EC" w:rsidRPr="00C61AB9" w:rsidRDefault="000318EC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0318EC" w:rsidRDefault="000318EC" w:rsidP="00031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0318EC" w:rsidRDefault="000318EC" w:rsidP="00031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Учебная игра.</w:t>
            </w:r>
          </w:p>
        </w:tc>
        <w:tc>
          <w:tcPr>
            <w:tcW w:w="274" w:type="pct"/>
            <w:vAlign w:val="center"/>
          </w:tcPr>
          <w:p w:rsidR="000318EC" w:rsidRDefault="000318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Merge/>
            <w:vAlign w:val="center"/>
          </w:tcPr>
          <w:p w:rsidR="000318EC" w:rsidRDefault="000318E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0318EC" w:rsidRDefault="000318EC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Pr="00C61AB9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Pr="00D7559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 xml:space="preserve">Промежуточная аттестация в форме </w:t>
            </w:r>
            <w:r>
              <w:rPr>
                <w:b/>
              </w:rPr>
              <w:t>дифференцированного зачета</w:t>
            </w:r>
          </w:p>
        </w:tc>
        <w:tc>
          <w:tcPr>
            <w:tcW w:w="274" w:type="pct"/>
            <w:vAlign w:val="center"/>
          </w:tcPr>
          <w:p w:rsidR="007500E1" w:rsidRPr="00836542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7500E1" w:rsidRPr="007709C3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Pr="007709C3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Pr="00C61AB9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559B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7500E1" w:rsidRPr="007709C3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709C3">
              <w:rPr>
                <w:b/>
                <w:bCs/>
              </w:rPr>
              <w:t>46</w:t>
            </w:r>
          </w:p>
        </w:tc>
        <w:tc>
          <w:tcPr>
            <w:tcW w:w="795" w:type="pct"/>
            <w:vAlign w:val="center"/>
          </w:tcPr>
          <w:p w:rsidR="007500E1" w:rsidRPr="007709C3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Pr="007709C3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Pr="00C61AB9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3329" w:type="pct"/>
            <w:gridSpan w:val="2"/>
          </w:tcPr>
          <w:p w:rsidR="007500E1" w:rsidRPr="0059695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7. Основы здорового образа жизни</w:t>
            </w:r>
          </w:p>
        </w:tc>
        <w:tc>
          <w:tcPr>
            <w:tcW w:w="274" w:type="pct"/>
            <w:vAlign w:val="center"/>
          </w:tcPr>
          <w:p w:rsidR="007500E1" w:rsidRPr="00FC3A13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 w:val="restart"/>
          </w:tcPr>
          <w:p w:rsidR="007500E1" w:rsidRPr="00BA25A5" w:rsidRDefault="007500E1" w:rsidP="007500E1">
            <w:pPr>
              <w:jc w:val="center"/>
              <w:rPr>
                <w:b/>
              </w:rPr>
            </w:pPr>
            <w:r w:rsidRPr="00BA25A5">
              <w:rPr>
                <w:b/>
              </w:rPr>
              <w:t xml:space="preserve">Тема </w:t>
            </w:r>
            <w:r>
              <w:rPr>
                <w:b/>
              </w:rPr>
              <w:t>7.1</w:t>
            </w: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7500E1" w:rsidRPr="00FC3A13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Merge w:val="restar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30C69">
              <w:rPr>
                <w:bCs/>
              </w:rPr>
              <w:t>Лекция-беседа</w:t>
            </w:r>
          </w:p>
          <w:p w:rsidR="007500E1" w:rsidRPr="00330C69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Просмотр презентаций с помощью программы </w:t>
            </w:r>
            <w:r>
              <w:rPr>
                <w:lang w:val="en-US"/>
              </w:rPr>
              <w:t>Microsoft</w:t>
            </w:r>
            <w:r w:rsidRPr="00B32FB3">
              <w:t xml:space="preserve"> </w:t>
            </w:r>
            <w:r>
              <w:rPr>
                <w:lang w:val="en-US"/>
              </w:rPr>
              <w:t>PowerPoint</w:t>
            </w:r>
          </w:p>
        </w:tc>
        <w:tc>
          <w:tcPr>
            <w:tcW w:w="602" w:type="pct"/>
            <w:vMerge w:val="restart"/>
          </w:tcPr>
          <w:p w:rsidR="007500E1" w:rsidRPr="00E8446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 w:rsidRPr="001A020A">
              <w:t>Основы здорового образа жизни. Физическая культура в обеспечении здоровья.</w:t>
            </w:r>
            <w:r w:rsidRPr="002713BE">
              <w:rPr>
                <w:bCs/>
              </w:rPr>
              <w:t xml:space="preserve"> Основы методики самостоятельных занятий физическими упражнениями.</w:t>
            </w:r>
          </w:p>
        </w:tc>
        <w:tc>
          <w:tcPr>
            <w:tcW w:w="274" w:type="pct"/>
            <w:vAlign w:val="center"/>
          </w:tcPr>
          <w:p w:rsidR="007500E1" w:rsidRPr="00FC3A13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FC3A13"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Merge/>
            <w:vAlign w:val="center"/>
          </w:tcPr>
          <w:p w:rsidR="007500E1" w:rsidRPr="00330C69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7500E1" w:rsidRPr="00310EDA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3329" w:type="pct"/>
            <w:gridSpan w:val="2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8. Виды спорта по выбору</w:t>
            </w:r>
          </w:p>
        </w:tc>
        <w:tc>
          <w:tcPr>
            <w:tcW w:w="274" w:type="pct"/>
            <w:vAlign w:val="center"/>
          </w:tcPr>
          <w:p w:rsidR="007500E1" w:rsidRPr="00836542" w:rsidRDefault="0057729C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95" w:type="pct"/>
            <w:vAlign w:val="center"/>
          </w:tcPr>
          <w:p w:rsidR="007500E1" w:rsidRPr="00330C69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7500E1" w:rsidRPr="00310EDA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 w:val="restart"/>
          </w:tcPr>
          <w:p w:rsidR="007500E1" w:rsidRDefault="007500E1" w:rsidP="007500E1">
            <w:pPr>
              <w:jc w:val="center"/>
              <w:rPr>
                <w:b/>
              </w:rPr>
            </w:pPr>
            <w:r>
              <w:rPr>
                <w:b/>
              </w:rPr>
              <w:t>Тема 8.1</w:t>
            </w:r>
          </w:p>
          <w:p w:rsidR="007500E1" w:rsidRPr="00C61AB9" w:rsidRDefault="007500E1" w:rsidP="007500E1">
            <w:pPr>
              <w:jc w:val="center"/>
              <w:rPr>
                <w:b/>
              </w:rPr>
            </w:pPr>
            <w:r w:rsidRPr="00BA25A5">
              <w:rPr>
                <w:b/>
                <w:bCs/>
              </w:rPr>
              <w:t>Ритмическая гимнастика</w:t>
            </w:r>
          </w:p>
        </w:tc>
        <w:tc>
          <w:tcPr>
            <w:tcW w:w="2431" w:type="pct"/>
          </w:tcPr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7500E1" w:rsidRPr="00836542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542"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7500E1" w:rsidRPr="00330C69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7500E1" w:rsidRPr="00E8446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7500E1" w:rsidRPr="009A30E4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Основные танцевальные правила, базовые шаги ритмической гимнастики.</w:t>
            </w:r>
          </w:p>
        </w:tc>
        <w:tc>
          <w:tcPr>
            <w:tcW w:w="274" w:type="pct"/>
            <w:vAlign w:val="center"/>
          </w:tcPr>
          <w:p w:rsidR="007500E1" w:rsidRPr="009A30E4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A30E4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9A30E4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Pr="009A30E4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303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7500E1" w:rsidRPr="009A30E4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C1E09">
              <w:t>Комплекс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ритмической гимнастики на развитие гибкости.</w:t>
            </w:r>
          </w:p>
        </w:tc>
        <w:tc>
          <w:tcPr>
            <w:tcW w:w="274" w:type="pct"/>
            <w:vAlign w:val="center"/>
          </w:tcPr>
          <w:p w:rsidR="007500E1" w:rsidRPr="009A30E4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№41</w:t>
            </w:r>
          </w:p>
          <w:p w:rsidR="007500E1" w:rsidRPr="004C1E09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Комплекс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ритмической гимнастики силовой направленности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7500E1" w:rsidRPr="00DF551D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№42</w:t>
            </w:r>
          </w:p>
          <w:p w:rsidR="007500E1" w:rsidRPr="004C1E09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Комплекс коррекционных упражнений.</w:t>
            </w:r>
          </w:p>
        </w:tc>
        <w:tc>
          <w:tcPr>
            <w:tcW w:w="274" w:type="pct"/>
            <w:vAlign w:val="center"/>
          </w:tcPr>
          <w:p w:rsidR="007500E1" w:rsidRPr="00DF551D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01"/>
        </w:trPr>
        <w:tc>
          <w:tcPr>
            <w:tcW w:w="898" w:type="pct"/>
            <w:vMerge w:val="restart"/>
          </w:tcPr>
          <w:p w:rsidR="007500E1" w:rsidRPr="00742DCF" w:rsidRDefault="007500E1" w:rsidP="007500E1">
            <w:pPr>
              <w:jc w:val="center"/>
              <w:rPr>
                <w:b/>
              </w:rPr>
            </w:pPr>
            <w:r>
              <w:rPr>
                <w:b/>
              </w:rPr>
              <w:t>Тема 8.2</w:t>
            </w:r>
          </w:p>
          <w:p w:rsidR="007500E1" w:rsidRDefault="007500E1" w:rsidP="007500E1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431" w:type="pct"/>
          </w:tcPr>
          <w:p w:rsidR="007500E1" w:rsidRPr="004C1E09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4" w:type="pct"/>
            <w:vAlign w:val="center"/>
          </w:tcPr>
          <w:p w:rsidR="007500E1" w:rsidRPr="001D583E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  <w:vMerge w:val="restart"/>
          </w:tcPr>
          <w:p w:rsidR="007500E1" w:rsidRPr="00D42846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7500E1" w:rsidRPr="00E8446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 .Физиологические основы тренировки.</w:t>
            </w:r>
          </w:p>
        </w:tc>
        <w:tc>
          <w:tcPr>
            <w:tcW w:w="274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74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74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74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74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74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7500E1" w:rsidRPr="008B061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281"/>
        </w:trPr>
        <w:tc>
          <w:tcPr>
            <w:tcW w:w="898" w:type="pct"/>
            <w:vMerge w:val="restart"/>
          </w:tcPr>
          <w:p w:rsidR="007500E1" w:rsidRDefault="007500E1" w:rsidP="007500E1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C02543">
              <w:rPr>
                <w:b/>
              </w:rPr>
              <w:t>9</w:t>
            </w:r>
            <w:r>
              <w:rPr>
                <w:b/>
              </w:rPr>
              <w:t>.</w:t>
            </w:r>
          </w:p>
          <w:p w:rsidR="007500E1" w:rsidRPr="00C02543" w:rsidRDefault="007500E1" w:rsidP="007500E1">
            <w:pPr>
              <w:jc w:val="center"/>
              <w:rPr>
                <w:b/>
              </w:rPr>
            </w:pPr>
            <w:r w:rsidRPr="00945EFA">
              <w:rPr>
                <w:b/>
              </w:rPr>
              <w:t>Волейбол</w:t>
            </w:r>
          </w:p>
        </w:tc>
        <w:tc>
          <w:tcPr>
            <w:tcW w:w="2431" w:type="pct"/>
          </w:tcPr>
          <w:p w:rsidR="007500E1" w:rsidRPr="00EC0F8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7500E1" w:rsidRPr="002F7C0D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7500E1" w:rsidRPr="00E8446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перемещений и 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Учебная игра.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3E0D11">
              <w:rPr>
                <w:b/>
                <w:color w:val="000000"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7500E1" w:rsidRPr="00176A1E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76A1E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76A1E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7500E1" w:rsidRPr="001D583E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 w:val="restart"/>
          </w:tcPr>
          <w:p w:rsidR="007500E1" w:rsidRPr="00A0457C" w:rsidRDefault="007500E1" w:rsidP="007500E1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</w:t>
            </w:r>
          </w:p>
          <w:p w:rsidR="007500E1" w:rsidRPr="00176A1E" w:rsidRDefault="007500E1" w:rsidP="007500E1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431" w:type="pct"/>
          </w:tcPr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7500E1" w:rsidRPr="00977C5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7500E1" w:rsidRPr="00D42846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7500E1" w:rsidRPr="00E8446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4962F6"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56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57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выносливости. Комплекс оздоровительных гимнастических упражнений.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 w:val="restart"/>
          </w:tcPr>
          <w:p w:rsidR="007500E1" w:rsidRDefault="007500E1" w:rsidP="007500E1">
            <w:pPr>
              <w:jc w:val="center"/>
              <w:rPr>
                <w:b/>
              </w:rPr>
            </w:pPr>
            <w:r>
              <w:rPr>
                <w:b/>
              </w:rPr>
              <w:t>Раздел 1</w:t>
            </w:r>
            <w:r w:rsidRPr="007A4D8D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:rsidR="007500E1" w:rsidRPr="00176A1E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431" w:type="pct"/>
          </w:tcPr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7500E1" w:rsidRPr="00310EDA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7500E1" w:rsidRPr="00D42846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7500E1" w:rsidRPr="00E8446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58</w:t>
            </w:r>
          </w:p>
          <w:p w:rsidR="007500E1" w:rsidRPr="00AA69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59</w:t>
            </w:r>
          </w:p>
          <w:p w:rsidR="007500E1" w:rsidRPr="008B061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E6450F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60</w:t>
            </w:r>
          </w:p>
          <w:p w:rsidR="007500E1" w:rsidRPr="00AA69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74" w:type="pct"/>
            <w:vAlign w:val="center"/>
          </w:tcPr>
          <w:p w:rsidR="007500E1" w:rsidRPr="00977C5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Pr="00977C5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61</w:t>
            </w:r>
          </w:p>
          <w:p w:rsidR="007500E1" w:rsidRPr="008B061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Борьба в положении стоя. Техника зацепа изнутри и снаружи.</w:t>
            </w:r>
          </w:p>
        </w:tc>
        <w:tc>
          <w:tcPr>
            <w:tcW w:w="274" w:type="pct"/>
            <w:vAlign w:val="center"/>
          </w:tcPr>
          <w:p w:rsidR="007500E1" w:rsidRPr="00977C5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62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Техника приёма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узел ноги с упором ладонью в колено.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</w:t>
            </w:r>
            <w:r>
              <w:rPr>
                <w:b/>
              </w:rPr>
              <w:t>№63</w:t>
            </w:r>
          </w:p>
          <w:p w:rsidR="007500E1" w:rsidRPr="008B061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Борьба в положении лёжа. Техника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выхода на треугольник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64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>Ударная техника рук. Прямой удар левой и правой рукой.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65</w:t>
            </w:r>
          </w:p>
          <w:p w:rsidR="007500E1" w:rsidRPr="008B061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Ударная техника рук.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Боковой удар левой и правой  в голову.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66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>Ударная техника ног.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Прямой удар ногой в туловище.</w:t>
            </w:r>
            <w:r>
              <w:rPr>
                <w:b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67</w:t>
            </w:r>
          </w:p>
          <w:p w:rsidR="007500E1" w:rsidRPr="00BA25A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Ударная техника ног.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Боковой удар  ногой в туловище.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68</w:t>
            </w:r>
          </w:p>
          <w:p w:rsidR="007500E1" w:rsidRPr="008B061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D4802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Тактико-техническая подготовка.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Учебные бои.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69</w:t>
            </w:r>
          </w:p>
          <w:p w:rsidR="007500E1" w:rsidRPr="008B061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Совершенствование страховки и самостраховки.</w:t>
            </w:r>
          </w:p>
        </w:tc>
        <w:tc>
          <w:tcPr>
            <w:tcW w:w="274" w:type="pct"/>
            <w:vAlign w:val="center"/>
          </w:tcPr>
          <w:p w:rsidR="007500E1" w:rsidRPr="00033C2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70</w:t>
            </w:r>
          </w:p>
          <w:p w:rsidR="007500E1" w:rsidRPr="008B0615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по совершенствованию противоборства в различных стойках и для развития ловкости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71-72</w:t>
            </w:r>
          </w:p>
          <w:p w:rsidR="007500E1" w:rsidRPr="002E25A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Учебные бои.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Pr="00E17614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</w:rPr>
            </w:pPr>
            <w:r>
              <w:rPr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74" w:type="pct"/>
            <w:vAlign w:val="center"/>
          </w:tcPr>
          <w:p w:rsidR="007500E1" w:rsidRPr="002E25A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25AB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E25AB">
              <w:rPr>
                <w:b/>
              </w:rPr>
              <w:t>Внеаудиторная самостоятельная работа</w:t>
            </w:r>
            <w:r w:rsidRPr="002E25AB">
              <w:t xml:space="preserve"> </w:t>
            </w:r>
            <w:r w:rsidRPr="00FC5236">
              <w:t>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7500E1" w:rsidRPr="001D583E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 w:val="restar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Раздел 12</w:t>
            </w:r>
          </w:p>
          <w:p w:rsidR="007500E1" w:rsidRPr="00A0457C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color w:val="000000"/>
              </w:rPr>
            </w:pPr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Общеразвивающие, подготовительные и специальные упражнения</w:t>
            </w:r>
          </w:p>
        </w:tc>
        <w:tc>
          <w:tcPr>
            <w:tcW w:w="2431" w:type="pct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260CF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7500E1" w:rsidRPr="00C72AE7" w:rsidRDefault="0057729C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95" w:type="pct"/>
            <w:vAlign w:val="center"/>
          </w:tcPr>
          <w:p w:rsidR="007500E1" w:rsidRPr="00C72AE7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7500E1" w:rsidRPr="00D42846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7500E1" w:rsidRPr="00E8446B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№7</w:t>
            </w:r>
            <w:r>
              <w:rPr>
                <w:b/>
              </w:rPr>
              <w:t>3</w:t>
            </w:r>
          </w:p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сила.</w:t>
            </w:r>
          </w:p>
        </w:tc>
        <w:tc>
          <w:tcPr>
            <w:tcW w:w="274" w:type="pct"/>
            <w:vAlign w:val="center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№74</w:t>
            </w:r>
          </w:p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</w:p>
        </w:tc>
        <w:tc>
          <w:tcPr>
            <w:tcW w:w="274" w:type="pct"/>
            <w:vAlign w:val="center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№75</w:t>
            </w:r>
          </w:p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</w:rPr>
              <w:t>ОФП. Развитие физического качества выносливость.</w:t>
            </w:r>
          </w:p>
        </w:tc>
        <w:tc>
          <w:tcPr>
            <w:tcW w:w="274" w:type="pct"/>
            <w:vAlign w:val="center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№76</w:t>
            </w:r>
          </w:p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з</w:t>
            </w:r>
            <w:r w:rsidRPr="00260CF0">
              <w:t>ащита от ударов невооруженного противника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</w:t>
            </w:r>
            <w:r>
              <w:rPr>
                <w:b/>
              </w:rPr>
              <w:t>ктическое занятие №77</w:t>
            </w:r>
          </w:p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Совершенствование специальных навыков  защита от ударов </w:t>
            </w:r>
            <w:r w:rsidRPr="00260CF0">
              <w:t>вооруженного противника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№78</w:t>
            </w:r>
            <w:r w:rsidR="0057729C">
              <w:rPr>
                <w:b/>
              </w:rPr>
              <w:t>-80</w:t>
            </w:r>
          </w:p>
          <w:p w:rsidR="007500E1" w:rsidRPr="00260CF0" w:rsidRDefault="007500E1" w:rsidP="00577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единоборств.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  <w:p w:rsidR="0057729C" w:rsidRDefault="0057729C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7729C" w:rsidRPr="00260CF0" w:rsidRDefault="0057729C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  <w:vMerge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№81</w:t>
            </w:r>
            <w:r w:rsidR="0057729C">
              <w:rPr>
                <w:b/>
              </w:rPr>
              <w:t>-83</w:t>
            </w:r>
          </w:p>
          <w:p w:rsidR="007500E1" w:rsidRPr="00260CF0" w:rsidRDefault="007500E1" w:rsidP="00577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Подготовка и сдача контрольно-специальных  нормативов.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  <w:p w:rsidR="0057729C" w:rsidRDefault="0057729C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7729C" w:rsidRPr="00260CF0" w:rsidRDefault="0057729C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</w:t>
            </w:r>
            <w:r>
              <w:rPr>
                <w:b/>
              </w:rPr>
              <w:t>рме дифференцированного зачета</w:t>
            </w:r>
          </w:p>
        </w:tc>
        <w:tc>
          <w:tcPr>
            <w:tcW w:w="274" w:type="pct"/>
            <w:vAlign w:val="center"/>
          </w:tcPr>
          <w:p w:rsidR="007500E1" w:rsidRPr="00A0457C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457C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500E1" w:rsidRPr="00C61AB9" w:rsidTr="00D42846">
        <w:trPr>
          <w:trHeight w:val="135"/>
        </w:trPr>
        <w:tc>
          <w:tcPr>
            <w:tcW w:w="898" w:type="pct"/>
          </w:tcPr>
          <w:p w:rsidR="007500E1" w:rsidRDefault="007500E1" w:rsidP="007500E1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7500E1" w:rsidRPr="00260CF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0457C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7500E1" w:rsidRPr="001E0740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300"/>
        </w:trPr>
        <w:tc>
          <w:tcPr>
            <w:tcW w:w="898" w:type="pct"/>
          </w:tcPr>
          <w:p w:rsidR="007500E1" w:rsidRPr="00C61AB9" w:rsidRDefault="007500E1" w:rsidP="007500E1"/>
        </w:tc>
        <w:tc>
          <w:tcPr>
            <w:tcW w:w="2431" w:type="pct"/>
          </w:tcPr>
          <w:p w:rsidR="007500E1" w:rsidRPr="00C61AB9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Обязательная аудиторная нагрузка </w:t>
            </w:r>
            <w:r w:rsidRPr="00C61AB9">
              <w:rPr>
                <w:b/>
                <w:bCs/>
              </w:rPr>
              <w:t>ИТОГО:</w:t>
            </w:r>
          </w:p>
        </w:tc>
        <w:tc>
          <w:tcPr>
            <w:tcW w:w="274" w:type="pct"/>
            <w:vAlign w:val="center"/>
          </w:tcPr>
          <w:p w:rsidR="007500E1" w:rsidRPr="00310EDA" w:rsidRDefault="0057729C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300"/>
        </w:trPr>
        <w:tc>
          <w:tcPr>
            <w:tcW w:w="898" w:type="pct"/>
          </w:tcPr>
          <w:p w:rsidR="007500E1" w:rsidRPr="00C61AB9" w:rsidRDefault="007500E1" w:rsidP="007500E1"/>
        </w:tc>
        <w:tc>
          <w:tcPr>
            <w:tcW w:w="2431" w:type="pct"/>
          </w:tcPr>
          <w:p w:rsidR="007500E1" w:rsidRPr="008D0A22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D0A22">
              <w:rPr>
                <w:b/>
              </w:rPr>
              <w:t>Внеаудиторная самостоятельная работа</w:t>
            </w:r>
            <w:r>
              <w:rPr>
                <w:b/>
              </w:rPr>
              <w:t xml:space="preserve"> ИТОГО:</w:t>
            </w:r>
          </w:p>
        </w:tc>
        <w:tc>
          <w:tcPr>
            <w:tcW w:w="274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500E1" w:rsidRPr="00C61AB9" w:rsidTr="00D42846">
        <w:trPr>
          <w:trHeight w:val="300"/>
        </w:trPr>
        <w:tc>
          <w:tcPr>
            <w:tcW w:w="3329" w:type="pct"/>
            <w:gridSpan w:val="2"/>
          </w:tcPr>
          <w:p w:rsidR="007500E1" w:rsidRPr="008D0A22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74" w:type="pct"/>
            <w:vAlign w:val="center"/>
          </w:tcPr>
          <w:p w:rsidR="007500E1" w:rsidRDefault="0057729C" w:rsidP="00577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</w:t>
            </w:r>
          </w:p>
        </w:tc>
        <w:tc>
          <w:tcPr>
            <w:tcW w:w="795" w:type="pct"/>
            <w:vAlign w:val="center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7500E1" w:rsidRDefault="007500E1" w:rsidP="00750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A85E6E">
      <w:pPr>
        <w:ind w:firstLine="709"/>
        <w:jc w:val="both"/>
        <w:rPr>
          <w:b/>
          <w:bCs/>
        </w:rPr>
      </w:pPr>
    </w:p>
    <w:p w:rsidR="00B80B62" w:rsidRPr="008A4289" w:rsidRDefault="00B80B62" w:rsidP="00A85E6E">
      <w:pPr>
        <w:ind w:firstLine="709"/>
        <w:jc w:val="both"/>
        <w:rPr>
          <w:b/>
          <w:bCs/>
        </w:rPr>
      </w:pPr>
    </w:p>
    <w:p w:rsidR="00B80B62" w:rsidRPr="008A4289" w:rsidRDefault="00B80B62" w:rsidP="00A85E6E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D42846">
          <w:pgSz w:w="16837" w:h="11905" w:orient="landscape"/>
          <w:pgMar w:top="567" w:right="567" w:bottom="567" w:left="1134" w:header="709" w:footer="709" w:gutter="0"/>
          <w:cols w:space="720"/>
          <w:noEndnote/>
          <w:docGrid w:linePitch="326"/>
        </w:sectPr>
      </w:pPr>
      <w:bookmarkStart w:id="6" w:name="_Toc339909799"/>
    </w:p>
    <w:p w:rsidR="00A85E6E" w:rsidRDefault="00A85E6E" w:rsidP="00DF5787">
      <w:pPr>
        <w:pStyle w:val="1"/>
        <w:tabs>
          <w:tab w:val="left" w:pos="993"/>
        </w:tabs>
        <w:spacing w:line="240" w:lineRule="auto"/>
        <w:ind w:firstLine="709"/>
        <w:jc w:val="center"/>
      </w:pPr>
      <w:bookmarkStart w:id="7" w:name="_Toc463440572"/>
      <w:bookmarkStart w:id="8" w:name="_Toc339909800"/>
      <w:bookmarkEnd w:id="6"/>
      <w:r w:rsidRPr="000C1137">
        <w:t>3. УСЛОВИЯ РЕАЛИЗАЦИИ УЧЕБНОЙ ДИСЦИПЛИНЫ</w:t>
      </w:r>
      <w:bookmarkEnd w:id="7"/>
    </w:p>
    <w:p w:rsidR="00A85E6E" w:rsidRPr="00804572" w:rsidRDefault="00A85E6E" w:rsidP="00DF5787">
      <w:pPr>
        <w:tabs>
          <w:tab w:val="left" w:pos="993"/>
        </w:tabs>
        <w:ind w:firstLine="709"/>
        <w:jc w:val="center"/>
      </w:pPr>
    </w:p>
    <w:p w:rsidR="00A85E6E" w:rsidRPr="000C1137" w:rsidRDefault="00A85E6E" w:rsidP="00DF578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>Для реализации программы учеб</w:t>
      </w:r>
      <w:r>
        <w:rPr>
          <w:bCs/>
          <w:sz w:val="28"/>
          <w:szCs w:val="28"/>
        </w:rPr>
        <w:t xml:space="preserve">ной 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учебной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A85E6E" w:rsidRPr="007423DD" w:rsidRDefault="00A85E6E" w:rsidP="00DF5787">
      <w:pPr>
        <w:numPr>
          <w:ilvl w:val="0"/>
          <w:numId w:val="3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A85E6E" w:rsidRPr="007423DD" w:rsidRDefault="00A85E6E" w:rsidP="00DF5787">
      <w:pPr>
        <w:numPr>
          <w:ilvl w:val="0"/>
          <w:numId w:val="3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тройного прыжка, турник уличный, брусья уличные, рукоход уличный,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эстафетные, гранаты учебные Ф-1, круг для метания ядра, упор для ног,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«Поворот», рулетка металлическая, мерный шнур, секундомеры.</w:t>
      </w:r>
    </w:p>
    <w:p w:rsidR="00A85E6E" w:rsidRDefault="00A85E6E" w:rsidP="00DF5787">
      <w:pPr>
        <w:tabs>
          <w:tab w:val="left" w:pos="993"/>
        </w:tabs>
        <w:ind w:firstLine="709"/>
        <w:rPr>
          <w:sz w:val="28"/>
          <w:szCs w:val="28"/>
        </w:rPr>
      </w:pPr>
    </w:p>
    <w:p w:rsidR="00D42846" w:rsidRDefault="00D42846">
      <w:pPr>
        <w:widowControl/>
        <w:autoSpaceDE/>
        <w:autoSpaceDN/>
        <w:adjustRightInd/>
        <w:rPr>
          <w:rStyle w:val="FontStyle45"/>
          <w:bCs/>
          <w:sz w:val="28"/>
          <w:szCs w:val="28"/>
        </w:rPr>
      </w:pPr>
      <w:r>
        <w:rPr>
          <w:rStyle w:val="FontStyle45"/>
          <w:bCs/>
          <w:sz w:val="28"/>
          <w:szCs w:val="28"/>
        </w:rPr>
        <w:br w:type="page"/>
      </w:r>
    </w:p>
    <w:p w:rsidR="00A85E6E" w:rsidRPr="000C1137" w:rsidRDefault="00A85E6E" w:rsidP="00DF5787">
      <w:pPr>
        <w:pStyle w:val="Style21"/>
        <w:widowControl/>
        <w:tabs>
          <w:tab w:val="left" w:pos="993"/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A85E6E" w:rsidRPr="00165FEE" w:rsidRDefault="00A85E6E" w:rsidP="00DF5787">
      <w:pPr>
        <w:pStyle w:val="ConsPlusCel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Шеенко,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енко, Б. Г. Толистинов, И.А. </w:t>
      </w:r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>: Директ-Медиа,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A85E6E" w:rsidRPr="00165FEE" w:rsidRDefault="00A85E6E" w:rsidP="00DF5787">
      <w:pPr>
        <w:pStyle w:val="ConsPlusCel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Болманенкова,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r w:rsidRPr="00165FEE">
        <w:rPr>
          <w:rFonts w:ascii="Times New Roman" w:hAnsi="Times New Roman" w:cs="Times New Roman"/>
          <w:sz w:val="28"/>
          <w:szCs w:val="28"/>
        </w:rPr>
        <w:t>Болманенкова.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>: Директ-Медиа,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A85E6E" w:rsidRPr="00165FEE" w:rsidRDefault="00A85E6E" w:rsidP="00DF5787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>: Директ-Медиа, 2020. – 199 с.: ил., 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>. – Библиогр.: с. 193-195. – ISBN 978-5-4499-0428-7. – DOI 10.23681/570992. – Текст: электронный.</w:t>
      </w:r>
    </w:p>
    <w:p w:rsidR="00A85E6E" w:rsidRPr="0017708F" w:rsidRDefault="00A85E6E" w:rsidP="00DF578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clear" w:pos="1440"/>
          <w:tab w:val="left" w:pos="993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minstm. gov. ru (Официальный сайт Министерства спорта Российской Федерации).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edu. ru (Федеральный портал «Российское образование»).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olympic. ru (Официальный сайт Олимпийского комитета России).</w:t>
      </w:r>
    </w:p>
    <w:p w:rsidR="00A85E6E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Федерации(НФП-2009).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физ.культуры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физ.культуры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"Спорт в школе"</w:t>
      </w:r>
    </w:p>
    <w:p w:rsidR="00A85E6E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A85E6E">
      <w:pPr>
        <w:widowControl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A85E6E">
      <w:pPr>
        <w:pStyle w:val="1"/>
        <w:spacing w:line="240" w:lineRule="auto"/>
        <w:jc w:val="center"/>
      </w:pPr>
      <w:bookmarkStart w:id="9" w:name="_Toc463440573"/>
      <w:r w:rsidRPr="000C1137">
        <w:t>4. КОНТРОЛЬ И ОЦЕНКА РЕЗУЛЬТАТОВ ОСВОЕНИЯ УЧЕБНОЙ ДИСЦИПЛИНЫ</w:t>
      </w:r>
      <w:bookmarkEnd w:id="8"/>
      <w:bookmarkEnd w:id="9"/>
    </w:p>
    <w:p w:rsidR="00B80B62" w:rsidRPr="000C1137" w:rsidRDefault="00B80B62" w:rsidP="00A85E6E">
      <w:pPr>
        <w:jc w:val="center"/>
        <w:rPr>
          <w:sz w:val="28"/>
          <w:szCs w:val="28"/>
        </w:rPr>
      </w:pPr>
    </w:p>
    <w:p w:rsidR="00B80B62" w:rsidRDefault="00B80B62" w:rsidP="00EB2D78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>Контроль и оценка результатов</w:t>
      </w:r>
      <w:r w:rsidR="00A85E6E">
        <w:rPr>
          <w:sz w:val="28"/>
          <w:szCs w:val="28"/>
        </w:rPr>
        <w:t xml:space="preserve"> освоения учебной дисциплины  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A85E6E" w:rsidRPr="008A4289" w:rsidRDefault="00A85E6E" w:rsidP="00A85E6E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0"/>
        <w:gridCol w:w="3493"/>
        <w:gridCol w:w="3637"/>
      </w:tblGrid>
      <w:tr w:rsidR="00577252" w:rsidRPr="008A4289" w:rsidTr="00D42846">
        <w:tc>
          <w:tcPr>
            <w:tcW w:w="1579" w:type="pct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Результаты обучения</w:t>
            </w:r>
          </w:p>
          <w:p w:rsidR="00577252" w:rsidRPr="00A85E6E" w:rsidRDefault="00577252" w:rsidP="00A85E6E">
            <w:pPr>
              <w:ind w:hanging="2"/>
              <w:jc w:val="center"/>
            </w:pPr>
            <w:r w:rsidRPr="00A85E6E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1676" w:type="pct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Критерии оценки</w:t>
            </w:r>
          </w:p>
        </w:tc>
        <w:tc>
          <w:tcPr>
            <w:tcW w:w="1745" w:type="pct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Методы оценки</w:t>
            </w:r>
          </w:p>
        </w:tc>
      </w:tr>
      <w:tr w:rsidR="00577252" w:rsidRPr="008A4289" w:rsidTr="00D42846">
        <w:tc>
          <w:tcPr>
            <w:tcW w:w="1579" w:type="pct"/>
          </w:tcPr>
          <w:p w:rsidR="00577252" w:rsidRPr="008A4289" w:rsidRDefault="00265E53" w:rsidP="00A85E6E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</w:t>
            </w:r>
            <w:r w:rsidR="00577252">
              <w:rPr>
                <w:b/>
                <w:bCs/>
              </w:rPr>
              <w:t>:</w:t>
            </w:r>
          </w:p>
        </w:tc>
        <w:tc>
          <w:tcPr>
            <w:tcW w:w="1676" w:type="pct"/>
          </w:tcPr>
          <w:p w:rsidR="00577252" w:rsidRPr="008A4289" w:rsidRDefault="00577252" w:rsidP="00A85E6E">
            <w:pPr>
              <w:ind w:firstLine="709"/>
              <w:jc w:val="both"/>
            </w:pPr>
          </w:p>
        </w:tc>
        <w:tc>
          <w:tcPr>
            <w:tcW w:w="1745" w:type="pct"/>
          </w:tcPr>
          <w:p w:rsidR="00577252" w:rsidRPr="008A4289" w:rsidRDefault="00577252" w:rsidP="00A85E6E">
            <w:pPr>
              <w:ind w:firstLine="709"/>
              <w:jc w:val="both"/>
            </w:pPr>
          </w:p>
        </w:tc>
      </w:tr>
      <w:tr w:rsidR="00577252" w:rsidRPr="008A4289" w:rsidTr="00D42846">
        <w:tc>
          <w:tcPr>
            <w:tcW w:w="1579" w:type="pct"/>
          </w:tcPr>
          <w:p w:rsidR="00577252" w:rsidRPr="00A85E6E" w:rsidRDefault="00577252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1676" w:type="pct"/>
          </w:tcPr>
          <w:p w:rsidR="00577252" w:rsidRPr="008A4289" w:rsidRDefault="00265E53" w:rsidP="00A85E6E">
            <w:pPr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1745" w:type="pct"/>
          </w:tcPr>
          <w:p w:rsidR="00577252" w:rsidRPr="002713BE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577252" w:rsidRPr="002713BE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577252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577252" w:rsidRPr="00577252" w:rsidRDefault="00577252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577252" w:rsidRPr="008A4289" w:rsidRDefault="00577252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Pr="00265E53" w:rsidRDefault="00265E53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1676" w:type="pct"/>
          </w:tcPr>
          <w:p w:rsidR="00265E53" w:rsidRPr="002713BE" w:rsidRDefault="00265E53" w:rsidP="00A85E6E">
            <w:pPr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1745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Pr="00265E53" w:rsidRDefault="00265E5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7252">
              <w:t>-способы самоконтроля за состоянием здоровья;</w:t>
            </w:r>
          </w:p>
        </w:tc>
        <w:tc>
          <w:tcPr>
            <w:tcW w:w="1676" w:type="pct"/>
          </w:tcPr>
          <w:p w:rsidR="00265E53" w:rsidRPr="002713BE" w:rsidRDefault="00116658" w:rsidP="00A85E6E">
            <w:pPr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1745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Pr="00577252" w:rsidRDefault="00265E5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7252">
              <w:t>- тактику силового задержания и обезвреживания противника, самозащиты без оружия</w:t>
            </w:r>
          </w:p>
        </w:tc>
        <w:tc>
          <w:tcPr>
            <w:tcW w:w="1676" w:type="pct"/>
          </w:tcPr>
          <w:p w:rsidR="00265E53" w:rsidRPr="002713BE" w:rsidRDefault="00265E53" w:rsidP="00A85E6E">
            <w:pPr>
              <w:jc w:val="both"/>
              <w:rPr>
                <w:bCs/>
              </w:rPr>
            </w:pPr>
            <w:r>
              <w:rPr>
                <w:bCs/>
              </w:rPr>
              <w:t>Владение приемами</w:t>
            </w:r>
            <w:r w:rsidRPr="00577252">
              <w:t xml:space="preserve"> силового задержания и обезвреживания противника, самозащиты без оружия</w:t>
            </w:r>
          </w:p>
        </w:tc>
        <w:tc>
          <w:tcPr>
            <w:tcW w:w="1745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577252" w:rsidRPr="008A4289" w:rsidTr="00D42846">
        <w:tc>
          <w:tcPr>
            <w:tcW w:w="1579" w:type="pct"/>
          </w:tcPr>
          <w:p w:rsidR="00577252" w:rsidRPr="00577252" w:rsidRDefault="00577252" w:rsidP="00A85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76" w:type="pct"/>
          </w:tcPr>
          <w:p w:rsidR="00577252" w:rsidRPr="008A4289" w:rsidRDefault="00577252" w:rsidP="00A85E6E">
            <w:pPr>
              <w:jc w:val="both"/>
            </w:pPr>
          </w:p>
        </w:tc>
        <w:tc>
          <w:tcPr>
            <w:tcW w:w="1745" w:type="pct"/>
          </w:tcPr>
          <w:p w:rsidR="00577252" w:rsidRPr="002713BE" w:rsidRDefault="00577252" w:rsidP="00A85E6E">
            <w:pPr>
              <w:rPr>
                <w:bCs/>
              </w:rPr>
            </w:pPr>
          </w:p>
        </w:tc>
      </w:tr>
      <w:tr w:rsidR="00577252" w:rsidRPr="008A4289" w:rsidTr="00D42846">
        <w:tc>
          <w:tcPr>
            <w:tcW w:w="1579" w:type="pct"/>
          </w:tcPr>
          <w:p w:rsidR="00577252" w:rsidRPr="00A85E6E" w:rsidRDefault="00577252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676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  <w:p w:rsidR="00577252" w:rsidRPr="008A4289" w:rsidRDefault="00577252" w:rsidP="00A85E6E">
            <w:pPr>
              <w:jc w:val="both"/>
            </w:pPr>
          </w:p>
        </w:tc>
        <w:tc>
          <w:tcPr>
            <w:tcW w:w="1745" w:type="pct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577252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Default="00265E53" w:rsidP="00A85E6E">
            <w:pPr>
              <w:pStyle w:val="ConsPlusNormal"/>
              <w:jc w:val="both"/>
            </w:pP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-самостоятельно поддерживать собственную общую и специальную физическую подготовку;</w:t>
            </w:r>
          </w:p>
        </w:tc>
        <w:tc>
          <w:tcPr>
            <w:tcW w:w="1676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Навыки выполнения двигательных действий из оздоровительных систем физических упражнений и адаптивной физической культуры, элементов базовых видов спорта для улучшения морфофункционального состояния. </w:t>
            </w:r>
          </w:p>
        </w:tc>
        <w:tc>
          <w:tcPr>
            <w:tcW w:w="1745" w:type="pct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Default="00265E53" w:rsidP="00A85E6E">
            <w:pPr>
              <w:pStyle w:val="ConsPlusNormal"/>
              <w:jc w:val="both"/>
            </w:pP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-применять навыки профессионально-прикладной физической подготовки в профессиональной деятельности;</w:t>
            </w:r>
          </w:p>
        </w:tc>
        <w:tc>
          <w:tcPr>
            <w:tcW w:w="1676" w:type="pct"/>
          </w:tcPr>
          <w:p w:rsidR="00265E53" w:rsidRPr="008A4289" w:rsidRDefault="00265E53" w:rsidP="00A85E6E">
            <w:pPr>
              <w:jc w:val="both"/>
            </w:pPr>
            <w:r w:rsidRPr="002713BE">
              <w:rPr>
                <w:bCs/>
              </w:rPr>
              <w:t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1745" w:type="pct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Pr="00265E53" w:rsidRDefault="00265E53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 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      </w:r>
          </w:p>
        </w:tc>
        <w:tc>
          <w:tcPr>
            <w:tcW w:w="1676" w:type="pct"/>
          </w:tcPr>
          <w:p w:rsidR="00265E53" w:rsidRPr="00A85E6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</w:tc>
        <w:tc>
          <w:tcPr>
            <w:tcW w:w="1745" w:type="pct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C574EE" w:rsidRDefault="00C574EE" w:rsidP="00A85E6E">
      <w:pPr>
        <w:ind w:firstLine="709"/>
        <w:jc w:val="both"/>
      </w:pPr>
    </w:p>
    <w:p w:rsidR="00C574EE" w:rsidRDefault="00C574EE">
      <w:pPr>
        <w:widowControl/>
        <w:autoSpaceDE/>
        <w:autoSpaceDN/>
        <w:adjustRightInd/>
      </w:pPr>
      <w:r>
        <w:br w:type="page"/>
      </w:r>
    </w:p>
    <w:p w:rsidR="00C574EE" w:rsidRPr="00E75F1B" w:rsidRDefault="00C574EE" w:rsidP="00C574EE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t>Лист изменений</w:t>
      </w:r>
    </w:p>
    <w:p w:rsidR="00C574EE" w:rsidRDefault="00C574EE" w:rsidP="00C574EE">
      <w:pPr>
        <w:ind w:firstLine="709"/>
        <w:jc w:val="both"/>
        <w:rPr>
          <w:sz w:val="28"/>
          <w:szCs w:val="28"/>
        </w:rPr>
      </w:pPr>
      <w:r w:rsidRPr="00E75F1B">
        <w:rPr>
          <w:sz w:val="28"/>
          <w:szCs w:val="28"/>
        </w:rPr>
        <w:t>В рабочую программу уч</w:t>
      </w:r>
      <w:r>
        <w:rPr>
          <w:sz w:val="28"/>
          <w:szCs w:val="28"/>
        </w:rPr>
        <w:t>ебной дисциплины Физическая культура</w:t>
      </w:r>
      <w:r w:rsidRPr="00E75F1B">
        <w:rPr>
          <w:sz w:val="28"/>
          <w:szCs w:val="28"/>
        </w:rPr>
        <w:t xml:space="preserve"> внесены следующие изменения:</w:t>
      </w:r>
    </w:p>
    <w:p w:rsidR="00C574EE" w:rsidRPr="00E75F1B" w:rsidRDefault="00C574EE" w:rsidP="00C574EE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6"/>
        <w:gridCol w:w="6290"/>
      </w:tblGrid>
      <w:tr w:rsidR="00C574EE" w:rsidRPr="0033794B" w:rsidTr="000318EC">
        <w:tc>
          <w:tcPr>
            <w:tcW w:w="501" w:type="pct"/>
            <w:vAlign w:val="center"/>
          </w:tcPr>
          <w:p w:rsidR="00C574EE" w:rsidRPr="002A0F01" w:rsidRDefault="00C574EE" w:rsidP="000318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0F01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C574EE" w:rsidRPr="002A0F01" w:rsidRDefault="00C574EE" w:rsidP="000318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0F01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C574EE" w:rsidRPr="002A0F01" w:rsidRDefault="00C574EE" w:rsidP="000318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0F01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C574EE" w:rsidRPr="0033794B" w:rsidTr="000318EC">
        <w:tc>
          <w:tcPr>
            <w:tcW w:w="501" w:type="pct"/>
          </w:tcPr>
          <w:p w:rsidR="00C574EE" w:rsidRPr="0033794B" w:rsidRDefault="00C574EE" w:rsidP="00031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C574EE" w:rsidRDefault="00C574EE" w:rsidP="000318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C574EE" w:rsidRPr="00097D66" w:rsidRDefault="00C574EE" w:rsidP="000318E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574EE" w:rsidRPr="0033794B" w:rsidTr="000318EC">
        <w:tc>
          <w:tcPr>
            <w:tcW w:w="501" w:type="pct"/>
          </w:tcPr>
          <w:p w:rsidR="00C574EE" w:rsidRDefault="00C574EE" w:rsidP="00031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C574EE" w:rsidRDefault="00C574EE" w:rsidP="000318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C574EE" w:rsidRPr="00485115" w:rsidRDefault="00C574EE" w:rsidP="000318E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C574EE" w:rsidRPr="004553F2" w:rsidRDefault="00C574EE" w:rsidP="00C574EE"/>
    <w:p w:rsidR="00B80B62" w:rsidRPr="00267ECE" w:rsidRDefault="00B80B62" w:rsidP="00A85E6E">
      <w:pPr>
        <w:ind w:firstLine="709"/>
        <w:jc w:val="both"/>
      </w:pPr>
    </w:p>
    <w:sectPr w:rsidR="00B80B62" w:rsidRPr="00267ECE" w:rsidSect="00D42846">
      <w:pgSz w:w="11905" w:h="16837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EC" w:rsidRDefault="000318EC">
      <w:r>
        <w:separator/>
      </w:r>
    </w:p>
  </w:endnote>
  <w:endnote w:type="continuationSeparator" w:id="0">
    <w:p w:rsidR="000318EC" w:rsidRDefault="0003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311334"/>
      <w:docPartObj>
        <w:docPartGallery w:val="Page Numbers (Bottom of Page)"/>
        <w:docPartUnique/>
      </w:docPartObj>
    </w:sdtPr>
    <w:sdtEndPr/>
    <w:sdtContent>
      <w:p w:rsidR="000318EC" w:rsidRDefault="000318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C4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EC" w:rsidRDefault="000318EC">
      <w:r>
        <w:separator/>
      </w:r>
    </w:p>
  </w:footnote>
  <w:footnote w:type="continuationSeparator" w:id="0">
    <w:p w:rsidR="000318EC" w:rsidRDefault="0003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 w15:restartNumberingAfterBreak="0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A54D07"/>
    <w:multiLevelType w:val="hybridMultilevel"/>
    <w:tmpl w:val="9594CDE2"/>
    <w:lvl w:ilvl="0" w:tplc="05002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E866EB"/>
    <w:multiLevelType w:val="hybridMultilevel"/>
    <w:tmpl w:val="3DAA1710"/>
    <w:lvl w:ilvl="0" w:tplc="05002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16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5"/>
  </w:num>
  <w:num w:numId="8">
    <w:abstractNumId w:val="19"/>
  </w:num>
  <w:num w:numId="9">
    <w:abstractNumId w:val="22"/>
  </w:num>
  <w:num w:numId="10">
    <w:abstractNumId w:val="6"/>
  </w:num>
  <w:num w:numId="11">
    <w:abstractNumId w:val="33"/>
  </w:num>
  <w:num w:numId="12">
    <w:abstractNumId w:val="27"/>
  </w:num>
  <w:num w:numId="13">
    <w:abstractNumId w:val="11"/>
  </w:num>
  <w:num w:numId="14">
    <w:abstractNumId w:val="28"/>
  </w:num>
  <w:num w:numId="15">
    <w:abstractNumId w:val="7"/>
  </w:num>
  <w:num w:numId="16">
    <w:abstractNumId w:val="35"/>
  </w:num>
  <w:num w:numId="17">
    <w:abstractNumId w:val="15"/>
  </w:num>
  <w:num w:numId="18">
    <w:abstractNumId w:val="8"/>
  </w:num>
  <w:num w:numId="19">
    <w:abstractNumId w:val="4"/>
  </w:num>
  <w:num w:numId="20">
    <w:abstractNumId w:val="29"/>
  </w:num>
  <w:num w:numId="21">
    <w:abstractNumId w:val="24"/>
  </w:num>
  <w:num w:numId="22">
    <w:abstractNumId w:val="5"/>
  </w:num>
  <w:num w:numId="23">
    <w:abstractNumId w:val="34"/>
  </w:num>
  <w:num w:numId="24">
    <w:abstractNumId w:val="12"/>
  </w:num>
  <w:num w:numId="25">
    <w:abstractNumId w:val="10"/>
  </w:num>
  <w:num w:numId="26">
    <w:abstractNumId w:val="0"/>
  </w:num>
  <w:num w:numId="27">
    <w:abstractNumId w:val="30"/>
  </w:num>
  <w:num w:numId="28">
    <w:abstractNumId w:val="14"/>
  </w:num>
  <w:num w:numId="29">
    <w:abstractNumId w:val="23"/>
  </w:num>
  <w:num w:numId="30">
    <w:abstractNumId w:val="20"/>
  </w:num>
  <w:num w:numId="31">
    <w:abstractNumId w:val="32"/>
  </w:num>
  <w:num w:numId="32">
    <w:abstractNumId w:val="3"/>
  </w:num>
  <w:num w:numId="33">
    <w:abstractNumId w:val="17"/>
  </w:num>
  <w:num w:numId="34">
    <w:abstractNumId w:val="18"/>
  </w:num>
  <w:num w:numId="35">
    <w:abstractNumId w:val="9"/>
  </w:num>
  <w:num w:numId="36">
    <w:abstractNumId w:val="1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18EC"/>
    <w:rsid w:val="00033C27"/>
    <w:rsid w:val="0003420E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7083C"/>
    <w:rsid w:val="001708E3"/>
    <w:rsid w:val="00176A1E"/>
    <w:rsid w:val="0017708F"/>
    <w:rsid w:val="00181D22"/>
    <w:rsid w:val="001900AF"/>
    <w:rsid w:val="00190F90"/>
    <w:rsid w:val="001A7D87"/>
    <w:rsid w:val="001B5616"/>
    <w:rsid w:val="001B584F"/>
    <w:rsid w:val="001D4503"/>
    <w:rsid w:val="001D583E"/>
    <w:rsid w:val="001E0740"/>
    <w:rsid w:val="001E4624"/>
    <w:rsid w:val="001F2064"/>
    <w:rsid w:val="001F4F44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40906"/>
    <w:rsid w:val="002447A3"/>
    <w:rsid w:val="00244F2D"/>
    <w:rsid w:val="00246F04"/>
    <w:rsid w:val="002471E3"/>
    <w:rsid w:val="00253CDC"/>
    <w:rsid w:val="002564D2"/>
    <w:rsid w:val="00257C8D"/>
    <w:rsid w:val="00260027"/>
    <w:rsid w:val="00260CF0"/>
    <w:rsid w:val="00265E53"/>
    <w:rsid w:val="00267ECE"/>
    <w:rsid w:val="00270B62"/>
    <w:rsid w:val="00285801"/>
    <w:rsid w:val="00286DFF"/>
    <w:rsid w:val="0029708B"/>
    <w:rsid w:val="002A022D"/>
    <w:rsid w:val="002A584B"/>
    <w:rsid w:val="002A5C22"/>
    <w:rsid w:val="002A6857"/>
    <w:rsid w:val="002B12F0"/>
    <w:rsid w:val="002B583E"/>
    <w:rsid w:val="002B5FE3"/>
    <w:rsid w:val="002C4055"/>
    <w:rsid w:val="002D434F"/>
    <w:rsid w:val="002E25AB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51723"/>
    <w:rsid w:val="0035510D"/>
    <w:rsid w:val="00355520"/>
    <w:rsid w:val="00363F1B"/>
    <w:rsid w:val="00364893"/>
    <w:rsid w:val="00375C24"/>
    <w:rsid w:val="00380CDE"/>
    <w:rsid w:val="003839B9"/>
    <w:rsid w:val="00386578"/>
    <w:rsid w:val="003912AD"/>
    <w:rsid w:val="003A232C"/>
    <w:rsid w:val="003A2BBD"/>
    <w:rsid w:val="003A2EA6"/>
    <w:rsid w:val="003A4FE3"/>
    <w:rsid w:val="003A5451"/>
    <w:rsid w:val="003A682F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60013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46633"/>
    <w:rsid w:val="0055169E"/>
    <w:rsid w:val="005554F1"/>
    <w:rsid w:val="00556F6F"/>
    <w:rsid w:val="00560EEF"/>
    <w:rsid w:val="00567C75"/>
    <w:rsid w:val="00567EE4"/>
    <w:rsid w:val="00572E24"/>
    <w:rsid w:val="00577252"/>
    <w:rsid w:val="0057729C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3014"/>
    <w:rsid w:val="005F788C"/>
    <w:rsid w:val="0060283B"/>
    <w:rsid w:val="00602866"/>
    <w:rsid w:val="00604363"/>
    <w:rsid w:val="00605447"/>
    <w:rsid w:val="0061147B"/>
    <w:rsid w:val="00620471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70083"/>
    <w:rsid w:val="00680FFD"/>
    <w:rsid w:val="0068130B"/>
    <w:rsid w:val="00682233"/>
    <w:rsid w:val="006857BD"/>
    <w:rsid w:val="00691B48"/>
    <w:rsid w:val="00694030"/>
    <w:rsid w:val="00695C19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48FF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00E1"/>
    <w:rsid w:val="0075169F"/>
    <w:rsid w:val="00752451"/>
    <w:rsid w:val="00753475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C19D2"/>
    <w:rsid w:val="007C2BE6"/>
    <w:rsid w:val="007D07A5"/>
    <w:rsid w:val="007D5E18"/>
    <w:rsid w:val="007F0A85"/>
    <w:rsid w:val="007F1095"/>
    <w:rsid w:val="007F4BDE"/>
    <w:rsid w:val="00801806"/>
    <w:rsid w:val="008025EE"/>
    <w:rsid w:val="00805C6C"/>
    <w:rsid w:val="00820842"/>
    <w:rsid w:val="00820ECC"/>
    <w:rsid w:val="00832390"/>
    <w:rsid w:val="00834EA0"/>
    <w:rsid w:val="00835935"/>
    <w:rsid w:val="00836542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B2050"/>
    <w:rsid w:val="008C05EE"/>
    <w:rsid w:val="008C35B4"/>
    <w:rsid w:val="008C5372"/>
    <w:rsid w:val="008D0A22"/>
    <w:rsid w:val="008D1440"/>
    <w:rsid w:val="008D6DC6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3C4C"/>
    <w:rsid w:val="00945EFA"/>
    <w:rsid w:val="0094747E"/>
    <w:rsid w:val="009653B8"/>
    <w:rsid w:val="009738BA"/>
    <w:rsid w:val="00977A3F"/>
    <w:rsid w:val="00977C51"/>
    <w:rsid w:val="0098044D"/>
    <w:rsid w:val="00984AFE"/>
    <w:rsid w:val="00986C0B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A041F2"/>
    <w:rsid w:val="00A0457C"/>
    <w:rsid w:val="00A06D93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42F9"/>
    <w:rsid w:val="00A74E8B"/>
    <w:rsid w:val="00A85E6E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57A8"/>
    <w:rsid w:val="00B164A6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3FC"/>
    <w:rsid w:val="00C31CC2"/>
    <w:rsid w:val="00C3656C"/>
    <w:rsid w:val="00C3732B"/>
    <w:rsid w:val="00C44890"/>
    <w:rsid w:val="00C518FA"/>
    <w:rsid w:val="00C574EE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20DAD"/>
    <w:rsid w:val="00D23DB8"/>
    <w:rsid w:val="00D2686F"/>
    <w:rsid w:val="00D27085"/>
    <w:rsid w:val="00D310AF"/>
    <w:rsid w:val="00D312BC"/>
    <w:rsid w:val="00D42846"/>
    <w:rsid w:val="00D44F7F"/>
    <w:rsid w:val="00D47AB8"/>
    <w:rsid w:val="00D5568A"/>
    <w:rsid w:val="00D66A69"/>
    <w:rsid w:val="00D72790"/>
    <w:rsid w:val="00D73A8A"/>
    <w:rsid w:val="00D748EE"/>
    <w:rsid w:val="00D7559B"/>
    <w:rsid w:val="00D82770"/>
    <w:rsid w:val="00D94066"/>
    <w:rsid w:val="00D97CF1"/>
    <w:rsid w:val="00DA17BC"/>
    <w:rsid w:val="00DA6FD7"/>
    <w:rsid w:val="00DA76A6"/>
    <w:rsid w:val="00DB05E2"/>
    <w:rsid w:val="00DB288D"/>
    <w:rsid w:val="00DB5771"/>
    <w:rsid w:val="00DC22A4"/>
    <w:rsid w:val="00DC5DC3"/>
    <w:rsid w:val="00DD272A"/>
    <w:rsid w:val="00DD4802"/>
    <w:rsid w:val="00DE2DD8"/>
    <w:rsid w:val="00DE6C10"/>
    <w:rsid w:val="00DE6DE3"/>
    <w:rsid w:val="00DF3A9F"/>
    <w:rsid w:val="00DF5484"/>
    <w:rsid w:val="00DF551D"/>
    <w:rsid w:val="00DF5787"/>
    <w:rsid w:val="00DF72F8"/>
    <w:rsid w:val="00E022EB"/>
    <w:rsid w:val="00E0466C"/>
    <w:rsid w:val="00E13002"/>
    <w:rsid w:val="00E17614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446B"/>
    <w:rsid w:val="00E85484"/>
    <w:rsid w:val="00E90F23"/>
    <w:rsid w:val="00E97772"/>
    <w:rsid w:val="00EB0E13"/>
    <w:rsid w:val="00EB1040"/>
    <w:rsid w:val="00EB2D78"/>
    <w:rsid w:val="00EB43F5"/>
    <w:rsid w:val="00EB518C"/>
    <w:rsid w:val="00EB51FA"/>
    <w:rsid w:val="00EC0F80"/>
    <w:rsid w:val="00EC45DF"/>
    <w:rsid w:val="00EC74FF"/>
    <w:rsid w:val="00ED2AA9"/>
    <w:rsid w:val="00ED3A04"/>
    <w:rsid w:val="00EE257A"/>
    <w:rsid w:val="00EE490B"/>
    <w:rsid w:val="00EF7E58"/>
    <w:rsid w:val="00EF7F79"/>
    <w:rsid w:val="00F003E4"/>
    <w:rsid w:val="00F036E0"/>
    <w:rsid w:val="00F06FA9"/>
    <w:rsid w:val="00F11E41"/>
    <w:rsid w:val="00F17094"/>
    <w:rsid w:val="00F203A7"/>
    <w:rsid w:val="00F2156C"/>
    <w:rsid w:val="00F2451F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3A13"/>
    <w:rsid w:val="00FC5236"/>
    <w:rsid w:val="00FC608F"/>
    <w:rsid w:val="00FC7048"/>
    <w:rsid w:val="00FD39FB"/>
    <w:rsid w:val="00FE0C55"/>
    <w:rsid w:val="00FE5515"/>
    <w:rsid w:val="00FF2F94"/>
    <w:rsid w:val="00FF410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6ACE1"/>
  <w15:docId w15:val="{617F292A-79C8-45BC-BFFC-F7DE098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A85E6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ECF8-E285-409D-8488-9B92156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19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95</cp:revision>
  <cp:lastPrinted>2019-11-15T13:15:00Z</cp:lastPrinted>
  <dcterms:created xsi:type="dcterms:W3CDTF">2022-12-06T11:16:00Z</dcterms:created>
  <dcterms:modified xsi:type="dcterms:W3CDTF">2025-06-18T04:43:00Z</dcterms:modified>
</cp:coreProperties>
</file>